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E6" w:rsidRPr="00EC073F" w:rsidRDefault="00E86BE6" w:rsidP="00527490">
      <w:pPr>
        <w:pStyle w:val="14"/>
        <w:jc w:val="center"/>
        <w:rPr>
          <w:rFonts w:ascii="Times New Roman" w:hAnsi="Times New Roman"/>
          <w:b/>
          <w:bCs/>
          <w:color w:val="232C6D"/>
          <w:sz w:val="72"/>
          <w:szCs w:val="72"/>
          <w:lang w:val="ro-RO"/>
        </w:rPr>
      </w:pPr>
      <w:r>
        <w:rPr>
          <w:rFonts w:ascii="Times New Roman" w:hAnsi="Times New Roman"/>
          <w:b/>
          <w:bCs/>
          <w:noProof/>
          <w:color w:val="232C6D"/>
          <w:sz w:val="72"/>
          <w:szCs w:val="72"/>
        </w:rPr>
        <w:drawing>
          <wp:anchor distT="0" distB="0" distL="114300" distR="114300" simplePos="0" relativeHeight="251659264" behindDoc="1" locked="0" layoutInCell="1" allowOverlap="1">
            <wp:simplePos x="0" y="0"/>
            <wp:positionH relativeFrom="column">
              <wp:posOffset>-1089660</wp:posOffset>
            </wp:positionH>
            <wp:positionV relativeFrom="paragraph">
              <wp:posOffset>-1148715</wp:posOffset>
            </wp:positionV>
            <wp:extent cx="7636510" cy="11258550"/>
            <wp:effectExtent l="19050" t="0" r="2540" b="0"/>
            <wp:wrapNone/>
            <wp:docPr id="63" name="Рисунок 5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6510" cy="11258550"/>
                    </a:xfrm>
                    <a:prstGeom prst="rect">
                      <a:avLst/>
                    </a:prstGeom>
                    <a:noFill/>
                    <a:ln w="9525">
                      <a:noFill/>
                      <a:miter lim="800000"/>
                      <a:headEnd/>
                      <a:tailEnd/>
                    </a:ln>
                  </pic:spPr>
                </pic:pic>
              </a:graphicData>
            </a:graphic>
          </wp:anchor>
        </w:drawing>
      </w:r>
      <w:r w:rsidR="00EC073F">
        <w:rPr>
          <w:rFonts w:ascii="Times New Roman" w:hAnsi="Times New Roman"/>
          <w:b/>
          <w:bCs/>
          <w:color w:val="232C6D"/>
          <w:sz w:val="72"/>
          <w:szCs w:val="72"/>
          <w:lang w:val="en-US"/>
        </w:rPr>
        <w:t>Direc</w:t>
      </w:r>
      <w:r w:rsidR="00EC073F">
        <w:rPr>
          <w:rFonts w:ascii="Times New Roman" w:hAnsi="Times New Roman"/>
          <w:b/>
          <w:bCs/>
          <w:color w:val="232C6D"/>
          <w:sz w:val="72"/>
          <w:szCs w:val="72"/>
          <w:lang w:val="ro-RO"/>
        </w:rPr>
        <w:t>ția Învățământ Hîncești</w:t>
      </w:r>
    </w:p>
    <w:p w:rsidR="00E86BE6" w:rsidRDefault="00E86BE6" w:rsidP="00527490">
      <w:pPr>
        <w:pStyle w:val="14"/>
        <w:jc w:val="center"/>
        <w:rPr>
          <w:rFonts w:ascii="Times New Roman" w:hAnsi="Times New Roman"/>
          <w:b/>
          <w:bCs/>
          <w:color w:val="232C6D"/>
          <w:sz w:val="72"/>
          <w:szCs w:val="72"/>
          <w:lang w:val="en-US"/>
        </w:rPr>
      </w:pPr>
    </w:p>
    <w:p w:rsidR="00E86BE6" w:rsidRDefault="00E86BE6" w:rsidP="00527490">
      <w:pPr>
        <w:pStyle w:val="14"/>
        <w:jc w:val="center"/>
        <w:rPr>
          <w:rFonts w:ascii="Times New Roman" w:hAnsi="Times New Roman"/>
          <w:b/>
          <w:bCs/>
          <w:color w:val="232C6D"/>
          <w:sz w:val="72"/>
          <w:szCs w:val="72"/>
          <w:lang w:val="en-US"/>
        </w:rPr>
      </w:pPr>
    </w:p>
    <w:p w:rsidR="00E86BE6" w:rsidRDefault="00E86BE6" w:rsidP="00527490">
      <w:pPr>
        <w:pStyle w:val="14"/>
        <w:jc w:val="center"/>
        <w:rPr>
          <w:rFonts w:ascii="Times New Roman" w:hAnsi="Times New Roman"/>
          <w:b/>
          <w:bCs/>
          <w:color w:val="232C6D"/>
          <w:sz w:val="72"/>
          <w:szCs w:val="72"/>
          <w:lang w:val="en-US"/>
        </w:rPr>
      </w:pPr>
    </w:p>
    <w:p w:rsidR="00FB56B4" w:rsidRPr="00527490" w:rsidRDefault="00FB56B4" w:rsidP="00527490">
      <w:pPr>
        <w:pStyle w:val="14"/>
        <w:jc w:val="center"/>
        <w:rPr>
          <w:rFonts w:ascii="Times New Roman" w:hAnsi="Times New Roman"/>
          <w:b/>
          <w:bCs/>
          <w:color w:val="232C6D"/>
          <w:sz w:val="72"/>
          <w:szCs w:val="72"/>
          <w:lang w:val="es-ES"/>
        </w:rPr>
      </w:pPr>
      <w:r w:rsidRPr="00527490">
        <w:rPr>
          <w:rFonts w:ascii="Times New Roman" w:hAnsi="Times New Roman"/>
          <w:b/>
          <w:bCs/>
          <w:color w:val="232C6D"/>
          <w:sz w:val="72"/>
          <w:szCs w:val="72"/>
          <w:lang w:val="es-ES"/>
        </w:rPr>
        <w:t>PLAN MANAGERIAL</w:t>
      </w:r>
    </w:p>
    <w:p w:rsidR="00FB56B4" w:rsidRPr="00527490" w:rsidRDefault="00FB56B4" w:rsidP="00527490">
      <w:pPr>
        <w:pStyle w:val="14"/>
        <w:jc w:val="center"/>
        <w:rPr>
          <w:rFonts w:ascii="Times New Roman" w:hAnsi="Times New Roman"/>
          <w:b/>
          <w:bCs/>
          <w:color w:val="232C6D"/>
          <w:sz w:val="72"/>
          <w:szCs w:val="72"/>
          <w:lang w:val="es-ES"/>
        </w:rPr>
      </w:pPr>
      <w:r w:rsidRPr="00527490">
        <w:rPr>
          <w:rFonts w:ascii="Times New Roman" w:hAnsi="Times New Roman"/>
          <w:b/>
          <w:bCs/>
          <w:color w:val="232C6D"/>
          <w:sz w:val="72"/>
          <w:szCs w:val="72"/>
          <w:lang w:val="es-ES"/>
        </w:rPr>
        <w:t>2019-2020</w:t>
      </w:r>
    </w:p>
    <w:p w:rsidR="00FB56B4" w:rsidRPr="00186EBF" w:rsidRDefault="00FB56B4" w:rsidP="00527490">
      <w:pPr>
        <w:pStyle w:val="14"/>
        <w:jc w:val="center"/>
        <w:rPr>
          <w:rFonts w:ascii="Times New Roman" w:hAnsi="Times New Roman"/>
          <w:b/>
          <w:bCs/>
          <w:color w:val="232C6D"/>
          <w:sz w:val="24"/>
          <w:szCs w:val="24"/>
          <w:lang w:val="es-ES"/>
        </w:rPr>
      </w:pPr>
    </w:p>
    <w:p w:rsidR="00FB56B4" w:rsidRPr="00186EBF" w:rsidRDefault="00FB56B4" w:rsidP="00527490">
      <w:pPr>
        <w:pStyle w:val="14"/>
        <w:jc w:val="center"/>
        <w:rPr>
          <w:rFonts w:ascii="Times New Roman" w:hAnsi="Times New Roman"/>
          <w:color w:val="FFFFFF"/>
          <w:sz w:val="24"/>
          <w:szCs w:val="24"/>
          <w:lang w:val="ro-RO"/>
        </w:rPr>
      </w:pPr>
      <w:r w:rsidRPr="00186EBF">
        <w:rPr>
          <w:rFonts w:ascii="Times New Roman" w:hAnsi="Times New Roman"/>
          <w:color w:val="232C6D"/>
          <w:sz w:val="24"/>
          <w:szCs w:val="24"/>
          <w:lang w:val="it-IT"/>
        </w:rPr>
        <w:t>”</w:t>
      </w:r>
      <w:r w:rsidRPr="00186EBF">
        <w:rPr>
          <w:rFonts w:ascii="Times New Roman" w:hAnsi="Times New Roman"/>
          <w:b/>
          <w:bCs/>
          <w:i/>
          <w:color w:val="232C6D"/>
          <w:sz w:val="24"/>
          <w:szCs w:val="24"/>
          <w:lang w:val="es-ES"/>
        </w:rPr>
        <w:t xml:space="preserve">Ceea ce merită să fie făcut, merită să fie făcut bine </w:t>
      </w:r>
      <w:r w:rsidRPr="00186EBF">
        <w:rPr>
          <w:rFonts w:ascii="Times New Roman" w:hAnsi="Times New Roman"/>
          <w:color w:val="232C6D"/>
          <w:sz w:val="24"/>
          <w:szCs w:val="24"/>
          <w:lang w:val="fr-FR"/>
        </w:rPr>
        <w:t>”</w:t>
      </w:r>
    </w:p>
    <w:p w:rsidR="00FB56B4" w:rsidRPr="00186EBF" w:rsidRDefault="00FB56B4" w:rsidP="00527490">
      <w:pPr>
        <w:pStyle w:val="14"/>
        <w:jc w:val="center"/>
        <w:rPr>
          <w:rFonts w:ascii="Times New Roman" w:hAnsi="Times New Roman"/>
          <w:color w:val="FFFFFF"/>
          <w:sz w:val="24"/>
          <w:szCs w:val="24"/>
          <w:lang w:val="ro-RO"/>
        </w:rPr>
      </w:pPr>
    </w:p>
    <w:p w:rsidR="00FB56B4" w:rsidRPr="00186EBF" w:rsidRDefault="00FB56B4" w:rsidP="00527490">
      <w:pPr>
        <w:pStyle w:val="14"/>
        <w:jc w:val="center"/>
        <w:rPr>
          <w:rFonts w:ascii="Times New Roman" w:hAnsi="Times New Roman"/>
          <w:color w:val="FFFFFF"/>
          <w:sz w:val="24"/>
          <w:szCs w:val="24"/>
          <w:lang w:val="ro-RO"/>
        </w:rPr>
      </w:pPr>
    </w:p>
    <w:p w:rsidR="00FB56B4" w:rsidRPr="00186EBF" w:rsidRDefault="00FB56B4" w:rsidP="00527490">
      <w:pPr>
        <w:pStyle w:val="14"/>
        <w:jc w:val="center"/>
        <w:rPr>
          <w:rFonts w:ascii="Times New Roman" w:hAnsi="Times New Roman"/>
          <w:color w:val="FFFFFF"/>
          <w:sz w:val="24"/>
          <w:szCs w:val="24"/>
          <w:lang w:val="ro-RO"/>
        </w:rPr>
      </w:pPr>
    </w:p>
    <w:p w:rsidR="00FB56B4" w:rsidRPr="00186EBF" w:rsidRDefault="00FB56B4" w:rsidP="00527490">
      <w:pPr>
        <w:pStyle w:val="14"/>
        <w:jc w:val="center"/>
        <w:rPr>
          <w:rFonts w:ascii="Times New Roman" w:hAnsi="Times New Roman"/>
          <w:color w:val="FFFFFF"/>
          <w:sz w:val="24"/>
          <w:szCs w:val="24"/>
          <w:lang w:val="ro-RO"/>
        </w:rPr>
      </w:pPr>
    </w:p>
    <w:p w:rsidR="00FB56B4" w:rsidRPr="00186EBF" w:rsidRDefault="00FB56B4" w:rsidP="00527490">
      <w:pPr>
        <w:pStyle w:val="14"/>
        <w:jc w:val="center"/>
        <w:rPr>
          <w:rFonts w:ascii="Times New Roman" w:hAnsi="Times New Roman"/>
          <w:color w:val="FFFFFF"/>
          <w:sz w:val="24"/>
          <w:szCs w:val="24"/>
          <w:lang w:val="ro-RO"/>
        </w:rPr>
      </w:pPr>
    </w:p>
    <w:p w:rsidR="00FB56B4" w:rsidRPr="00186EBF" w:rsidRDefault="00FB56B4" w:rsidP="00527490">
      <w:pPr>
        <w:pStyle w:val="14"/>
        <w:jc w:val="center"/>
        <w:rPr>
          <w:rFonts w:ascii="Times New Roman" w:hAnsi="Times New Roman"/>
          <w:color w:val="FFFFFF"/>
          <w:sz w:val="24"/>
          <w:szCs w:val="24"/>
          <w:lang w:val="ro-RO"/>
        </w:rPr>
      </w:pPr>
    </w:p>
    <w:p w:rsidR="00FB56B4" w:rsidRDefault="00FB56B4" w:rsidP="00527490">
      <w:pPr>
        <w:pStyle w:val="14"/>
        <w:jc w:val="center"/>
        <w:rPr>
          <w:rFonts w:ascii="Times New Roman" w:hAnsi="Times New Roman"/>
          <w:color w:val="FFFFFF"/>
          <w:sz w:val="24"/>
          <w:szCs w:val="24"/>
          <w:lang w:val="ro-RO"/>
        </w:rPr>
      </w:pPr>
    </w:p>
    <w:p w:rsidR="00E86BE6" w:rsidRDefault="00E86BE6" w:rsidP="00527490">
      <w:pPr>
        <w:pStyle w:val="14"/>
        <w:jc w:val="center"/>
        <w:rPr>
          <w:rFonts w:ascii="Times New Roman" w:hAnsi="Times New Roman"/>
          <w:color w:val="FFFFFF"/>
          <w:sz w:val="24"/>
          <w:szCs w:val="24"/>
          <w:lang w:val="ro-RO"/>
        </w:rPr>
      </w:pPr>
    </w:p>
    <w:p w:rsidR="00E86BE6" w:rsidRPr="00186EBF" w:rsidRDefault="00E86BE6" w:rsidP="00527490">
      <w:pPr>
        <w:pStyle w:val="14"/>
        <w:jc w:val="center"/>
        <w:rPr>
          <w:rFonts w:ascii="Times New Roman" w:hAnsi="Times New Roman"/>
          <w:color w:val="FFFFFF"/>
          <w:sz w:val="24"/>
          <w:szCs w:val="24"/>
          <w:lang w:val="ro-RO"/>
        </w:rPr>
      </w:pPr>
    </w:p>
    <w:p w:rsidR="00FB56B4" w:rsidRPr="00E86BE6" w:rsidRDefault="00FB56B4" w:rsidP="00527490">
      <w:pPr>
        <w:pStyle w:val="14"/>
        <w:jc w:val="center"/>
        <w:rPr>
          <w:rFonts w:ascii="Times New Roman" w:hAnsi="Times New Roman"/>
          <w:b/>
          <w:color w:val="000080"/>
          <w:sz w:val="36"/>
          <w:szCs w:val="36"/>
          <w:lang w:val="ro-RO"/>
        </w:rPr>
      </w:pPr>
      <w:r w:rsidRPr="00E86BE6">
        <w:rPr>
          <w:rFonts w:ascii="Times New Roman" w:hAnsi="Times New Roman"/>
          <w:b/>
          <w:color w:val="000080"/>
          <w:sz w:val="36"/>
          <w:szCs w:val="36"/>
          <w:lang w:val="ro-RO"/>
        </w:rPr>
        <w:t>ȚINTE   STRATEGICE</w:t>
      </w:r>
    </w:p>
    <w:p w:rsidR="00FB56B4" w:rsidRPr="00E86BE6" w:rsidRDefault="00FB56B4" w:rsidP="00527490">
      <w:pPr>
        <w:pStyle w:val="14"/>
        <w:jc w:val="center"/>
        <w:rPr>
          <w:rFonts w:ascii="Times New Roman" w:hAnsi="Times New Roman"/>
          <w:color w:val="000080"/>
          <w:sz w:val="36"/>
          <w:szCs w:val="36"/>
          <w:lang w:val="ro-RO"/>
        </w:rPr>
      </w:pPr>
    </w:p>
    <w:p w:rsidR="00FB56B4" w:rsidRPr="00E86BE6" w:rsidRDefault="00FB56B4" w:rsidP="00527490">
      <w:pPr>
        <w:pStyle w:val="14"/>
        <w:jc w:val="center"/>
        <w:rPr>
          <w:rFonts w:ascii="Times New Roman" w:hAnsi="Times New Roman"/>
          <w:i/>
          <w:color w:val="232C6D"/>
          <w:sz w:val="36"/>
          <w:szCs w:val="36"/>
          <w:lang w:val="it-IT"/>
        </w:rPr>
      </w:pPr>
      <w:r w:rsidRPr="00E86BE6">
        <w:rPr>
          <w:rFonts w:ascii="Times New Roman" w:hAnsi="Times New Roman"/>
          <w:i/>
          <w:color w:val="232C6D"/>
          <w:sz w:val="36"/>
          <w:szCs w:val="36"/>
          <w:lang w:val="it-IT"/>
        </w:rPr>
        <w:t>”</w:t>
      </w:r>
      <w:r w:rsidRPr="00E86BE6">
        <w:rPr>
          <w:rFonts w:ascii="Times New Roman" w:hAnsi="Times New Roman"/>
          <w:b/>
          <w:bCs/>
          <w:i/>
          <w:color w:val="232C6D"/>
          <w:sz w:val="36"/>
          <w:szCs w:val="36"/>
          <w:lang w:val="it-IT"/>
        </w:rPr>
        <w:t>P</w:t>
      </w:r>
      <w:r w:rsidRPr="00E86BE6">
        <w:rPr>
          <w:rFonts w:ascii="Times New Roman" w:hAnsi="Times New Roman"/>
          <w:i/>
          <w:color w:val="232C6D"/>
          <w:sz w:val="36"/>
          <w:szCs w:val="36"/>
          <w:lang w:val="it-IT"/>
        </w:rPr>
        <w:t>unctul de sosire la atingerea</w:t>
      </w:r>
    </w:p>
    <w:p w:rsidR="00FB56B4" w:rsidRPr="00E86BE6" w:rsidRDefault="00FB56B4" w:rsidP="00527490">
      <w:pPr>
        <w:pStyle w:val="14"/>
        <w:jc w:val="center"/>
        <w:rPr>
          <w:rFonts w:ascii="Times New Roman" w:hAnsi="Times New Roman"/>
          <w:i/>
          <w:color w:val="232C6D"/>
          <w:sz w:val="36"/>
          <w:szCs w:val="36"/>
          <w:lang w:val="it-IT"/>
        </w:rPr>
      </w:pPr>
      <w:r w:rsidRPr="00E86BE6">
        <w:rPr>
          <w:rFonts w:ascii="Times New Roman" w:hAnsi="Times New Roman"/>
          <w:i/>
          <w:color w:val="232C6D"/>
          <w:sz w:val="36"/>
          <w:szCs w:val="36"/>
          <w:lang w:val="it-IT"/>
        </w:rPr>
        <w:t>unui ţel trebuie să fie punctul de</w:t>
      </w:r>
    </w:p>
    <w:p w:rsidR="00FB56B4" w:rsidRPr="00E86BE6" w:rsidRDefault="00FB56B4" w:rsidP="00527490">
      <w:pPr>
        <w:pStyle w:val="14"/>
        <w:jc w:val="center"/>
        <w:rPr>
          <w:rFonts w:ascii="Times New Roman" w:hAnsi="Times New Roman"/>
          <w:i/>
          <w:color w:val="232C6D"/>
          <w:sz w:val="36"/>
          <w:szCs w:val="36"/>
          <w:lang w:val="it-IT"/>
        </w:rPr>
      </w:pPr>
      <w:r w:rsidRPr="00E86BE6">
        <w:rPr>
          <w:rFonts w:ascii="Times New Roman" w:hAnsi="Times New Roman"/>
          <w:i/>
          <w:color w:val="232C6D"/>
          <w:sz w:val="36"/>
          <w:szCs w:val="36"/>
          <w:lang w:val="it-IT"/>
        </w:rPr>
        <w:t>pornire pentru unul altul”</w:t>
      </w:r>
    </w:p>
    <w:p w:rsidR="0045669F" w:rsidRDefault="0045669F" w:rsidP="00527490">
      <w:pPr>
        <w:pStyle w:val="14"/>
        <w:jc w:val="center"/>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Pr="00E86BE6" w:rsidRDefault="0045669F" w:rsidP="00FB56B4">
      <w:pPr>
        <w:pStyle w:val="14"/>
        <w:rPr>
          <w:rFonts w:ascii="Times New Roman" w:hAnsi="Times New Roman"/>
          <w:i/>
          <w:color w:val="232C6D"/>
          <w:sz w:val="24"/>
          <w:szCs w:val="24"/>
          <w:lang w:val="en-US"/>
        </w:rPr>
      </w:pPr>
    </w:p>
    <w:p w:rsidR="0045669F" w:rsidRDefault="0045669F" w:rsidP="00FB56B4">
      <w:pPr>
        <w:pStyle w:val="14"/>
        <w:rPr>
          <w:rFonts w:ascii="Times New Roman" w:hAnsi="Times New Roman"/>
          <w:i/>
          <w:color w:val="232C6D"/>
          <w:sz w:val="24"/>
          <w:szCs w:val="24"/>
          <w:lang w:val="it-IT"/>
        </w:rPr>
      </w:pPr>
    </w:p>
    <w:p w:rsidR="0045669F" w:rsidRDefault="0045669F" w:rsidP="00FB56B4">
      <w:pPr>
        <w:pStyle w:val="14"/>
        <w:rPr>
          <w:rFonts w:ascii="Times New Roman" w:hAnsi="Times New Roman"/>
          <w:i/>
          <w:color w:val="232C6D"/>
          <w:sz w:val="24"/>
          <w:szCs w:val="24"/>
          <w:lang w:val="it-IT"/>
        </w:rPr>
      </w:pPr>
    </w:p>
    <w:p w:rsidR="0045669F" w:rsidRPr="00110793" w:rsidRDefault="00E86BE6" w:rsidP="00527490">
      <w:pPr>
        <w:pStyle w:val="5"/>
        <w:keepNext w:val="0"/>
        <w:keepLines w:val="0"/>
        <w:widowControl w:val="0"/>
        <w:tabs>
          <w:tab w:val="left" w:pos="2739"/>
        </w:tabs>
        <w:autoSpaceDE w:val="0"/>
        <w:autoSpaceDN w:val="0"/>
        <w:spacing w:before="90" w:line="240" w:lineRule="auto"/>
        <w:jc w:val="center"/>
        <w:rPr>
          <w:rFonts w:ascii="Times New Roman" w:hAnsi="Times New Roman"/>
          <w:b/>
          <w:sz w:val="36"/>
          <w:szCs w:val="36"/>
          <w:lang w:val="ro-RO"/>
        </w:rPr>
      </w:pPr>
      <w:r w:rsidRPr="00E86BE6">
        <w:rPr>
          <w:rFonts w:ascii="Times New Roman" w:hAnsi="Times New Roman"/>
          <w:b/>
          <w:noProof/>
          <w:spacing w:val="-1"/>
          <w:sz w:val="36"/>
          <w:szCs w:val="36"/>
          <w:lang w:eastAsia="ru-RU"/>
        </w:rPr>
        <w:lastRenderedPageBreak/>
        <w:drawing>
          <wp:anchor distT="0" distB="0" distL="114300" distR="114300" simplePos="0" relativeHeight="251817984" behindDoc="1" locked="0" layoutInCell="1" allowOverlap="1">
            <wp:simplePos x="0" y="0"/>
            <wp:positionH relativeFrom="column">
              <wp:posOffset>-1089660</wp:posOffset>
            </wp:positionH>
            <wp:positionV relativeFrom="paragraph">
              <wp:posOffset>-882015</wp:posOffset>
            </wp:positionV>
            <wp:extent cx="7636510" cy="11258550"/>
            <wp:effectExtent l="19050" t="0" r="2540" b="0"/>
            <wp:wrapNone/>
            <wp:docPr id="8" name="Рисунок 5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6510" cy="11258550"/>
                    </a:xfrm>
                    <a:prstGeom prst="rect">
                      <a:avLst/>
                    </a:prstGeom>
                    <a:noFill/>
                    <a:ln w="9525">
                      <a:noFill/>
                      <a:miter lim="800000"/>
                      <a:headEnd/>
                      <a:tailEnd/>
                    </a:ln>
                  </pic:spPr>
                </pic:pic>
              </a:graphicData>
            </a:graphic>
          </wp:anchor>
        </w:drawing>
      </w:r>
      <w:r w:rsidR="0045669F" w:rsidRPr="00110793">
        <w:rPr>
          <w:rFonts w:ascii="Times New Roman" w:hAnsi="Times New Roman"/>
          <w:b/>
          <w:spacing w:val="-1"/>
          <w:sz w:val="36"/>
          <w:szCs w:val="36"/>
          <w:lang w:val="ro-RO"/>
        </w:rPr>
        <w:t>Viz</w:t>
      </w:r>
      <w:r w:rsidR="0045669F" w:rsidRPr="00110793">
        <w:rPr>
          <w:rFonts w:ascii="Times New Roman" w:hAnsi="Times New Roman"/>
          <w:b/>
          <w:sz w:val="36"/>
          <w:szCs w:val="36"/>
          <w:lang w:val="ro-RO"/>
        </w:rPr>
        <w:t>i</w:t>
      </w:r>
      <w:r w:rsidR="0045669F" w:rsidRPr="00110793">
        <w:rPr>
          <w:rFonts w:ascii="Times New Roman" w:hAnsi="Times New Roman"/>
          <w:b/>
          <w:spacing w:val="1"/>
          <w:sz w:val="36"/>
          <w:szCs w:val="36"/>
          <w:lang w:val="ro-RO"/>
        </w:rPr>
        <w:t>u</w:t>
      </w:r>
      <w:r w:rsidR="0045669F" w:rsidRPr="00110793">
        <w:rPr>
          <w:rFonts w:ascii="Times New Roman" w:hAnsi="Times New Roman"/>
          <w:b/>
          <w:sz w:val="36"/>
          <w:szCs w:val="36"/>
          <w:lang w:val="ro-RO"/>
        </w:rPr>
        <w:t>n</w:t>
      </w:r>
      <w:r w:rsidR="0045669F" w:rsidRPr="00110793">
        <w:rPr>
          <w:rFonts w:ascii="Times New Roman" w:hAnsi="Times New Roman"/>
          <w:b/>
          <w:spacing w:val="-1"/>
          <w:sz w:val="36"/>
          <w:szCs w:val="36"/>
          <w:lang w:val="ro-RO"/>
        </w:rPr>
        <w:t>e</w:t>
      </w:r>
      <w:r w:rsidR="0045669F" w:rsidRPr="00110793">
        <w:rPr>
          <w:rFonts w:ascii="Times New Roman" w:hAnsi="Times New Roman"/>
          <w:b/>
          <w:sz w:val="36"/>
          <w:szCs w:val="36"/>
          <w:lang w:val="ro-RO"/>
        </w:rPr>
        <w:t xml:space="preserve">a </w:t>
      </w:r>
      <w:r w:rsidR="0045669F">
        <w:rPr>
          <w:rFonts w:ascii="Times New Roman" w:hAnsi="Times New Roman"/>
          <w:b/>
          <w:spacing w:val="-1"/>
          <w:sz w:val="36"/>
          <w:szCs w:val="36"/>
          <w:lang w:val="ro-RO"/>
        </w:rPr>
        <w:t>Direcției Învățământ  Hîncești</w:t>
      </w:r>
    </w:p>
    <w:p w:rsidR="0045669F" w:rsidRPr="00110793" w:rsidRDefault="0045669F" w:rsidP="0045669F">
      <w:pPr>
        <w:pStyle w:val="ad"/>
        <w:ind w:left="0"/>
        <w:rPr>
          <w:sz w:val="32"/>
          <w:szCs w:val="32"/>
          <w:lang w:val="ro-RO"/>
        </w:rPr>
      </w:pPr>
    </w:p>
    <w:p w:rsidR="0045669F" w:rsidRPr="00110793" w:rsidRDefault="0045669F" w:rsidP="00527490">
      <w:pPr>
        <w:pStyle w:val="ad"/>
        <w:ind w:left="0" w:firstLine="708"/>
        <w:rPr>
          <w:sz w:val="32"/>
          <w:szCs w:val="32"/>
          <w:lang w:val="ro-RO"/>
        </w:rPr>
      </w:pPr>
      <w:r w:rsidRPr="00110793">
        <w:rPr>
          <w:sz w:val="32"/>
          <w:szCs w:val="32"/>
          <w:lang w:val="ro-RO"/>
        </w:rPr>
        <w:t xml:space="preserve">În </w:t>
      </w:r>
      <w:r w:rsidRPr="00110793">
        <w:rPr>
          <w:i/>
          <w:sz w:val="32"/>
          <w:szCs w:val="32"/>
          <w:lang w:val="ro-RO"/>
        </w:rPr>
        <w:t xml:space="preserve">viziunea  </w:t>
      </w:r>
      <w:r w:rsidRPr="00110793">
        <w:rPr>
          <w:sz w:val="32"/>
          <w:szCs w:val="32"/>
          <w:lang w:val="ro-RO"/>
        </w:rPr>
        <w:t>Direcției Învățământ  Hîncești, şcoala asigură:</w:t>
      </w:r>
    </w:p>
    <w:p w:rsidR="0045669F" w:rsidRPr="0007583B" w:rsidRDefault="0045669F" w:rsidP="00527490">
      <w:pPr>
        <w:pStyle w:val="ab"/>
        <w:widowControl w:val="0"/>
        <w:numPr>
          <w:ilvl w:val="0"/>
          <w:numId w:val="5"/>
        </w:numPr>
        <w:tabs>
          <w:tab w:val="left" w:pos="2499"/>
        </w:tabs>
        <w:autoSpaceDE w:val="0"/>
        <w:autoSpaceDN w:val="0"/>
        <w:spacing w:after="0" w:line="240" w:lineRule="auto"/>
        <w:ind w:right="1108"/>
        <w:jc w:val="both"/>
        <w:rPr>
          <w:rFonts w:ascii="Times New Roman" w:hAnsi="Times New Roman"/>
          <w:i/>
          <w:sz w:val="32"/>
          <w:szCs w:val="32"/>
          <w:lang w:val="fr-FR"/>
        </w:rPr>
      </w:pPr>
      <w:r w:rsidRPr="0007583B">
        <w:rPr>
          <w:rFonts w:ascii="Times New Roman" w:hAnsi="Times New Roman"/>
          <w:i/>
          <w:sz w:val="32"/>
          <w:szCs w:val="32"/>
          <w:lang w:val="fr-FR"/>
        </w:rPr>
        <w:t>accesul egal la educaţie a tuturor copiilor indiferent de categoriile sociale de provenienţă;</w:t>
      </w:r>
    </w:p>
    <w:p w:rsidR="0045669F" w:rsidRPr="0007583B" w:rsidRDefault="0045669F" w:rsidP="00527490">
      <w:pPr>
        <w:pStyle w:val="ab"/>
        <w:widowControl w:val="0"/>
        <w:numPr>
          <w:ilvl w:val="0"/>
          <w:numId w:val="5"/>
        </w:numPr>
        <w:tabs>
          <w:tab w:val="left" w:pos="2559"/>
        </w:tabs>
        <w:autoSpaceDE w:val="0"/>
        <w:autoSpaceDN w:val="0"/>
        <w:spacing w:after="0" w:line="240" w:lineRule="auto"/>
        <w:ind w:right="1107"/>
        <w:jc w:val="both"/>
        <w:rPr>
          <w:rFonts w:ascii="Times New Roman" w:hAnsi="Times New Roman"/>
          <w:i/>
          <w:sz w:val="32"/>
          <w:szCs w:val="32"/>
          <w:lang w:val="fr-FR"/>
        </w:rPr>
      </w:pPr>
      <w:r w:rsidRPr="0007583B">
        <w:rPr>
          <w:rFonts w:ascii="Times New Roman" w:hAnsi="Times New Roman"/>
          <w:i/>
          <w:sz w:val="32"/>
          <w:szCs w:val="32"/>
          <w:lang w:val="fr-FR"/>
        </w:rPr>
        <w:t>resursele materiale, financiare şi umane care să răspundă nevoilor de dezvoltare ale personalităţiielevului/tânărului;</w:t>
      </w:r>
    </w:p>
    <w:p w:rsidR="0045669F" w:rsidRPr="00385163" w:rsidRDefault="0045669F" w:rsidP="00527490">
      <w:pPr>
        <w:pStyle w:val="ab"/>
        <w:widowControl w:val="0"/>
        <w:numPr>
          <w:ilvl w:val="0"/>
          <w:numId w:val="5"/>
        </w:numPr>
        <w:tabs>
          <w:tab w:val="left" w:pos="2499"/>
        </w:tabs>
        <w:autoSpaceDE w:val="0"/>
        <w:autoSpaceDN w:val="0"/>
        <w:spacing w:after="0" w:line="240" w:lineRule="auto"/>
        <w:rPr>
          <w:rFonts w:ascii="Times New Roman" w:hAnsi="Times New Roman"/>
          <w:i/>
          <w:sz w:val="32"/>
          <w:szCs w:val="32"/>
          <w:lang w:val="en-US"/>
        </w:rPr>
      </w:pPr>
      <w:r w:rsidRPr="00385163">
        <w:rPr>
          <w:rFonts w:ascii="Times New Roman" w:hAnsi="Times New Roman"/>
          <w:i/>
          <w:sz w:val="32"/>
          <w:szCs w:val="32"/>
          <w:lang w:val="en-US"/>
        </w:rPr>
        <w:t>educaţie temeinică şi continuă de calitate pentru a răsplăti încredereabeneficiarilor;</w:t>
      </w:r>
    </w:p>
    <w:p w:rsidR="0045669F" w:rsidRDefault="0045669F" w:rsidP="00527490">
      <w:pPr>
        <w:pStyle w:val="ab"/>
        <w:widowControl w:val="0"/>
        <w:numPr>
          <w:ilvl w:val="0"/>
          <w:numId w:val="5"/>
        </w:numPr>
        <w:tabs>
          <w:tab w:val="left" w:pos="2499"/>
        </w:tabs>
        <w:autoSpaceDE w:val="0"/>
        <w:autoSpaceDN w:val="0"/>
        <w:spacing w:after="0" w:line="240" w:lineRule="auto"/>
        <w:ind w:right="1111"/>
        <w:jc w:val="both"/>
        <w:rPr>
          <w:rFonts w:ascii="Times New Roman" w:hAnsi="Times New Roman"/>
          <w:i/>
          <w:sz w:val="32"/>
          <w:szCs w:val="32"/>
          <w:lang w:val="en-US"/>
        </w:rPr>
      </w:pPr>
      <w:r w:rsidRPr="00385163">
        <w:rPr>
          <w:rFonts w:ascii="Times New Roman" w:hAnsi="Times New Roman"/>
          <w:i/>
          <w:sz w:val="32"/>
          <w:szCs w:val="32"/>
          <w:lang w:val="en-US"/>
        </w:rPr>
        <w:t>parteneri educaţionali care să se implice în dezvoltarea comunităţii şcolare şi să caute soluţii creative, urmărind continuu interesul beneficiarilor şi dovedind respect pentru lege, cultură şieducaţie.</w:t>
      </w:r>
    </w:p>
    <w:p w:rsidR="0006447C" w:rsidRPr="00385163" w:rsidRDefault="0006447C" w:rsidP="0006447C">
      <w:pPr>
        <w:pStyle w:val="ab"/>
        <w:widowControl w:val="0"/>
        <w:tabs>
          <w:tab w:val="left" w:pos="2499"/>
        </w:tabs>
        <w:autoSpaceDE w:val="0"/>
        <w:autoSpaceDN w:val="0"/>
        <w:spacing w:after="0" w:line="240" w:lineRule="auto"/>
        <w:ind w:left="360" w:right="1111"/>
        <w:jc w:val="both"/>
        <w:rPr>
          <w:rFonts w:ascii="Times New Roman" w:hAnsi="Times New Roman"/>
          <w:i/>
          <w:sz w:val="32"/>
          <w:szCs w:val="32"/>
          <w:lang w:val="en-US"/>
        </w:rPr>
      </w:pPr>
    </w:p>
    <w:p w:rsidR="002D618D" w:rsidRPr="002D618D" w:rsidRDefault="002D618D" w:rsidP="00527490">
      <w:pPr>
        <w:autoSpaceDE w:val="0"/>
        <w:autoSpaceDN w:val="0"/>
        <w:adjustRightInd w:val="0"/>
        <w:spacing w:after="0" w:line="240" w:lineRule="auto"/>
        <w:ind w:firstLine="360"/>
        <w:jc w:val="both"/>
        <w:rPr>
          <w:rFonts w:ascii="Times New Roman" w:hAnsi="Times New Roman"/>
          <w:sz w:val="32"/>
          <w:szCs w:val="32"/>
          <w:lang w:val="ro-RO"/>
        </w:rPr>
      </w:pPr>
      <w:r w:rsidRPr="002D618D">
        <w:rPr>
          <w:rFonts w:ascii="Times New Roman" w:hAnsi="Times New Roman"/>
          <w:b/>
          <w:bCs/>
          <w:sz w:val="32"/>
          <w:szCs w:val="32"/>
          <w:lang w:val="ro-RO"/>
        </w:rPr>
        <w:t xml:space="preserve">Direcția  Învățământ  Hâncești  </w:t>
      </w:r>
      <w:r w:rsidRPr="002D618D">
        <w:rPr>
          <w:rFonts w:ascii="Times New Roman" w:hAnsi="Times New Roman"/>
          <w:sz w:val="32"/>
          <w:szCs w:val="32"/>
          <w:lang w:val="ro-RO"/>
        </w:rPr>
        <w:t xml:space="preserve">este o instituţie publică a cărei </w:t>
      </w:r>
      <w:r w:rsidRPr="002D618D">
        <w:rPr>
          <w:rFonts w:ascii="Times New Roman" w:hAnsi="Times New Roman"/>
          <w:b/>
          <w:sz w:val="36"/>
          <w:szCs w:val="36"/>
          <w:lang w:val="ro-RO"/>
        </w:rPr>
        <w:t xml:space="preserve">misiune </w:t>
      </w:r>
      <w:r w:rsidRPr="002D618D">
        <w:rPr>
          <w:rFonts w:ascii="Times New Roman" w:hAnsi="Times New Roman"/>
          <w:sz w:val="32"/>
          <w:szCs w:val="32"/>
          <w:lang w:val="ro-RO"/>
        </w:rPr>
        <w:t xml:space="preserve">este de a integra învăţământul hânceștean  într-o paradigmă modernă, prin asigurarea unui cadru stimulativ, propice desfăşurării unui  învăţământ de calitate şi prin valorificarea superioară a propriilor resurse umane şi materiale, în vederea consolidării rolului şcolii, ca principală  instituţie de educaţie şi învăţământ şi a realizării unei „şcoli inovative” pentru cariera profesională şi pentru viaţă. </w:t>
      </w:r>
    </w:p>
    <w:p w:rsidR="002D618D" w:rsidRPr="002D618D" w:rsidRDefault="002D618D" w:rsidP="002D618D">
      <w:pPr>
        <w:autoSpaceDE w:val="0"/>
        <w:autoSpaceDN w:val="0"/>
        <w:adjustRightInd w:val="0"/>
        <w:spacing w:after="0" w:line="240" w:lineRule="auto"/>
        <w:jc w:val="both"/>
        <w:rPr>
          <w:rFonts w:ascii="Times New Roman" w:hAnsi="Times New Roman"/>
          <w:sz w:val="32"/>
          <w:szCs w:val="32"/>
          <w:lang w:val="ro-RO"/>
        </w:rPr>
      </w:pPr>
      <w:r w:rsidRPr="002D618D">
        <w:rPr>
          <w:rFonts w:ascii="Times New Roman" w:hAnsi="Times New Roman"/>
          <w:b/>
          <w:sz w:val="32"/>
          <w:szCs w:val="32"/>
          <w:lang w:val="ro-RO"/>
        </w:rPr>
        <w:t xml:space="preserve">Direcția ÎnvățământHâncești </w:t>
      </w:r>
      <w:r w:rsidRPr="002D618D">
        <w:rPr>
          <w:rFonts w:ascii="Times New Roman" w:hAnsi="Times New Roman"/>
          <w:sz w:val="32"/>
          <w:szCs w:val="32"/>
          <w:lang w:val="ro-RO"/>
        </w:rPr>
        <w:t xml:space="preserve"> îşi propune ca, prin responsabilizare, profesionalism, performanţă maximă, obiectivitate şi corectitudine, să ofere pe termen lung  un sistem educaţional accesibil, coerent, atractiv, incluziv şi relevant pentru beneficiari, orientat, în special, spre carieră şi inovaţie, realizând  o comunicare  transparentă  cu partenerii educaţionali şi sociali.</w:t>
      </w:r>
      <w:bookmarkStart w:id="0" w:name="Misiunea"/>
      <w:bookmarkEnd w:id="0"/>
    </w:p>
    <w:p w:rsidR="0045669F" w:rsidRPr="002D618D" w:rsidRDefault="0045669F" w:rsidP="0045669F">
      <w:pPr>
        <w:pStyle w:val="ad"/>
        <w:ind w:left="0"/>
        <w:rPr>
          <w:i/>
          <w:sz w:val="28"/>
          <w:szCs w:val="28"/>
          <w:lang w:val="ro-RO"/>
        </w:rPr>
      </w:pPr>
    </w:p>
    <w:p w:rsidR="0045669F" w:rsidRPr="0007583B" w:rsidRDefault="0045669F" w:rsidP="00FB56B4">
      <w:pPr>
        <w:pStyle w:val="14"/>
        <w:rPr>
          <w:rFonts w:ascii="Times New Roman" w:hAnsi="Times New Roman"/>
          <w:i/>
          <w:color w:val="232C6D"/>
          <w:sz w:val="24"/>
          <w:szCs w:val="24"/>
          <w:lang w:val="ro-RO"/>
        </w:rPr>
      </w:pPr>
    </w:p>
    <w:p w:rsidR="00FB56B4" w:rsidRPr="00186EBF" w:rsidRDefault="00FB56B4" w:rsidP="00FB56B4">
      <w:pPr>
        <w:pStyle w:val="14"/>
        <w:rPr>
          <w:rFonts w:ascii="Times New Roman" w:hAnsi="Times New Roman"/>
          <w:color w:val="FFFFFF"/>
          <w:sz w:val="24"/>
          <w:szCs w:val="24"/>
          <w:lang w:val="ro-RO"/>
        </w:rPr>
      </w:pPr>
    </w:p>
    <w:p w:rsidR="00FB56B4" w:rsidRPr="00186EBF" w:rsidRDefault="00FB56B4" w:rsidP="00FB56B4">
      <w:pPr>
        <w:pStyle w:val="14"/>
        <w:rPr>
          <w:rFonts w:ascii="Times New Roman" w:hAnsi="Times New Roman"/>
          <w:color w:val="FFFFFF"/>
          <w:sz w:val="24"/>
          <w:szCs w:val="24"/>
          <w:lang w:val="ro-RO"/>
        </w:rPr>
      </w:pPr>
    </w:p>
    <w:p w:rsidR="00FB56B4" w:rsidRPr="0007583B" w:rsidRDefault="00FB56B4" w:rsidP="00FB56B4">
      <w:pPr>
        <w:pStyle w:val="14"/>
        <w:rPr>
          <w:rFonts w:ascii="Times New Roman" w:hAnsi="Times New Roman"/>
          <w:color w:val="000000"/>
          <w:sz w:val="24"/>
          <w:szCs w:val="24"/>
          <w:lang w:val="ro-RO"/>
        </w:rPr>
      </w:pPr>
    </w:p>
    <w:p w:rsidR="002D618D" w:rsidRPr="0007583B" w:rsidRDefault="002D618D" w:rsidP="00FB56B4">
      <w:pPr>
        <w:pStyle w:val="14"/>
        <w:rPr>
          <w:rFonts w:ascii="Times New Roman" w:hAnsi="Times New Roman"/>
          <w:color w:val="000000"/>
          <w:sz w:val="24"/>
          <w:szCs w:val="24"/>
          <w:lang w:val="ro-RO"/>
        </w:rPr>
      </w:pPr>
    </w:p>
    <w:p w:rsidR="002D618D" w:rsidRPr="0007583B" w:rsidRDefault="002D618D" w:rsidP="00FB56B4">
      <w:pPr>
        <w:pStyle w:val="14"/>
        <w:rPr>
          <w:rFonts w:ascii="Times New Roman" w:hAnsi="Times New Roman"/>
          <w:color w:val="000000"/>
          <w:sz w:val="24"/>
          <w:szCs w:val="24"/>
          <w:lang w:val="ro-RO"/>
        </w:rPr>
      </w:pPr>
    </w:p>
    <w:p w:rsidR="002D618D" w:rsidRPr="0007583B" w:rsidRDefault="002D618D" w:rsidP="00FB56B4">
      <w:pPr>
        <w:pStyle w:val="14"/>
        <w:rPr>
          <w:rFonts w:ascii="Times New Roman" w:hAnsi="Times New Roman"/>
          <w:color w:val="000000"/>
          <w:sz w:val="24"/>
          <w:szCs w:val="24"/>
          <w:lang w:val="ro-RO"/>
        </w:rPr>
      </w:pPr>
    </w:p>
    <w:p w:rsidR="002D618D" w:rsidRPr="0007583B" w:rsidRDefault="002D618D" w:rsidP="00FB56B4">
      <w:pPr>
        <w:pStyle w:val="14"/>
        <w:rPr>
          <w:rFonts w:ascii="Times New Roman" w:hAnsi="Times New Roman"/>
          <w:color w:val="000000"/>
          <w:sz w:val="24"/>
          <w:szCs w:val="24"/>
          <w:lang w:val="ro-RO"/>
        </w:rPr>
      </w:pPr>
    </w:p>
    <w:p w:rsidR="002D618D" w:rsidRPr="0007583B" w:rsidRDefault="002D618D" w:rsidP="00FB56B4">
      <w:pPr>
        <w:pStyle w:val="14"/>
        <w:rPr>
          <w:rFonts w:ascii="Times New Roman" w:hAnsi="Times New Roman"/>
          <w:color w:val="000000"/>
          <w:sz w:val="24"/>
          <w:szCs w:val="24"/>
          <w:lang w:val="ro-RO"/>
        </w:rPr>
      </w:pPr>
    </w:p>
    <w:p w:rsidR="002D618D" w:rsidRDefault="002D618D" w:rsidP="00FB56B4">
      <w:pPr>
        <w:pStyle w:val="14"/>
        <w:rPr>
          <w:rFonts w:ascii="Times New Roman" w:hAnsi="Times New Roman"/>
          <w:color w:val="000000"/>
          <w:sz w:val="24"/>
          <w:szCs w:val="24"/>
          <w:lang w:val="ro-RO"/>
        </w:rPr>
      </w:pPr>
    </w:p>
    <w:p w:rsidR="00527490" w:rsidRDefault="00527490" w:rsidP="00FB56B4">
      <w:pPr>
        <w:pStyle w:val="14"/>
        <w:rPr>
          <w:rFonts w:ascii="Times New Roman" w:hAnsi="Times New Roman"/>
          <w:color w:val="000000"/>
          <w:sz w:val="24"/>
          <w:szCs w:val="24"/>
          <w:lang w:val="ro-RO"/>
        </w:rPr>
      </w:pPr>
    </w:p>
    <w:p w:rsidR="00527490" w:rsidRPr="0007583B" w:rsidRDefault="00527490" w:rsidP="00FB56B4">
      <w:pPr>
        <w:pStyle w:val="14"/>
        <w:rPr>
          <w:rFonts w:ascii="Times New Roman" w:hAnsi="Times New Roman"/>
          <w:color w:val="000000"/>
          <w:sz w:val="24"/>
          <w:szCs w:val="24"/>
          <w:lang w:val="ro-RO"/>
        </w:rPr>
      </w:pPr>
    </w:p>
    <w:p w:rsidR="002D618D" w:rsidRDefault="002D618D" w:rsidP="00FB56B4">
      <w:pPr>
        <w:pStyle w:val="14"/>
        <w:rPr>
          <w:rFonts w:ascii="Times New Roman" w:hAnsi="Times New Roman"/>
          <w:color w:val="000000"/>
          <w:sz w:val="24"/>
          <w:szCs w:val="24"/>
          <w:lang w:val="ro-RO"/>
        </w:rPr>
      </w:pPr>
    </w:p>
    <w:p w:rsidR="0006447C" w:rsidRPr="0007583B" w:rsidRDefault="0006447C" w:rsidP="00FB56B4">
      <w:pPr>
        <w:pStyle w:val="14"/>
        <w:rPr>
          <w:rFonts w:ascii="Times New Roman" w:hAnsi="Times New Roman"/>
          <w:color w:val="000000"/>
          <w:sz w:val="24"/>
          <w:szCs w:val="24"/>
          <w:lang w:val="ro-RO"/>
        </w:rPr>
      </w:pPr>
    </w:p>
    <w:p w:rsidR="002D618D" w:rsidRDefault="00E86BE6" w:rsidP="00527490">
      <w:pPr>
        <w:pStyle w:val="14"/>
        <w:jc w:val="center"/>
        <w:rPr>
          <w:rFonts w:ascii="Times New Roman" w:hAnsi="Times New Roman"/>
          <w:b/>
          <w:bCs/>
          <w:color w:val="000000"/>
          <w:sz w:val="28"/>
          <w:szCs w:val="28"/>
          <w:lang w:val="en-US"/>
        </w:rPr>
      </w:pPr>
      <w:r>
        <w:rPr>
          <w:rFonts w:ascii="Times New Roman" w:hAnsi="Times New Roman"/>
          <w:b/>
          <w:bCs/>
          <w:noProof/>
          <w:color w:val="000000"/>
          <w:sz w:val="28"/>
          <w:szCs w:val="28"/>
        </w:rPr>
        <w:lastRenderedPageBreak/>
        <w:drawing>
          <wp:anchor distT="0" distB="0" distL="114300" distR="114300" simplePos="0" relativeHeight="251699200" behindDoc="1" locked="0" layoutInCell="1" allowOverlap="1">
            <wp:simplePos x="0" y="0"/>
            <wp:positionH relativeFrom="column">
              <wp:posOffset>-1089660</wp:posOffset>
            </wp:positionH>
            <wp:positionV relativeFrom="paragraph">
              <wp:posOffset>-901065</wp:posOffset>
            </wp:positionV>
            <wp:extent cx="7636510" cy="11258550"/>
            <wp:effectExtent l="19050" t="0" r="2540" b="0"/>
            <wp:wrapNone/>
            <wp:docPr id="7" name="Рисунок 5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6510" cy="11258550"/>
                    </a:xfrm>
                    <a:prstGeom prst="rect">
                      <a:avLst/>
                    </a:prstGeom>
                    <a:noFill/>
                    <a:ln w="9525">
                      <a:noFill/>
                      <a:miter lim="800000"/>
                      <a:headEnd/>
                      <a:tailEnd/>
                    </a:ln>
                  </pic:spPr>
                </pic:pic>
              </a:graphicData>
            </a:graphic>
          </wp:anchor>
        </w:drawing>
      </w:r>
      <w:r>
        <w:rPr>
          <w:rFonts w:ascii="Times New Roman" w:hAnsi="Times New Roman"/>
          <w:b/>
          <w:bCs/>
          <w:noProof/>
          <w:color w:val="000000"/>
          <w:sz w:val="28"/>
          <w:szCs w:val="28"/>
        </w:rPr>
        <w:drawing>
          <wp:anchor distT="0" distB="0" distL="114300" distR="114300" simplePos="0" relativeHeight="251815936" behindDoc="1" locked="0" layoutInCell="1" allowOverlap="1">
            <wp:simplePos x="0" y="0"/>
            <wp:positionH relativeFrom="column">
              <wp:posOffset>2146546396</wp:posOffset>
            </wp:positionH>
            <wp:positionV relativeFrom="paragraph">
              <wp:posOffset>2146763566</wp:posOffset>
            </wp:positionV>
            <wp:extent cx="7636510" cy="11258550"/>
            <wp:effectExtent l="19050" t="0" r="2540" b="0"/>
            <wp:wrapNone/>
            <wp:docPr id="4" name="Рисунок 5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6510" cy="11258550"/>
                    </a:xfrm>
                    <a:prstGeom prst="rect">
                      <a:avLst/>
                    </a:prstGeom>
                    <a:noFill/>
                    <a:ln w="9525">
                      <a:noFill/>
                      <a:miter lim="800000"/>
                      <a:headEnd/>
                      <a:tailEnd/>
                    </a:ln>
                  </pic:spPr>
                </pic:pic>
              </a:graphicData>
            </a:graphic>
          </wp:anchor>
        </w:drawing>
      </w:r>
      <w:r w:rsidR="00FB56B4" w:rsidRPr="002D618D">
        <w:rPr>
          <w:rFonts w:ascii="Times New Roman" w:hAnsi="Times New Roman"/>
          <w:b/>
          <w:bCs/>
          <w:color w:val="000000"/>
          <w:sz w:val="28"/>
          <w:szCs w:val="28"/>
          <w:lang w:val="en-US"/>
        </w:rPr>
        <w:t>Obiectivele strategice şi de referinţă ale DÎHâncești pentru anul</w:t>
      </w:r>
    </w:p>
    <w:p w:rsidR="00FB56B4" w:rsidRPr="002D618D" w:rsidRDefault="00FB56B4" w:rsidP="00527490">
      <w:pPr>
        <w:pStyle w:val="14"/>
        <w:jc w:val="center"/>
        <w:rPr>
          <w:rFonts w:ascii="Times New Roman" w:hAnsi="Times New Roman"/>
          <w:color w:val="000000"/>
          <w:sz w:val="28"/>
          <w:szCs w:val="28"/>
          <w:lang w:val="en-US"/>
        </w:rPr>
      </w:pPr>
      <w:r w:rsidRPr="002D618D">
        <w:rPr>
          <w:rFonts w:ascii="Times New Roman" w:hAnsi="Times New Roman"/>
          <w:b/>
          <w:bCs/>
          <w:color w:val="000000"/>
          <w:sz w:val="28"/>
          <w:szCs w:val="28"/>
          <w:lang w:val="en-US"/>
        </w:rPr>
        <w:t xml:space="preserve">şcolar </w:t>
      </w:r>
      <w:r w:rsidR="00D236E2">
        <w:rPr>
          <w:rFonts w:ascii="Times New Roman" w:hAnsi="Times New Roman"/>
          <w:b/>
          <w:bCs/>
          <w:color w:val="000000"/>
          <w:sz w:val="28"/>
          <w:szCs w:val="28"/>
          <w:lang w:val="en-US"/>
        </w:rPr>
        <w:t xml:space="preserve"> </w:t>
      </w:r>
      <w:r w:rsidRPr="002D618D">
        <w:rPr>
          <w:rFonts w:ascii="Times New Roman" w:hAnsi="Times New Roman"/>
          <w:b/>
          <w:bCs/>
          <w:color w:val="000000"/>
          <w:sz w:val="28"/>
          <w:szCs w:val="28"/>
          <w:lang w:val="en-US"/>
        </w:rPr>
        <w:t>2019-2020</w:t>
      </w:r>
    </w:p>
    <w:p w:rsidR="00FB56B4" w:rsidRPr="00186EBF" w:rsidRDefault="00FB56B4" w:rsidP="00FB56B4">
      <w:pPr>
        <w:pStyle w:val="14"/>
        <w:rPr>
          <w:rFonts w:ascii="Times New Roman" w:hAnsi="Times New Roman"/>
          <w:b/>
          <w:bCs/>
          <w:color w:val="000000"/>
          <w:sz w:val="24"/>
          <w:szCs w:val="24"/>
          <w:lang w:val="en-US"/>
        </w:rPr>
      </w:pPr>
    </w:p>
    <w:p w:rsidR="00FB56B4" w:rsidRPr="00186EBF" w:rsidRDefault="00FB56B4" w:rsidP="00FB56B4">
      <w:pPr>
        <w:pStyle w:val="14"/>
        <w:rPr>
          <w:rFonts w:ascii="Times New Roman" w:hAnsi="Times New Roman"/>
          <w:color w:val="000000"/>
          <w:sz w:val="24"/>
          <w:szCs w:val="24"/>
          <w:lang w:val="en-US"/>
        </w:rPr>
      </w:pPr>
      <w:r w:rsidRPr="00186EBF">
        <w:rPr>
          <w:rFonts w:ascii="Times New Roman" w:hAnsi="Times New Roman"/>
          <w:b/>
          <w:bCs/>
          <w:color w:val="000000"/>
          <w:sz w:val="24"/>
          <w:szCs w:val="24"/>
          <w:lang w:val="en-US"/>
        </w:rPr>
        <w:t xml:space="preserve"> I. Realizarea unui sistem educaţional performant, echitabil şi eficient </w:t>
      </w:r>
    </w:p>
    <w:p w:rsidR="00FB56B4" w:rsidRPr="00186EBF" w:rsidRDefault="00FB56B4" w:rsidP="00FB56B4">
      <w:pPr>
        <w:pStyle w:val="14"/>
        <w:rPr>
          <w:rFonts w:ascii="Times New Roman" w:hAnsi="Times New Roman"/>
          <w:color w:val="000000"/>
          <w:sz w:val="24"/>
          <w:szCs w:val="24"/>
          <w:lang w:val="en-US"/>
        </w:rPr>
      </w:pPr>
      <w:r w:rsidRPr="00186EBF">
        <w:rPr>
          <w:rFonts w:ascii="Times New Roman" w:hAnsi="Times New Roman"/>
          <w:b/>
          <w:bCs/>
          <w:i/>
          <w:iCs/>
          <w:color w:val="000000"/>
          <w:sz w:val="24"/>
          <w:szCs w:val="24"/>
          <w:lang w:val="en-US"/>
        </w:rPr>
        <w:t xml:space="preserve">1. </w:t>
      </w:r>
      <w:r w:rsidRPr="00186EBF">
        <w:rPr>
          <w:rFonts w:ascii="Times New Roman" w:hAnsi="Times New Roman"/>
          <w:i/>
          <w:iCs/>
          <w:color w:val="000000"/>
          <w:sz w:val="24"/>
          <w:szCs w:val="24"/>
          <w:lang w:val="en-US"/>
        </w:rPr>
        <w:t>Asigurarea accesului tuturor elevilor la servicii educaţionale de calitate, cu accent p</w:t>
      </w:r>
      <w:r w:rsidR="00E86BE6">
        <w:rPr>
          <w:rFonts w:ascii="Times New Roman" w:hAnsi="Times New Roman"/>
          <w:i/>
          <w:iCs/>
          <w:color w:val="000000"/>
          <w:sz w:val="24"/>
          <w:szCs w:val="24"/>
          <w:lang w:val="en-US"/>
        </w:rPr>
        <w:t>e învăţământul din mediul rural</w:t>
      </w:r>
      <w:r w:rsidRPr="00186EBF">
        <w:rPr>
          <w:rFonts w:ascii="Times New Roman" w:hAnsi="Times New Roman"/>
          <w:i/>
          <w:iCs/>
          <w:color w:val="000000"/>
          <w:sz w:val="24"/>
          <w:szCs w:val="24"/>
          <w:lang w:val="en-US"/>
        </w:rPr>
        <w:t xml:space="preserve"> </w:t>
      </w:r>
    </w:p>
    <w:p w:rsidR="00FB56B4" w:rsidRPr="00186EBF" w:rsidRDefault="00FB56B4" w:rsidP="00FB56B4">
      <w:pPr>
        <w:pStyle w:val="14"/>
        <w:rPr>
          <w:rFonts w:ascii="Times New Roman" w:hAnsi="Times New Roman"/>
          <w:color w:val="000000"/>
          <w:sz w:val="24"/>
          <w:szCs w:val="24"/>
          <w:lang w:val="en-US"/>
        </w:rPr>
      </w:pPr>
      <w:r w:rsidRPr="00186EBF">
        <w:rPr>
          <w:rFonts w:ascii="Times New Roman" w:hAnsi="Times New Roman"/>
          <w:b/>
          <w:bCs/>
          <w:i/>
          <w:iCs/>
          <w:color w:val="000000"/>
          <w:sz w:val="24"/>
          <w:szCs w:val="24"/>
          <w:lang w:val="en-US"/>
        </w:rPr>
        <w:t xml:space="preserve">2. </w:t>
      </w:r>
      <w:r w:rsidRPr="00186EBF">
        <w:rPr>
          <w:rFonts w:ascii="Times New Roman" w:hAnsi="Times New Roman"/>
          <w:i/>
          <w:iCs/>
          <w:color w:val="000000"/>
          <w:sz w:val="24"/>
          <w:szCs w:val="24"/>
          <w:lang w:val="en-US"/>
        </w:rPr>
        <w:t>Creşterea calităţii actului educaţional, cu scopul ameliorării rezultatelor şcolare şi obţinerea unor rezultate foa</w:t>
      </w:r>
      <w:r w:rsidR="00E86BE6">
        <w:rPr>
          <w:rFonts w:ascii="Times New Roman" w:hAnsi="Times New Roman"/>
          <w:i/>
          <w:iCs/>
          <w:color w:val="000000"/>
          <w:sz w:val="24"/>
          <w:szCs w:val="24"/>
          <w:lang w:val="en-US"/>
        </w:rPr>
        <w:t>rte bune la examenele naţionale</w:t>
      </w:r>
      <w:r w:rsidRPr="00186EBF">
        <w:rPr>
          <w:rFonts w:ascii="Times New Roman" w:hAnsi="Times New Roman"/>
          <w:i/>
          <w:iCs/>
          <w:color w:val="000000"/>
          <w:sz w:val="24"/>
          <w:szCs w:val="24"/>
          <w:lang w:val="en-US"/>
        </w:rPr>
        <w:t xml:space="preserve"> </w:t>
      </w:r>
    </w:p>
    <w:p w:rsidR="00FB56B4" w:rsidRPr="0007583B" w:rsidRDefault="00FB56B4" w:rsidP="00FB56B4">
      <w:pPr>
        <w:pStyle w:val="14"/>
        <w:rPr>
          <w:rFonts w:ascii="Times New Roman" w:hAnsi="Times New Roman"/>
          <w:color w:val="000000"/>
          <w:sz w:val="24"/>
          <w:szCs w:val="24"/>
          <w:lang w:val="fr-FR"/>
        </w:rPr>
      </w:pPr>
      <w:r w:rsidRPr="0007583B">
        <w:rPr>
          <w:rFonts w:ascii="Times New Roman" w:hAnsi="Times New Roman"/>
          <w:b/>
          <w:bCs/>
          <w:i/>
          <w:iCs/>
          <w:color w:val="000000"/>
          <w:sz w:val="24"/>
          <w:szCs w:val="24"/>
          <w:lang w:val="fr-FR"/>
        </w:rPr>
        <w:t xml:space="preserve">3. </w:t>
      </w:r>
      <w:r w:rsidRPr="0007583B">
        <w:rPr>
          <w:rFonts w:ascii="Times New Roman" w:hAnsi="Times New Roman"/>
          <w:i/>
          <w:iCs/>
          <w:color w:val="000000"/>
          <w:sz w:val="24"/>
          <w:szCs w:val="24"/>
          <w:lang w:val="fr-FR"/>
        </w:rPr>
        <w:t>Creşterea calităţii învăţământului adresat ti</w:t>
      </w:r>
      <w:r w:rsidR="00E86BE6">
        <w:rPr>
          <w:rFonts w:ascii="Times New Roman" w:hAnsi="Times New Roman"/>
          <w:i/>
          <w:iCs/>
          <w:color w:val="000000"/>
          <w:sz w:val="24"/>
          <w:szCs w:val="24"/>
          <w:lang w:val="fr-FR"/>
        </w:rPr>
        <w:t>nerilor capabili de performanţă</w:t>
      </w:r>
      <w:r w:rsidRPr="0007583B">
        <w:rPr>
          <w:rFonts w:ascii="Times New Roman" w:hAnsi="Times New Roman"/>
          <w:i/>
          <w:iCs/>
          <w:color w:val="000000"/>
          <w:sz w:val="24"/>
          <w:szCs w:val="24"/>
          <w:lang w:val="fr-FR"/>
        </w:rPr>
        <w:t xml:space="preserve"> </w:t>
      </w:r>
    </w:p>
    <w:p w:rsidR="00FB56B4" w:rsidRPr="0007583B" w:rsidRDefault="00FB56B4" w:rsidP="00FB56B4">
      <w:pPr>
        <w:pStyle w:val="14"/>
        <w:rPr>
          <w:rFonts w:ascii="Times New Roman" w:hAnsi="Times New Roman"/>
          <w:color w:val="000000"/>
          <w:sz w:val="24"/>
          <w:szCs w:val="24"/>
          <w:lang w:val="fr-FR"/>
        </w:rPr>
      </w:pPr>
      <w:r w:rsidRPr="0007583B">
        <w:rPr>
          <w:rFonts w:ascii="Times New Roman" w:hAnsi="Times New Roman"/>
          <w:b/>
          <w:bCs/>
          <w:i/>
          <w:iCs/>
          <w:color w:val="000000"/>
          <w:sz w:val="24"/>
          <w:szCs w:val="24"/>
          <w:lang w:val="fr-FR"/>
        </w:rPr>
        <w:t xml:space="preserve">4. </w:t>
      </w:r>
      <w:r w:rsidRPr="0007583B">
        <w:rPr>
          <w:rFonts w:ascii="Times New Roman" w:hAnsi="Times New Roman"/>
          <w:i/>
          <w:iCs/>
          <w:color w:val="000000"/>
          <w:sz w:val="24"/>
          <w:szCs w:val="24"/>
          <w:lang w:val="fr-FR"/>
        </w:rPr>
        <w:t>Reducerea numărului de absenţe şi prevenirea absenteismului şcolar, a riscului de abandon şcolar; prevenirea violenţei şi creşterea siguranţei elevilor</w:t>
      </w:r>
    </w:p>
    <w:p w:rsidR="00FB56B4" w:rsidRPr="0007583B" w:rsidRDefault="00FB56B4" w:rsidP="00FB56B4">
      <w:pPr>
        <w:pStyle w:val="14"/>
        <w:rPr>
          <w:rFonts w:ascii="Times New Roman" w:hAnsi="Times New Roman"/>
          <w:color w:val="000000"/>
          <w:sz w:val="24"/>
          <w:szCs w:val="24"/>
          <w:lang w:val="fr-FR"/>
        </w:rPr>
      </w:pPr>
      <w:r w:rsidRPr="0007583B">
        <w:rPr>
          <w:rFonts w:ascii="Times New Roman" w:hAnsi="Times New Roman"/>
          <w:b/>
          <w:bCs/>
          <w:i/>
          <w:iCs/>
          <w:color w:val="000000"/>
          <w:sz w:val="24"/>
          <w:szCs w:val="24"/>
          <w:lang w:val="fr-FR"/>
        </w:rPr>
        <w:t xml:space="preserve">5. </w:t>
      </w:r>
      <w:r w:rsidRPr="0007583B">
        <w:rPr>
          <w:rFonts w:ascii="Times New Roman" w:hAnsi="Times New Roman"/>
          <w:i/>
          <w:iCs/>
          <w:color w:val="000000"/>
          <w:sz w:val="24"/>
          <w:szCs w:val="24"/>
          <w:lang w:val="fr-FR"/>
        </w:rPr>
        <w:t>Asigurarea condiţiilor pentru evoluţia în carieră şi dezvoltare profesională a cadrelor didactice</w:t>
      </w:r>
    </w:p>
    <w:p w:rsidR="00FB56B4" w:rsidRPr="0007583B" w:rsidRDefault="00FB56B4" w:rsidP="00FB56B4">
      <w:pPr>
        <w:pStyle w:val="14"/>
        <w:rPr>
          <w:rFonts w:ascii="Times New Roman" w:hAnsi="Times New Roman"/>
          <w:color w:val="000000"/>
          <w:sz w:val="24"/>
          <w:szCs w:val="24"/>
          <w:lang w:val="fr-FR"/>
        </w:rPr>
      </w:pPr>
      <w:r w:rsidRPr="0007583B">
        <w:rPr>
          <w:rFonts w:ascii="Times New Roman" w:hAnsi="Times New Roman"/>
          <w:b/>
          <w:bCs/>
          <w:color w:val="000000"/>
          <w:sz w:val="24"/>
          <w:szCs w:val="24"/>
          <w:lang w:val="fr-FR"/>
        </w:rPr>
        <w:t xml:space="preserve"> II. Eficientizarea procesului  educațional  prin restructurarea rețelei școlare </w:t>
      </w:r>
    </w:p>
    <w:p w:rsidR="00FB56B4" w:rsidRPr="00B2495D" w:rsidRDefault="00FB56B4" w:rsidP="00FB56B4">
      <w:pPr>
        <w:pStyle w:val="14"/>
        <w:rPr>
          <w:rFonts w:ascii="Times New Roman" w:hAnsi="Times New Roman"/>
          <w:color w:val="000000"/>
          <w:sz w:val="24"/>
          <w:szCs w:val="24"/>
          <w:lang w:val="fr-FR"/>
        </w:rPr>
      </w:pPr>
      <w:r w:rsidRPr="00B2495D">
        <w:rPr>
          <w:rFonts w:ascii="Times New Roman" w:hAnsi="Times New Roman"/>
          <w:b/>
          <w:bCs/>
          <w:i/>
          <w:iCs/>
          <w:color w:val="000000"/>
          <w:sz w:val="24"/>
          <w:szCs w:val="24"/>
          <w:lang w:val="fr-FR"/>
        </w:rPr>
        <w:t xml:space="preserve">1. </w:t>
      </w:r>
      <w:r w:rsidRPr="00B2495D">
        <w:rPr>
          <w:rFonts w:ascii="Times New Roman" w:hAnsi="Times New Roman"/>
          <w:i/>
          <w:iCs/>
          <w:color w:val="000000"/>
          <w:sz w:val="24"/>
          <w:szCs w:val="24"/>
          <w:lang w:val="fr-FR"/>
        </w:rPr>
        <w:t>Repartizarea uniformă în municipiul Hâncești  şi în tot raionul a reţelei învăţământului timpuriu  şi primar, pentru prevenirea aglomerării elevilor în unele unităţi de învăţământ sau funcţionarea în spaţii necorespunzătoare sau improvizate</w:t>
      </w:r>
    </w:p>
    <w:p w:rsidR="00FB56B4" w:rsidRPr="00186EBF" w:rsidRDefault="00FB56B4" w:rsidP="00FB56B4">
      <w:pPr>
        <w:pStyle w:val="14"/>
        <w:rPr>
          <w:rFonts w:ascii="Times New Roman" w:hAnsi="Times New Roman"/>
          <w:color w:val="000000"/>
          <w:sz w:val="24"/>
          <w:szCs w:val="24"/>
          <w:lang w:val="en-US"/>
        </w:rPr>
      </w:pPr>
      <w:r w:rsidRPr="00186EBF">
        <w:rPr>
          <w:rFonts w:ascii="Times New Roman" w:hAnsi="Times New Roman"/>
          <w:b/>
          <w:bCs/>
          <w:i/>
          <w:iCs/>
          <w:color w:val="000000"/>
          <w:sz w:val="24"/>
          <w:szCs w:val="24"/>
          <w:lang w:val="en-US"/>
        </w:rPr>
        <w:t xml:space="preserve">2. </w:t>
      </w:r>
      <w:r w:rsidRPr="00186EBF">
        <w:rPr>
          <w:rFonts w:ascii="Times New Roman" w:hAnsi="Times New Roman"/>
          <w:i/>
          <w:iCs/>
          <w:color w:val="000000"/>
          <w:sz w:val="24"/>
          <w:szCs w:val="24"/>
          <w:lang w:val="en-US"/>
        </w:rPr>
        <w:t>Reorganizarea şi restructurarea învăţământului secundar general de nivelul I și II.</w:t>
      </w:r>
    </w:p>
    <w:p w:rsidR="00FB56B4" w:rsidRPr="00186EBF" w:rsidRDefault="00FB56B4" w:rsidP="00FB56B4">
      <w:pPr>
        <w:pStyle w:val="14"/>
        <w:rPr>
          <w:rFonts w:ascii="Times New Roman" w:hAnsi="Times New Roman"/>
          <w:color w:val="000000"/>
          <w:sz w:val="24"/>
          <w:szCs w:val="24"/>
          <w:lang w:val="en-US"/>
        </w:rPr>
      </w:pPr>
      <w:r w:rsidRPr="00186EBF">
        <w:rPr>
          <w:rFonts w:ascii="Times New Roman" w:hAnsi="Times New Roman"/>
          <w:b/>
          <w:bCs/>
          <w:i/>
          <w:iCs/>
          <w:color w:val="000000"/>
          <w:sz w:val="24"/>
          <w:szCs w:val="24"/>
          <w:lang w:val="en-US"/>
        </w:rPr>
        <w:t xml:space="preserve">3. </w:t>
      </w:r>
      <w:r w:rsidRPr="00186EBF">
        <w:rPr>
          <w:rFonts w:ascii="Times New Roman" w:hAnsi="Times New Roman"/>
          <w:i/>
          <w:iCs/>
          <w:color w:val="000000"/>
          <w:sz w:val="24"/>
          <w:szCs w:val="24"/>
          <w:lang w:val="en-US"/>
        </w:rPr>
        <w:t>Asigurarea didactică a tuturor disciplinilor școlare din instituțiile de învățământ, asigurarea şi îmbunătăţirea t</w:t>
      </w:r>
      <w:r w:rsidR="00E86BE6">
        <w:rPr>
          <w:rFonts w:ascii="Times New Roman" w:hAnsi="Times New Roman"/>
          <w:i/>
          <w:iCs/>
          <w:color w:val="000000"/>
          <w:sz w:val="24"/>
          <w:szCs w:val="24"/>
          <w:lang w:val="en-US"/>
        </w:rPr>
        <w:t>ransportului şcolar al elevilor</w:t>
      </w:r>
      <w:r w:rsidRPr="00186EBF">
        <w:rPr>
          <w:rFonts w:ascii="Times New Roman" w:hAnsi="Times New Roman"/>
          <w:i/>
          <w:iCs/>
          <w:color w:val="000000"/>
          <w:sz w:val="24"/>
          <w:szCs w:val="24"/>
          <w:lang w:val="en-US"/>
        </w:rPr>
        <w:t xml:space="preserve"> </w:t>
      </w:r>
    </w:p>
    <w:p w:rsidR="00FB56B4" w:rsidRPr="0007583B" w:rsidRDefault="00FB56B4" w:rsidP="00FB56B4">
      <w:pPr>
        <w:pStyle w:val="14"/>
        <w:rPr>
          <w:rFonts w:ascii="Times New Roman" w:hAnsi="Times New Roman"/>
          <w:b/>
          <w:sz w:val="24"/>
          <w:szCs w:val="24"/>
          <w:lang w:val="fr-FR"/>
        </w:rPr>
      </w:pPr>
      <w:r w:rsidRPr="0007583B">
        <w:rPr>
          <w:rFonts w:ascii="Times New Roman" w:hAnsi="Times New Roman"/>
          <w:b/>
          <w:bCs/>
          <w:i/>
          <w:iCs/>
          <w:color w:val="000000"/>
          <w:sz w:val="24"/>
          <w:szCs w:val="24"/>
          <w:lang w:val="fr-FR"/>
        </w:rPr>
        <w:t xml:space="preserve">4. </w:t>
      </w:r>
      <w:r w:rsidRPr="0007583B">
        <w:rPr>
          <w:rFonts w:ascii="Times New Roman" w:hAnsi="Times New Roman"/>
          <w:i/>
          <w:iCs/>
          <w:color w:val="000000"/>
          <w:sz w:val="24"/>
          <w:szCs w:val="24"/>
          <w:lang w:val="fr-FR"/>
        </w:rPr>
        <w:t>Asigurarea accesului la învăţământ, prin creare de şanse egale la educaţie</w:t>
      </w:r>
    </w:p>
    <w:p w:rsidR="00FB56B4" w:rsidRPr="0007583B" w:rsidRDefault="00FB56B4" w:rsidP="00FB56B4">
      <w:pPr>
        <w:pStyle w:val="14"/>
        <w:rPr>
          <w:rFonts w:ascii="Times New Roman" w:hAnsi="Times New Roman"/>
          <w:color w:val="000000"/>
          <w:sz w:val="24"/>
          <w:szCs w:val="24"/>
          <w:lang w:val="fr-FR"/>
        </w:rPr>
      </w:pPr>
      <w:r w:rsidRPr="0007583B">
        <w:rPr>
          <w:rFonts w:ascii="Times New Roman" w:hAnsi="Times New Roman"/>
          <w:b/>
          <w:bCs/>
          <w:color w:val="000000"/>
          <w:sz w:val="24"/>
          <w:szCs w:val="24"/>
          <w:lang w:val="fr-FR"/>
        </w:rPr>
        <w:t xml:space="preserve">III. Asigurarea transparenţei deciziilor şi îmbunătăţirea imaginii  DÎHâncești, prin comunicarea şi colaborarea cu comunitatea şi mass-media </w:t>
      </w:r>
    </w:p>
    <w:p w:rsidR="00FB56B4" w:rsidRPr="0007583B" w:rsidRDefault="00FB56B4" w:rsidP="00FB56B4">
      <w:pPr>
        <w:pStyle w:val="14"/>
        <w:rPr>
          <w:rFonts w:ascii="Times New Roman" w:hAnsi="Times New Roman"/>
          <w:color w:val="000000"/>
          <w:sz w:val="24"/>
          <w:szCs w:val="24"/>
          <w:lang w:val="fr-FR"/>
        </w:rPr>
      </w:pPr>
      <w:r w:rsidRPr="0007583B">
        <w:rPr>
          <w:rFonts w:ascii="Times New Roman" w:hAnsi="Times New Roman"/>
          <w:b/>
          <w:bCs/>
          <w:i/>
          <w:iCs/>
          <w:color w:val="000000"/>
          <w:sz w:val="24"/>
          <w:szCs w:val="24"/>
          <w:lang w:val="fr-FR"/>
        </w:rPr>
        <w:t xml:space="preserve">1. </w:t>
      </w:r>
      <w:r w:rsidRPr="0007583B">
        <w:rPr>
          <w:rFonts w:ascii="Times New Roman" w:hAnsi="Times New Roman"/>
          <w:i/>
          <w:iCs/>
          <w:color w:val="000000"/>
          <w:sz w:val="24"/>
          <w:szCs w:val="24"/>
          <w:lang w:val="fr-FR"/>
        </w:rPr>
        <w:t>Intensificarea colaborării cu comunitatea locală, cu organizaţii nonguvernamentale, cu asociaţii culturale şi sportive,cu sindicatele și agenții</w:t>
      </w:r>
    </w:p>
    <w:p w:rsidR="00FB56B4" w:rsidRPr="0007583B" w:rsidRDefault="00E86BE6" w:rsidP="00FB56B4">
      <w:pPr>
        <w:pStyle w:val="14"/>
        <w:rPr>
          <w:rFonts w:ascii="Times New Roman" w:hAnsi="Times New Roman"/>
          <w:color w:val="000000"/>
          <w:sz w:val="24"/>
          <w:szCs w:val="24"/>
          <w:lang w:val="fr-FR"/>
        </w:rPr>
      </w:pPr>
      <w:r>
        <w:rPr>
          <w:rFonts w:ascii="Times New Roman" w:hAnsi="Times New Roman"/>
          <w:i/>
          <w:iCs/>
          <w:color w:val="000000"/>
          <w:sz w:val="24"/>
          <w:szCs w:val="24"/>
          <w:lang w:val="fr-FR"/>
        </w:rPr>
        <w:t>economici</w:t>
      </w:r>
      <w:r w:rsidR="00FB56B4" w:rsidRPr="0007583B">
        <w:rPr>
          <w:rFonts w:ascii="Times New Roman" w:hAnsi="Times New Roman"/>
          <w:i/>
          <w:iCs/>
          <w:color w:val="000000"/>
          <w:sz w:val="24"/>
          <w:szCs w:val="24"/>
          <w:lang w:val="fr-FR"/>
        </w:rPr>
        <w:t xml:space="preserve"> </w:t>
      </w:r>
    </w:p>
    <w:p w:rsidR="00FB56B4" w:rsidRPr="0007583B" w:rsidRDefault="00FB56B4" w:rsidP="00FB56B4">
      <w:pPr>
        <w:pStyle w:val="14"/>
        <w:rPr>
          <w:rFonts w:ascii="Times New Roman" w:hAnsi="Times New Roman"/>
          <w:color w:val="000000"/>
          <w:sz w:val="24"/>
          <w:szCs w:val="24"/>
          <w:lang w:val="fr-FR"/>
        </w:rPr>
      </w:pPr>
      <w:r w:rsidRPr="0007583B">
        <w:rPr>
          <w:rFonts w:ascii="Times New Roman" w:hAnsi="Times New Roman"/>
          <w:b/>
          <w:bCs/>
          <w:i/>
          <w:iCs/>
          <w:color w:val="000000"/>
          <w:sz w:val="24"/>
          <w:szCs w:val="24"/>
          <w:lang w:val="fr-FR"/>
        </w:rPr>
        <w:t xml:space="preserve">2. </w:t>
      </w:r>
      <w:r w:rsidRPr="0007583B">
        <w:rPr>
          <w:rFonts w:ascii="Times New Roman" w:hAnsi="Times New Roman"/>
          <w:i/>
          <w:iCs/>
          <w:color w:val="000000"/>
          <w:sz w:val="24"/>
          <w:szCs w:val="24"/>
          <w:lang w:val="fr-FR"/>
        </w:rPr>
        <w:t>Colaborarea desch</w:t>
      </w:r>
      <w:r w:rsidR="00E86BE6">
        <w:rPr>
          <w:rFonts w:ascii="Times New Roman" w:hAnsi="Times New Roman"/>
          <w:i/>
          <w:iCs/>
          <w:color w:val="000000"/>
          <w:sz w:val="24"/>
          <w:szCs w:val="24"/>
          <w:lang w:val="fr-FR"/>
        </w:rPr>
        <w:t>isă şi permanentă cu mass-media</w:t>
      </w:r>
      <w:r w:rsidRPr="0007583B">
        <w:rPr>
          <w:rFonts w:ascii="Times New Roman" w:hAnsi="Times New Roman"/>
          <w:i/>
          <w:iCs/>
          <w:color w:val="000000"/>
          <w:sz w:val="24"/>
          <w:szCs w:val="24"/>
          <w:lang w:val="fr-FR"/>
        </w:rPr>
        <w:t xml:space="preserve"> </w:t>
      </w:r>
    </w:p>
    <w:p w:rsidR="00FB56B4" w:rsidRPr="0007583B" w:rsidRDefault="00FB56B4" w:rsidP="00FB56B4">
      <w:pPr>
        <w:pStyle w:val="14"/>
        <w:rPr>
          <w:rFonts w:ascii="Times New Roman" w:hAnsi="Times New Roman"/>
          <w:i/>
          <w:iCs/>
          <w:color w:val="000000"/>
          <w:sz w:val="24"/>
          <w:szCs w:val="24"/>
          <w:lang w:val="fr-FR"/>
        </w:rPr>
      </w:pPr>
      <w:r w:rsidRPr="0007583B">
        <w:rPr>
          <w:rFonts w:ascii="Times New Roman" w:hAnsi="Times New Roman"/>
          <w:b/>
          <w:bCs/>
          <w:i/>
          <w:iCs/>
          <w:color w:val="000000"/>
          <w:sz w:val="24"/>
          <w:szCs w:val="24"/>
          <w:lang w:val="fr-FR"/>
        </w:rPr>
        <w:t xml:space="preserve">3. </w:t>
      </w:r>
      <w:r w:rsidRPr="0007583B">
        <w:rPr>
          <w:rFonts w:ascii="Times New Roman" w:hAnsi="Times New Roman"/>
          <w:i/>
          <w:iCs/>
          <w:color w:val="000000"/>
          <w:sz w:val="24"/>
          <w:szCs w:val="24"/>
          <w:lang w:val="fr-FR"/>
        </w:rPr>
        <w:t>Combaterea şi prevenirea posibilel</w:t>
      </w:r>
      <w:r w:rsidR="00E86BE6">
        <w:rPr>
          <w:rFonts w:ascii="Times New Roman" w:hAnsi="Times New Roman"/>
          <w:i/>
          <w:iCs/>
          <w:color w:val="000000"/>
          <w:sz w:val="24"/>
          <w:szCs w:val="24"/>
          <w:lang w:val="fr-FR"/>
        </w:rPr>
        <w:t>or cazuri de corupţie în sistem</w:t>
      </w:r>
    </w:p>
    <w:p w:rsidR="00FB56B4" w:rsidRPr="0007583B" w:rsidRDefault="00FB56B4" w:rsidP="00FB56B4">
      <w:pPr>
        <w:pStyle w:val="14"/>
        <w:rPr>
          <w:rFonts w:ascii="Times New Roman" w:hAnsi="Times New Roman"/>
          <w:i/>
          <w:iCs/>
          <w:color w:val="000000"/>
          <w:sz w:val="24"/>
          <w:szCs w:val="24"/>
          <w:lang w:val="fr-FR"/>
        </w:rPr>
      </w:pPr>
    </w:p>
    <w:p w:rsidR="00FB56B4" w:rsidRDefault="00FB56B4" w:rsidP="00FB56B4">
      <w:pPr>
        <w:pStyle w:val="14"/>
        <w:rPr>
          <w:rFonts w:ascii="Times New Roman" w:hAnsi="Times New Roman"/>
          <w:b/>
          <w:bCs/>
          <w:color w:val="000000"/>
          <w:sz w:val="24"/>
          <w:szCs w:val="24"/>
          <w:lang w:val="fr-FR"/>
        </w:rPr>
      </w:pPr>
      <w:r w:rsidRPr="0007583B">
        <w:rPr>
          <w:rFonts w:ascii="Times New Roman" w:hAnsi="Times New Roman"/>
          <w:b/>
          <w:bCs/>
          <w:color w:val="000000"/>
          <w:sz w:val="24"/>
          <w:szCs w:val="24"/>
          <w:lang w:val="fr-FR"/>
        </w:rPr>
        <w:t xml:space="preserve">Realizarea unui sistem educaţional performant, echitabil şi eficient </w:t>
      </w:r>
    </w:p>
    <w:p w:rsidR="006C6EA7" w:rsidRPr="0007583B" w:rsidRDefault="006C6EA7" w:rsidP="00FB56B4">
      <w:pPr>
        <w:pStyle w:val="14"/>
        <w:rPr>
          <w:rFonts w:ascii="Times New Roman" w:hAnsi="Times New Roman"/>
          <w:b/>
          <w:bCs/>
          <w:color w:val="000000"/>
          <w:sz w:val="24"/>
          <w:szCs w:val="24"/>
          <w:lang w:val="fr-FR"/>
        </w:rPr>
      </w:pPr>
    </w:p>
    <w:p w:rsidR="00FB56B4" w:rsidRPr="006C6EA7" w:rsidRDefault="00FB56B4" w:rsidP="006C6EA7">
      <w:pPr>
        <w:pStyle w:val="14"/>
        <w:jc w:val="center"/>
        <w:rPr>
          <w:rFonts w:ascii="Times New Roman" w:hAnsi="Times New Roman"/>
          <w:b/>
          <w:color w:val="000000"/>
          <w:sz w:val="28"/>
          <w:szCs w:val="28"/>
          <w:lang w:val="en-US"/>
        </w:rPr>
      </w:pPr>
      <w:r w:rsidRPr="006C6EA7">
        <w:rPr>
          <w:rFonts w:ascii="Times New Roman" w:hAnsi="Times New Roman"/>
          <w:b/>
          <w:bCs/>
          <w:iCs/>
          <w:color w:val="000000"/>
          <w:sz w:val="28"/>
          <w:szCs w:val="28"/>
          <w:lang w:val="en-US"/>
        </w:rPr>
        <w:t xml:space="preserve">I.1. </w:t>
      </w:r>
      <w:r w:rsidRPr="006C6EA7">
        <w:rPr>
          <w:rFonts w:ascii="Times New Roman" w:hAnsi="Times New Roman"/>
          <w:b/>
          <w:iCs/>
          <w:color w:val="000000"/>
          <w:sz w:val="28"/>
          <w:szCs w:val="28"/>
          <w:lang w:val="en-US"/>
        </w:rPr>
        <w:t>Asigurarea accesului tuturor elevilor la servicii educaţionale de calitate, cu accent pe învăţământul din mediul rural.</w:t>
      </w:r>
    </w:p>
    <w:p w:rsidR="00FB56B4" w:rsidRPr="00186EBF" w:rsidRDefault="00FB56B4" w:rsidP="00FB56B4">
      <w:pPr>
        <w:pStyle w:val="14"/>
        <w:rPr>
          <w:rFonts w:ascii="Times New Roman" w:hAnsi="Times New Roman"/>
          <w:color w:val="000000"/>
          <w:sz w:val="24"/>
          <w:szCs w:val="24"/>
          <w:lang w:val="en-US"/>
        </w:rPr>
      </w:pP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978"/>
        <w:gridCol w:w="2268"/>
        <w:gridCol w:w="1276"/>
        <w:gridCol w:w="1133"/>
        <w:gridCol w:w="2977"/>
      </w:tblGrid>
      <w:tr w:rsidR="00FB56B4" w:rsidRPr="00EC073F" w:rsidTr="0006447C">
        <w:tc>
          <w:tcPr>
            <w:tcW w:w="10632" w:type="dxa"/>
            <w:gridSpan w:val="5"/>
            <w:shd w:val="clear" w:color="auto" w:fill="auto"/>
            <w:vAlign w:val="center"/>
          </w:tcPr>
          <w:p w:rsidR="00FB56B4" w:rsidRPr="00186EBF" w:rsidRDefault="00FB56B4" w:rsidP="00FB56B4">
            <w:pPr>
              <w:pStyle w:val="14"/>
              <w:jc w:val="center"/>
              <w:rPr>
                <w:rFonts w:ascii="Times New Roman" w:hAnsi="Times New Roman"/>
                <w:sz w:val="24"/>
                <w:szCs w:val="24"/>
                <w:lang w:val="en-US"/>
              </w:rPr>
            </w:pPr>
            <w:r w:rsidRPr="00186EBF">
              <w:rPr>
                <w:rFonts w:ascii="Times New Roman" w:hAnsi="Times New Roman"/>
                <w:b/>
                <w:bCs/>
                <w:i/>
                <w:iCs/>
                <w:sz w:val="24"/>
                <w:szCs w:val="24"/>
                <w:lang w:val="en-US"/>
              </w:rPr>
              <w:t>INDICATOR DE PERFORMANŢĂ</w:t>
            </w:r>
            <w:r w:rsidRPr="00186EBF">
              <w:rPr>
                <w:rFonts w:ascii="Times New Roman" w:hAnsi="Times New Roman"/>
                <w:b/>
                <w:bCs/>
                <w:sz w:val="24"/>
                <w:szCs w:val="24"/>
                <w:lang w:val="en-US"/>
              </w:rPr>
              <w:t xml:space="preserve">: </w:t>
            </w:r>
            <w:r w:rsidRPr="00186EBF">
              <w:rPr>
                <w:rFonts w:ascii="Times New Roman" w:hAnsi="Times New Roman"/>
                <w:b/>
                <w:bCs/>
                <w:i/>
                <w:iCs/>
                <w:sz w:val="24"/>
                <w:szCs w:val="24"/>
                <w:lang w:val="en-US"/>
              </w:rPr>
              <w:t>CREŞTEREA PROCENTULUI DE CADRE DIDACTICE CALIFICATE DIN MEDIUL RURAL LA 97 %</w:t>
            </w:r>
          </w:p>
          <w:p w:rsidR="00FB56B4" w:rsidRPr="00186EBF" w:rsidRDefault="00FB56B4" w:rsidP="00FB56B4">
            <w:pPr>
              <w:pStyle w:val="14"/>
              <w:jc w:val="center"/>
              <w:rPr>
                <w:rFonts w:ascii="Times New Roman" w:eastAsiaTheme="minorHAnsi" w:hAnsi="Times New Roman"/>
                <w:b/>
                <w:sz w:val="24"/>
                <w:szCs w:val="24"/>
                <w:lang w:val="en-US"/>
              </w:rPr>
            </w:pPr>
          </w:p>
        </w:tc>
      </w:tr>
      <w:tr w:rsidR="00FB56B4" w:rsidRPr="00186EBF" w:rsidTr="00976930">
        <w:trPr>
          <w:cantSplit/>
          <w:trHeight w:val="1337"/>
        </w:trPr>
        <w:tc>
          <w:tcPr>
            <w:tcW w:w="2978" w:type="dxa"/>
            <w:shd w:val="clear" w:color="auto" w:fill="auto"/>
            <w:vAlign w:val="center"/>
          </w:tcPr>
          <w:p w:rsidR="00FB56B4" w:rsidRPr="0006447C" w:rsidRDefault="00FB56B4" w:rsidP="00FB56B4">
            <w:pPr>
              <w:pStyle w:val="14"/>
              <w:jc w:val="center"/>
              <w:rPr>
                <w:rFonts w:ascii="Times New Roman" w:eastAsiaTheme="minorHAnsi" w:hAnsi="Times New Roman"/>
                <w:b/>
                <w:i/>
                <w:sz w:val="24"/>
                <w:szCs w:val="24"/>
                <w:lang w:val="ro-RO"/>
              </w:rPr>
            </w:pPr>
          </w:p>
          <w:p w:rsidR="00FB56B4" w:rsidRPr="0006447C" w:rsidRDefault="00FB56B4" w:rsidP="00FB56B4">
            <w:pPr>
              <w:pStyle w:val="14"/>
              <w:jc w:val="center"/>
              <w:rPr>
                <w:rFonts w:ascii="Times New Roman" w:eastAsiaTheme="minorHAnsi" w:hAnsi="Times New Roman"/>
                <w:b/>
                <w:i/>
                <w:sz w:val="24"/>
                <w:szCs w:val="24"/>
                <w:lang w:val="ro-RO"/>
              </w:rPr>
            </w:pPr>
            <w:r w:rsidRPr="0006447C">
              <w:rPr>
                <w:rFonts w:ascii="Times New Roman" w:eastAsiaTheme="minorHAnsi" w:hAnsi="Times New Roman"/>
                <w:b/>
                <w:i/>
                <w:sz w:val="24"/>
                <w:szCs w:val="24"/>
                <w:lang w:val="ro-RO"/>
              </w:rPr>
              <w:t>Obiectiv operațional</w:t>
            </w:r>
          </w:p>
          <w:p w:rsidR="00FB56B4" w:rsidRPr="0006447C" w:rsidRDefault="00FB56B4" w:rsidP="00FB56B4">
            <w:pPr>
              <w:pStyle w:val="14"/>
              <w:jc w:val="center"/>
              <w:rPr>
                <w:rFonts w:ascii="Times New Roman" w:eastAsiaTheme="minorHAnsi" w:hAnsi="Times New Roman"/>
                <w:b/>
                <w:i/>
                <w:sz w:val="24"/>
                <w:szCs w:val="24"/>
                <w:lang w:val="ro-RO"/>
              </w:rPr>
            </w:pPr>
          </w:p>
        </w:tc>
        <w:tc>
          <w:tcPr>
            <w:tcW w:w="2268" w:type="dxa"/>
            <w:shd w:val="clear" w:color="auto" w:fill="auto"/>
            <w:vAlign w:val="center"/>
          </w:tcPr>
          <w:p w:rsidR="00FB56B4" w:rsidRPr="0006447C" w:rsidRDefault="00FB56B4" w:rsidP="00FB56B4">
            <w:pPr>
              <w:pStyle w:val="14"/>
              <w:jc w:val="center"/>
              <w:rPr>
                <w:rFonts w:ascii="Times New Roman" w:eastAsiaTheme="minorHAnsi" w:hAnsi="Times New Roman"/>
                <w:b/>
                <w:i/>
                <w:sz w:val="24"/>
                <w:szCs w:val="24"/>
                <w:lang w:val="ro-RO"/>
              </w:rPr>
            </w:pPr>
            <w:r w:rsidRPr="0006447C">
              <w:rPr>
                <w:rFonts w:ascii="Times New Roman" w:eastAsiaTheme="minorHAnsi" w:hAnsi="Times New Roman"/>
                <w:b/>
                <w:i/>
                <w:sz w:val="24"/>
                <w:szCs w:val="24"/>
                <w:lang w:val="ro-RO"/>
              </w:rPr>
              <w:t>Acțiuni programate</w:t>
            </w:r>
          </w:p>
        </w:tc>
        <w:tc>
          <w:tcPr>
            <w:tcW w:w="1276" w:type="dxa"/>
            <w:shd w:val="clear" w:color="auto" w:fill="auto"/>
            <w:textDirection w:val="btLr"/>
            <w:vAlign w:val="center"/>
          </w:tcPr>
          <w:p w:rsidR="00FB56B4" w:rsidRPr="0006447C" w:rsidRDefault="00FB56B4" w:rsidP="00FB56B4">
            <w:pPr>
              <w:pStyle w:val="14"/>
              <w:jc w:val="center"/>
              <w:rPr>
                <w:rFonts w:ascii="Times New Roman" w:eastAsiaTheme="minorHAnsi" w:hAnsi="Times New Roman"/>
                <w:b/>
                <w:i/>
                <w:sz w:val="24"/>
                <w:szCs w:val="24"/>
                <w:lang w:val="ro-RO"/>
              </w:rPr>
            </w:pPr>
            <w:r w:rsidRPr="0006447C">
              <w:rPr>
                <w:rFonts w:ascii="Times New Roman" w:eastAsiaTheme="minorHAnsi" w:hAnsi="Times New Roman"/>
                <w:b/>
                <w:i/>
                <w:sz w:val="24"/>
                <w:szCs w:val="24"/>
                <w:lang w:val="ro-RO"/>
              </w:rPr>
              <w:t>Termen de realizare</w:t>
            </w:r>
          </w:p>
        </w:tc>
        <w:tc>
          <w:tcPr>
            <w:tcW w:w="1133" w:type="dxa"/>
            <w:shd w:val="clear" w:color="auto" w:fill="auto"/>
            <w:textDirection w:val="btLr"/>
            <w:vAlign w:val="center"/>
          </w:tcPr>
          <w:p w:rsidR="00FB56B4" w:rsidRPr="0006447C" w:rsidRDefault="00FB56B4" w:rsidP="00FB56B4">
            <w:pPr>
              <w:pStyle w:val="14"/>
              <w:jc w:val="center"/>
              <w:rPr>
                <w:rFonts w:ascii="Times New Roman" w:eastAsiaTheme="minorHAnsi" w:hAnsi="Times New Roman"/>
                <w:b/>
                <w:i/>
                <w:sz w:val="24"/>
                <w:szCs w:val="24"/>
                <w:lang w:val="ro-RO"/>
              </w:rPr>
            </w:pPr>
          </w:p>
          <w:p w:rsidR="00FB56B4" w:rsidRPr="0006447C" w:rsidRDefault="00FB56B4" w:rsidP="00FB56B4">
            <w:pPr>
              <w:pStyle w:val="14"/>
              <w:jc w:val="center"/>
              <w:rPr>
                <w:rFonts w:ascii="Times New Roman" w:eastAsiaTheme="minorHAnsi" w:hAnsi="Times New Roman"/>
                <w:b/>
                <w:i/>
                <w:sz w:val="24"/>
                <w:szCs w:val="24"/>
                <w:lang w:val="ro-RO"/>
              </w:rPr>
            </w:pPr>
            <w:r w:rsidRPr="0006447C">
              <w:rPr>
                <w:rFonts w:ascii="Times New Roman" w:eastAsiaTheme="minorHAnsi" w:hAnsi="Times New Roman"/>
                <w:b/>
                <w:i/>
                <w:sz w:val="24"/>
                <w:szCs w:val="24"/>
                <w:lang w:val="ro-RO"/>
              </w:rPr>
              <w:t>Responsabil</w:t>
            </w:r>
          </w:p>
          <w:p w:rsidR="00FB56B4" w:rsidRPr="0006447C" w:rsidRDefault="00FB56B4" w:rsidP="00FB56B4">
            <w:pPr>
              <w:pStyle w:val="14"/>
              <w:jc w:val="center"/>
              <w:rPr>
                <w:rFonts w:ascii="Times New Roman" w:eastAsiaTheme="minorHAnsi" w:hAnsi="Times New Roman"/>
                <w:b/>
                <w:i/>
                <w:sz w:val="24"/>
                <w:szCs w:val="24"/>
                <w:lang w:val="ro-RO"/>
              </w:rPr>
            </w:pPr>
          </w:p>
        </w:tc>
        <w:tc>
          <w:tcPr>
            <w:tcW w:w="2977" w:type="dxa"/>
            <w:shd w:val="clear" w:color="auto" w:fill="auto"/>
            <w:vAlign w:val="center"/>
          </w:tcPr>
          <w:p w:rsidR="00FB56B4" w:rsidRPr="0006447C" w:rsidRDefault="00FB56B4" w:rsidP="00FB56B4">
            <w:pPr>
              <w:pStyle w:val="14"/>
              <w:jc w:val="center"/>
              <w:rPr>
                <w:rFonts w:ascii="Times New Roman" w:eastAsiaTheme="minorHAnsi" w:hAnsi="Times New Roman"/>
                <w:b/>
                <w:i/>
                <w:sz w:val="24"/>
                <w:szCs w:val="24"/>
                <w:lang w:val="ro-RO"/>
              </w:rPr>
            </w:pPr>
          </w:p>
          <w:p w:rsidR="00FB56B4" w:rsidRPr="0006447C" w:rsidRDefault="00FB56B4" w:rsidP="00FB56B4">
            <w:pPr>
              <w:pStyle w:val="14"/>
              <w:jc w:val="center"/>
              <w:rPr>
                <w:rFonts w:ascii="Times New Roman" w:eastAsiaTheme="minorHAnsi" w:hAnsi="Times New Roman"/>
                <w:b/>
                <w:i/>
                <w:sz w:val="24"/>
                <w:szCs w:val="24"/>
                <w:lang w:val="ro-RO"/>
              </w:rPr>
            </w:pPr>
            <w:r w:rsidRPr="0006447C">
              <w:rPr>
                <w:rFonts w:ascii="Times New Roman" w:eastAsiaTheme="minorHAnsi" w:hAnsi="Times New Roman"/>
                <w:b/>
                <w:i/>
                <w:sz w:val="24"/>
                <w:szCs w:val="24"/>
                <w:lang w:val="ro-RO"/>
              </w:rPr>
              <w:t>Indicatori de performanță/de rezultat</w:t>
            </w:r>
          </w:p>
          <w:p w:rsidR="00FB56B4" w:rsidRPr="0006447C" w:rsidRDefault="00FB56B4" w:rsidP="00FB56B4">
            <w:pPr>
              <w:pStyle w:val="14"/>
              <w:jc w:val="center"/>
              <w:rPr>
                <w:rFonts w:ascii="Times New Roman" w:eastAsiaTheme="minorHAnsi" w:hAnsi="Times New Roman"/>
                <w:b/>
                <w:i/>
                <w:sz w:val="24"/>
                <w:szCs w:val="24"/>
                <w:lang w:val="ro-RO"/>
              </w:rPr>
            </w:pPr>
          </w:p>
        </w:tc>
      </w:tr>
      <w:tr w:rsidR="00FB56B4" w:rsidRPr="00EC073F" w:rsidTr="00976930">
        <w:trPr>
          <w:trHeight w:val="2009"/>
        </w:trPr>
        <w:tc>
          <w:tcPr>
            <w:tcW w:w="297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Implementarea cadrului normativ - legislativ din perspectiva racordării sistemului de învăţământ la standardele  europene şi necesităţile social-economice şi educaţionale ale statului</w:t>
            </w:r>
          </w:p>
        </w:tc>
        <w:tc>
          <w:tcPr>
            <w:tcW w:w="226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Ajustarea actelor reglatorii la cerințele Codului Educației , Standardelor de calitate a școlii prietenoase copilului,Standardelor profesionale ale cadrelor didactice și </w:t>
            </w:r>
            <w:r w:rsidR="00976930">
              <w:rPr>
                <w:rFonts w:ascii="Times New Roman" w:eastAsiaTheme="minorHAnsi" w:hAnsi="Times New Roman"/>
                <w:noProof/>
                <w:sz w:val="24"/>
                <w:szCs w:val="24"/>
              </w:rPr>
              <w:lastRenderedPageBreak/>
              <w:drawing>
                <wp:anchor distT="0" distB="0" distL="114300" distR="114300" simplePos="0" relativeHeight="251750400" behindDoc="1" locked="0" layoutInCell="1" allowOverlap="1">
                  <wp:simplePos x="0" y="0"/>
                  <wp:positionH relativeFrom="column">
                    <wp:posOffset>-2370455</wp:posOffset>
                  </wp:positionH>
                  <wp:positionV relativeFrom="paragraph">
                    <wp:posOffset>-907415</wp:posOffset>
                  </wp:positionV>
                  <wp:extent cx="7639050" cy="11258550"/>
                  <wp:effectExtent l="19050" t="0" r="0" b="0"/>
                  <wp:wrapNone/>
                  <wp:docPr id="32"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ro-RO"/>
              </w:rPr>
              <w:t xml:space="preserve">manageriale, </w:t>
            </w:r>
            <w:r w:rsidR="00976930" w:rsidRPr="00976930">
              <w:rPr>
                <w:rFonts w:ascii="Times New Roman" w:eastAsiaTheme="minorHAnsi" w:hAnsi="Times New Roman"/>
                <w:noProof/>
                <w:sz w:val="24"/>
                <w:szCs w:val="24"/>
              </w:rPr>
              <w:drawing>
                <wp:anchor distT="0" distB="0" distL="114300" distR="114300" simplePos="0" relativeHeight="251748352" behindDoc="1" locked="0" layoutInCell="1" allowOverlap="1">
                  <wp:simplePos x="0" y="0"/>
                  <wp:positionH relativeFrom="column">
                    <wp:posOffset>-2282190</wp:posOffset>
                  </wp:positionH>
                  <wp:positionV relativeFrom="paragraph">
                    <wp:posOffset>-907415</wp:posOffset>
                  </wp:positionV>
                  <wp:extent cx="7639050" cy="11258550"/>
                  <wp:effectExtent l="19050" t="0" r="0" b="0"/>
                  <wp:wrapNone/>
                  <wp:docPr id="31"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ro-RO"/>
              </w:rPr>
              <w:t>Standardelor de evaluare a cadrelor didactice și manageriale</w:t>
            </w:r>
          </w:p>
        </w:tc>
        <w:tc>
          <w:tcPr>
            <w:tcW w:w="1276" w:type="dxa"/>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Pe parcursul anului</w:t>
            </w:r>
          </w:p>
        </w:tc>
        <w:tc>
          <w:tcPr>
            <w:tcW w:w="1133" w:type="dxa"/>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tc>
        <w:tc>
          <w:tcPr>
            <w:tcW w:w="2977"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Regulamentul de evaluare a instituțiilor școlare revăzut anual (la nivel de 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Evaluarea competențelor profesionale ale cadrelor didactice și manageriale în baza standardelor  (nivel instituțional, DÎ)</w:t>
            </w:r>
          </w:p>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976930">
        <w:tc>
          <w:tcPr>
            <w:tcW w:w="2978" w:type="dxa"/>
          </w:tcPr>
          <w:p w:rsidR="00FB56B4" w:rsidRPr="00186EBF" w:rsidRDefault="00FB56B4" w:rsidP="00FB56B4">
            <w:pPr>
              <w:pStyle w:val="14"/>
              <w:rPr>
                <w:rFonts w:ascii="Times New Roman" w:eastAsiaTheme="minorHAnsi" w:hAnsi="Times New Roman"/>
                <w:b/>
                <w:color w:val="000000"/>
                <w:sz w:val="24"/>
                <w:szCs w:val="24"/>
                <w:lang w:val="pt-BR"/>
              </w:rPr>
            </w:pPr>
            <w:r w:rsidRPr="00186EBF">
              <w:rPr>
                <w:rFonts w:ascii="Times New Roman" w:eastAsiaTheme="minorHAnsi" w:hAnsi="Times New Roman"/>
                <w:color w:val="000000"/>
                <w:sz w:val="24"/>
                <w:szCs w:val="24"/>
                <w:lang w:val="pt-BR"/>
              </w:rPr>
              <w:lastRenderedPageBreak/>
              <w:t>Identificarea şi implementarea mecanismelor managementului modern: diagnosticarea, proiectarea, luarea de decizii, organizarea, evaluarea, comunicarea etc</w:t>
            </w:r>
            <w:r w:rsidRPr="00186EBF">
              <w:rPr>
                <w:rFonts w:ascii="Times New Roman" w:eastAsiaTheme="minorHAnsi" w:hAnsi="Times New Roman"/>
                <w:b/>
                <w:color w:val="000000"/>
                <w:sz w:val="24"/>
                <w:szCs w:val="24"/>
                <w:lang w:val="pt-BR"/>
              </w:rPr>
              <w:t>.</w:t>
            </w:r>
          </w:p>
        </w:tc>
        <w:tc>
          <w:tcPr>
            <w:tcW w:w="2268" w:type="dxa"/>
          </w:tcPr>
          <w:p w:rsidR="00FB56B4" w:rsidRPr="00186EBF" w:rsidRDefault="00FB56B4" w:rsidP="00FB56B4">
            <w:pPr>
              <w:pStyle w:val="14"/>
              <w:rPr>
                <w:rFonts w:ascii="Times New Roman" w:eastAsiaTheme="minorHAnsi" w:hAnsi="Times New Roman"/>
                <w:b/>
                <w:sz w:val="24"/>
                <w:szCs w:val="24"/>
                <w:lang w:val="ro-RO"/>
              </w:rPr>
            </w:pPr>
            <w:r w:rsidRPr="006A58F3">
              <w:rPr>
                <w:rFonts w:ascii="Times New Roman" w:eastAsiaTheme="minorHAnsi" w:hAnsi="Times New Roman"/>
                <w:sz w:val="24"/>
                <w:szCs w:val="24"/>
                <w:lang w:val="ro-RO"/>
              </w:rPr>
              <w:t>Evaluarea implementării</w:t>
            </w:r>
            <w:r w:rsidRPr="00186EBF">
              <w:rPr>
                <w:rFonts w:ascii="Times New Roman" w:eastAsiaTheme="minorHAnsi" w:hAnsi="Times New Roman"/>
                <w:b/>
                <w:sz w:val="24"/>
                <w:szCs w:val="24"/>
                <w:lang w:val="ro-RO"/>
              </w:rPr>
              <w:t xml:space="preserve">  </w:t>
            </w:r>
            <w:r w:rsidRPr="006A58F3">
              <w:rPr>
                <w:rFonts w:ascii="Times New Roman" w:eastAsiaTheme="minorHAnsi" w:hAnsi="Times New Roman"/>
                <w:sz w:val="24"/>
                <w:szCs w:val="24"/>
                <w:lang w:val="ro-RO"/>
              </w:rPr>
              <w:t>Stategiei de dezvoltare a sistemului educațional raional pentru anii 2013-2020.</w:t>
            </w:r>
            <w:r w:rsidRPr="00186EBF">
              <w:rPr>
                <w:rFonts w:ascii="Times New Roman" w:eastAsiaTheme="minorHAnsi" w:hAnsi="Times New Roman"/>
                <w:b/>
                <w:sz w:val="24"/>
                <w:szCs w:val="24"/>
                <w:lang w:val="ro-RO"/>
              </w:rPr>
              <w:t xml:space="preserve">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Evaluarea   implementării Programelor strategice și operaționale la nivel de instituție preșcolară și instituții de învățământ secundar nivelul I,II.</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Pe parcursul anului</w:t>
            </w:r>
          </w:p>
        </w:tc>
        <w:tc>
          <w:tcPr>
            <w:tcW w:w="1133"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Managerii şcolari</w:t>
            </w:r>
          </w:p>
        </w:tc>
        <w:tc>
          <w:tcPr>
            <w:tcW w:w="297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Raportul DÎ cu referire la gradul de îndeplinire a acțiunilor proiectate în</w:t>
            </w:r>
          </w:p>
          <w:p w:rsidR="00FB56B4" w:rsidRPr="006A58F3"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b/>
                <w:sz w:val="24"/>
                <w:szCs w:val="24"/>
                <w:lang w:val="ro-RO"/>
              </w:rPr>
              <w:t xml:space="preserve"> </w:t>
            </w:r>
            <w:r w:rsidRPr="006A58F3">
              <w:rPr>
                <w:rFonts w:ascii="Times New Roman" w:eastAsiaTheme="minorHAnsi" w:hAnsi="Times New Roman"/>
                <w:i/>
                <w:sz w:val="24"/>
                <w:szCs w:val="24"/>
                <w:lang w:val="ro-RO"/>
              </w:rPr>
              <w:t xml:space="preserve">Stategia de dezvoltare a sistemului educațional raional pentru anii 2013-2020.  </w:t>
            </w:r>
          </w:p>
          <w:p w:rsidR="00FB56B4" w:rsidRPr="00186EBF" w:rsidRDefault="00FB56B4" w:rsidP="002012D7">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Fiecare instituţie preşcolară şi preuniversitară  urmărește respectarea termenilor și a etapelor de implemetare a Programului strategic de dezvoltare și operațional. </w:t>
            </w:r>
          </w:p>
        </w:tc>
      </w:tr>
      <w:tr w:rsidR="00FB56B4" w:rsidRPr="00186EBF" w:rsidTr="00976930">
        <w:tc>
          <w:tcPr>
            <w:tcW w:w="297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Promovarea unui demers de inspectare , îndrumare , evaluare eficient </w:t>
            </w:r>
          </w:p>
          <w:p w:rsidR="00FB56B4" w:rsidRPr="00186EBF" w:rsidRDefault="00FB56B4" w:rsidP="00FB56B4">
            <w:pPr>
              <w:pStyle w:val="14"/>
              <w:rPr>
                <w:rFonts w:ascii="Times New Roman" w:eastAsiaTheme="minorHAnsi" w:hAnsi="Times New Roman"/>
                <w:sz w:val="24"/>
                <w:szCs w:val="24"/>
                <w:lang w:val="ro-RO"/>
              </w:rPr>
            </w:pPr>
          </w:p>
        </w:tc>
        <w:tc>
          <w:tcPr>
            <w:tcW w:w="226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 Elaborarea  programului de inspectare în baza analizei real</w:t>
            </w:r>
            <w:r w:rsidR="00FF355D">
              <w:rPr>
                <w:rFonts w:ascii="Times New Roman" w:eastAsiaTheme="minorHAnsi" w:hAnsi="Times New Roman"/>
                <w:sz w:val="24"/>
                <w:szCs w:val="24"/>
                <w:lang w:val="ro-RO"/>
              </w:rPr>
              <w:t>izării indicatorilor .(</w:t>
            </w:r>
            <w:r w:rsidR="00FF355D" w:rsidRPr="00FF355D">
              <w:rPr>
                <w:rFonts w:ascii="Times New Roman" w:eastAsiaTheme="minorHAnsi" w:hAnsi="Times New Roman"/>
                <w:i/>
                <w:sz w:val="24"/>
                <w:szCs w:val="24"/>
                <w:lang w:val="ro-RO"/>
              </w:rPr>
              <w:t>Anexa 1A. 1B. 1C. 1D.</w:t>
            </w:r>
            <w:r w:rsidR="00FF355D">
              <w:rPr>
                <w:rFonts w:ascii="Times New Roman" w:eastAsiaTheme="minorHAnsi" w:hAnsi="Times New Roman"/>
                <w:sz w:val="24"/>
                <w:szCs w:val="24"/>
                <w:lang w:val="ro-RO"/>
              </w:rPr>
              <w: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 Implementarea programului de inspectare</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Pe parcursul anului </w:t>
            </w:r>
          </w:p>
          <w:p w:rsidR="00FB56B4" w:rsidRPr="00186EBF" w:rsidRDefault="00FB56B4" w:rsidP="00FB56B4">
            <w:pPr>
              <w:pStyle w:val="14"/>
              <w:rPr>
                <w:rFonts w:ascii="Times New Roman" w:eastAsiaTheme="minorHAnsi" w:hAnsi="Times New Roman"/>
                <w:sz w:val="24"/>
                <w:szCs w:val="24"/>
                <w:lang w:val="ro-RO"/>
              </w:rPr>
            </w:pPr>
          </w:p>
        </w:tc>
        <w:tc>
          <w:tcPr>
            <w:tcW w:w="1133"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p w:rsidR="00FB56B4" w:rsidRPr="00186EBF" w:rsidRDefault="00FB56B4" w:rsidP="00FB56B4">
            <w:pPr>
              <w:pStyle w:val="14"/>
              <w:rPr>
                <w:rFonts w:ascii="Times New Roman" w:eastAsiaTheme="minorHAnsi" w:hAnsi="Times New Roman"/>
                <w:sz w:val="24"/>
                <w:szCs w:val="24"/>
                <w:lang w:val="ro-RO"/>
              </w:rPr>
            </w:pPr>
          </w:p>
        </w:tc>
        <w:tc>
          <w:tcPr>
            <w:tcW w:w="297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Rezultate ale instituțiilor patronate la parametrii de bază îmbunătățite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Programul de inspectare realizat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97% </w:t>
            </w:r>
          </w:p>
        </w:tc>
      </w:tr>
      <w:tr w:rsidR="00FB56B4" w:rsidRPr="00EC073F" w:rsidTr="00976930">
        <w:tc>
          <w:tcPr>
            <w:tcW w:w="2978" w:type="dxa"/>
          </w:tcPr>
          <w:p w:rsidR="00FB56B4" w:rsidRPr="0007583B" w:rsidRDefault="00FB56B4" w:rsidP="00FB56B4">
            <w:pPr>
              <w:pStyle w:val="14"/>
              <w:rPr>
                <w:rFonts w:ascii="Times New Roman" w:hAnsi="Times New Roman"/>
                <w:sz w:val="24"/>
                <w:szCs w:val="24"/>
              </w:rPr>
            </w:pPr>
            <w:r w:rsidRPr="0007583B">
              <w:rPr>
                <w:rFonts w:ascii="Times New Roman" w:hAnsi="Times New Roman"/>
                <w:sz w:val="24"/>
                <w:szCs w:val="24"/>
              </w:rPr>
              <w:t>Î</w:t>
            </w:r>
            <w:r w:rsidRPr="00186EBF">
              <w:rPr>
                <w:rFonts w:ascii="Times New Roman" w:hAnsi="Times New Roman"/>
                <w:sz w:val="24"/>
                <w:szCs w:val="24"/>
                <w:lang w:val="en-US"/>
              </w:rPr>
              <w:t>ncadrarea</w:t>
            </w:r>
            <w:r w:rsidRPr="0007583B">
              <w:rPr>
                <w:rFonts w:ascii="Times New Roman" w:hAnsi="Times New Roman"/>
                <w:sz w:val="24"/>
                <w:szCs w:val="24"/>
              </w:rPr>
              <w:t xml:space="preserve"> î</w:t>
            </w:r>
            <w:r w:rsidRPr="00186EBF">
              <w:rPr>
                <w:rFonts w:ascii="Times New Roman" w:hAnsi="Times New Roman"/>
                <w:sz w:val="24"/>
                <w:szCs w:val="24"/>
                <w:lang w:val="en-US"/>
              </w:rPr>
              <w:t>nunit</w:t>
            </w:r>
            <w:r w:rsidRPr="0007583B">
              <w:rPr>
                <w:rFonts w:ascii="Times New Roman" w:hAnsi="Times New Roman"/>
                <w:sz w:val="24"/>
                <w:szCs w:val="24"/>
              </w:rPr>
              <w:t>ăţ</w:t>
            </w:r>
            <w:r w:rsidRPr="00186EBF">
              <w:rPr>
                <w:rFonts w:ascii="Times New Roman" w:hAnsi="Times New Roman"/>
                <w:sz w:val="24"/>
                <w:szCs w:val="24"/>
                <w:lang w:val="en-US"/>
              </w:rPr>
              <w:t>ilede</w:t>
            </w:r>
            <w:r w:rsidRPr="0007583B">
              <w:rPr>
                <w:rFonts w:ascii="Times New Roman" w:hAnsi="Times New Roman"/>
                <w:sz w:val="24"/>
                <w:szCs w:val="24"/>
              </w:rPr>
              <w:t xml:space="preserve"> î</w:t>
            </w:r>
            <w:r w:rsidRPr="00186EBF">
              <w:rPr>
                <w:rFonts w:ascii="Times New Roman" w:hAnsi="Times New Roman"/>
                <w:sz w:val="24"/>
                <w:szCs w:val="24"/>
                <w:lang w:val="en-US"/>
              </w:rPr>
              <w:t>nv</w:t>
            </w:r>
            <w:r w:rsidRPr="0007583B">
              <w:rPr>
                <w:rFonts w:ascii="Times New Roman" w:hAnsi="Times New Roman"/>
                <w:sz w:val="24"/>
                <w:szCs w:val="24"/>
              </w:rPr>
              <w:t>ăţă</w:t>
            </w:r>
            <w:r w:rsidRPr="00186EBF">
              <w:rPr>
                <w:rFonts w:ascii="Times New Roman" w:hAnsi="Times New Roman"/>
                <w:sz w:val="24"/>
                <w:szCs w:val="24"/>
                <w:lang w:val="en-US"/>
              </w:rPr>
              <w:t>m</w:t>
            </w:r>
            <w:r w:rsidRPr="0007583B">
              <w:rPr>
                <w:rFonts w:ascii="Times New Roman" w:hAnsi="Times New Roman"/>
                <w:sz w:val="24"/>
                <w:szCs w:val="24"/>
              </w:rPr>
              <w:t>â</w:t>
            </w:r>
            <w:r w:rsidRPr="00186EBF">
              <w:rPr>
                <w:rFonts w:ascii="Times New Roman" w:hAnsi="Times New Roman"/>
                <w:sz w:val="24"/>
                <w:szCs w:val="24"/>
                <w:lang w:val="en-US"/>
              </w:rPr>
              <w:t>ntacadrelordidacticecalificate</w:t>
            </w:r>
            <w:r w:rsidRPr="0007583B">
              <w:rPr>
                <w:rFonts w:ascii="Times New Roman" w:hAnsi="Times New Roman"/>
                <w:sz w:val="24"/>
                <w:szCs w:val="24"/>
              </w:rPr>
              <w:t xml:space="preserve"> î</w:t>
            </w:r>
            <w:r w:rsidRPr="00186EBF">
              <w:rPr>
                <w:rFonts w:ascii="Times New Roman" w:hAnsi="Times New Roman"/>
                <w:sz w:val="24"/>
                <w:szCs w:val="24"/>
                <w:lang w:val="en-US"/>
              </w:rPr>
              <w:t>nspecialitateapredat</w:t>
            </w:r>
            <w:r w:rsidRPr="0007583B">
              <w:rPr>
                <w:rFonts w:ascii="Times New Roman" w:hAnsi="Times New Roman"/>
                <w:sz w:val="24"/>
                <w:szCs w:val="24"/>
              </w:rPr>
              <w:t xml:space="preserve">ă, </w:t>
            </w:r>
            <w:r w:rsidRPr="00186EBF">
              <w:rPr>
                <w:rFonts w:ascii="Times New Roman" w:hAnsi="Times New Roman"/>
                <w:sz w:val="24"/>
                <w:szCs w:val="24"/>
                <w:lang w:val="en-US"/>
              </w:rPr>
              <w:t>cuaccent</w:t>
            </w:r>
            <w:r w:rsidRPr="0007583B">
              <w:rPr>
                <w:rFonts w:ascii="Times New Roman" w:hAnsi="Times New Roman"/>
                <w:sz w:val="24"/>
                <w:szCs w:val="24"/>
              </w:rPr>
              <w:t xml:space="preserve"> î</w:t>
            </w:r>
            <w:r w:rsidRPr="00186EBF">
              <w:rPr>
                <w:rFonts w:ascii="Times New Roman" w:hAnsi="Times New Roman"/>
                <w:sz w:val="24"/>
                <w:szCs w:val="24"/>
                <w:lang w:val="en-US"/>
              </w:rPr>
              <w:t>n</w:t>
            </w:r>
            <w:r w:rsidRPr="0007583B">
              <w:rPr>
                <w:rFonts w:ascii="Times New Roman" w:hAnsi="Times New Roman"/>
                <w:sz w:val="24"/>
                <w:szCs w:val="24"/>
              </w:rPr>
              <w:t xml:space="preserve"> ş</w:t>
            </w:r>
            <w:r w:rsidRPr="00186EBF">
              <w:rPr>
                <w:rFonts w:ascii="Times New Roman" w:hAnsi="Times New Roman"/>
                <w:sz w:val="24"/>
                <w:szCs w:val="24"/>
                <w:lang w:val="en-US"/>
              </w:rPr>
              <w:t>coliledinmediulrural</w:t>
            </w:r>
            <w:r w:rsidRPr="0007583B">
              <w:rPr>
                <w:rFonts w:ascii="Times New Roman" w:hAnsi="Times New Roman"/>
                <w:sz w:val="24"/>
                <w:szCs w:val="24"/>
              </w:rPr>
              <w:t xml:space="preserve">. </w:t>
            </w:r>
          </w:p>
          <w:p w:rsidR="00FB56B4" w:rsidRPr="0007583B" w:rsidRDefault="00FB56B4" w:rsidP="00FB56B4">
            <w:pPr>
              <w:pStyle w:val="14"/>
              <w:rPr>
                <w:rFonts w:ascii="Times New Roman" w:eastAsiaTheme="minorHAnsi" w:hAnsi="Times New Roman"/>
                <w:b/>
                <w:color w:val="000000"/>
                <w:sz w:val="24"/>
                <w:szCs w:val="24"/>
              </w:rPr>
            </w:pPr>
          </w:p>
        </w:tc>
        <w:tc>
          <w:tcPr>
            <w:tcW w:w="2268" w:type="dxa"/>
            <w:vAlign w:val="center"/>
          </w:tcPr>
          <w:p w:rsidR="00FB56B4" w:rsidRPr="0007583B" w:rsidRDefault="00FB56B4" w:rsidP="00FB56B4">
            <w:pPr>
              <w:pStyle w:val="14"/>
              <w:rPr>
                <w:rFonts w:ascii="Times New Roman" w:hAnsi="Times New Roman"/>
                <w:sz w:val="24"/>
                <w:szCs w:val="24"/>
                <w:lang w:val="fr-FR"/>
              </w:rPr>
            </w:pPr>
            <w:r w:rsidRPr="0007583B">
              <w:rPr>
                <w:rFonts w:ascii="Times New Roman" w:hAnsi="Times New Roman"/>
                <w:sz w:val="24"/>
                <w:szCs w:val="24"/>
                <w:lang w:val="fr-FR"/>
              </w:rPr>
              <w:t xml:space="preserve">Comisia raională de monitorizare a mişcării personalului didactic şi a concursului de ocupare a posturilor vacante/rezervate </w:t>
            </w:r>
          </w:p>
          <w:p w:rsidR="00FB56B4" w:rsidRPr="0007583B" w:rsidRDefault="00FB56B4" w:rsidP="00FB56B4">
            <w:pPr>
              <w:pStyle w:val="14"/>
              <w:rPr>
                <w:rFonts w:ascii="Times New Roman" w:eastAsiaTheme="minorHAnsi" w:hAnsi="Times New Roman"/>
                <w:sz w:val="24"/>
                <w:szCs w:val="24"/>
                <w:lang w:val="fr-FR"/>
              </w:rPr>
            </w:pPr>
          </w:p>
        </w:tc>
        <w:tc>
          <w:tcPr>
            <w:tcW w:w="1276"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Pe parcursul anului </w:t>
            </w:r>
          </w:p>
          <w:p w:rsidR="00FB56B4" w:rsidRPr="00186EBF" w:rsidRDefault="00FB56B4" w:rsidP="00FB56B4">
            <w:pPr>
              <w:pStyle w:val="14"/>
              <w:rPr>
                <w:rFonts w:ascii="Times New Roman" w:eastAsiaTheme="minorHAnsi" w:hAnsi="Times New Roman"/>
                <w:sz w:val="24"/>
                <w:szCs w:val="24"/>
                <w:lang w:val="ro-RO"/>
              </w:rPr>
            </w:pPr>
          </w:p>
        </w:tc>
        <w:tc>
          <w:tcPr>
            <w:tcW w:w="1133"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Managerii școlari</w:t>
            </w:r>
          </w:p>
        </w:tc>
        <w:tc>
          <w:tcPr>
            <w:tcW w:w="2977"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97% dintre  instituțiile  preuniversitare sunt asigurate cu personal calificat.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Fiecare instituție deține și urmărește implementarea planului  de activitate a Comisiei pentru Asigurarea Calității.</w:t>
            </w:r>
          </w:p>
        </w:tc>
      </w:tr>
      <w:tr w:rsidR="00FB56B4" w:rsidRPr="00EC073F" w:rsidTr="00976930">
        <w:tc>
          <w:tcPr>
            <w:tcW w:w="2978" w:type="dxa"/>
          </w:tcPr>
          <w:p w:rsidR="00FB56B4" w:rsidRPr="0007583B" w:rsidRDefault="00FB56B4" w:rsidP="00FB56B4">
            <w:pPr>
              <w:pStyle w:val="14"/>
              <w:rPr>
                <w:rFonts w:ascii="Times New Roman" w:hAnsi="Times New Roman"/>
                <w:sz w:val="24"/>
                <w:szCs w:val="24"/>
                <w:lang w:val="fr-FR"/>
              </w:rPr>
            </w:pPr>
            <w:r w:rsidRPr="0007583B">
              <w:rPr>
                <w:rFonts w:ascii="Times New Roman" w:hAnsi="Times New Roman"/>
                <w:sz w:val="24"/>
                <w:szCs w:val="24"/>
                <w:lang w:val="fr-FR"/>
              </w:rPr>
              <w:t xml:space="preserve">Continuarea implicării comunităţii locale în scopul stabilizării forţei de muncă în mediul rural (decontarea transportului, oferirea de facilităţi cadrelor didactice, asiguarea cazării în comunitate a cadrelor didactice). </w:t>
            </w:r>
          </w:p>
          <w:p w:rsidR="00FB56B4" w:rsidRPr="0007583B" w:rsidRDefault="00FB56B4" w:rsidP="00FB56B4">
            <w:pPr>
              <w:pStyle w:val="14"/>
              <w:rPr>
                <w:rFonts w:ascii="Times New Roman" w:hAnsi="Times New Roman"/>
                <w:sz w:val="24"/>
                <w:szCs w:val="24"/>
                <w:lang w:val="fr-FR"/>
              </w:rPr>
            </w:pPr>
          </w:p>
        </w:tc>
        <w:tc>
          <w:tcPr>
            <w:tcW w:w="2268" w:type="dxa"/>
            <w:vAlign w:val="center"/>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Identificarea surselor bugetare pentru acoperirea cheltuielilor de transport</w:t>
            </w:r>
          </w:p>
        </w:tc>
        <w:tc>
          <w:tcPr>
            <w:tcW w:w="1276"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 2019</w:t>
            </w:r>
          </w:p>
        </w:tc>
        <w:tc>
          <w:tcPr>
            <w:tcW w:w="1133"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APL I, DÎ</w:t>
            </w:r>
          </w:p>
        </w:tc>
        <w:tc>
          <w:tcPr>
            <w:tcW w:w="2977"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APL I implicată în asigurarea transportării profesorilor</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 asigurați , beneficiari de facilități</w:t>
            </w:r>
          </w:p>
        </w:tc>
      </w:tr>
      <w:tr w:rsidR="00FB56B4" w:rsidRPr="00EC073F" w:rsidTr="00976930">
        <w:tc>
          <w:tcPr>
            <w:tcW w:w="2978"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Respectarea cadrului normativ şi instituţional care să asigure accesul la o </w:t>
            </w:r>
            <w:r w:rsidR="00686CD2" w:rsidRPr="00686CD2">
              <w:rPr>
                <w:rFonts w:ascii="Times New Roman" w:eastAsiaTheme="minorHAnsi" w:hAnsi="Times New Roman"/>
                <w:noProof/>
                <w:sz w:val="24"/>
                <w:szCs w:val="24"/>
              </w:rPr>
              <w:lastRenderedPageBreak/>
              <w:drawing>
                <wp:anchor distT="0" distB="0" distL="114300" distR="114300" simplePos="0" relativeHeight="251754496" behindDoc="1" locked="0" layoutInCell="1" allowOverlap="1">
                  <wp:simplePos x="0" y="0"/>
                  <wp:positionH relativeFrom="column">
                    <wp:posOffset>-466090</wp:posOffset>
                  </wp:positionH>
                  <wp:positionV relativeFrom="paragraph">
                    <wp:posOffset>-1057910</wp:posOffset>
                  </wp:positionV>
                  <wp:extent cx="7639050" cy="11258550"/>
                  <wp:effectExtent l="19050" t="0" r="0" b="0"/>
                  <wp:wrapNone/>
                  <wp:docPr id="56"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ro-RO"/>
              </w:rPr>
              <w:t>educaţie de calitate în învăţământul de bază pentru toţi copiii, inclusiv pentru copiii cu cerinţe educaţionale speciale</w:t>
            </w:r>
          </w:p>
        </w:tc>
        <w:tc>
          <w:tcPr>
            <w:tcW w:w="226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 xml:space="preserve">Respectarea </w:t>
            </w:r>
            <w:r w:rsidRPr="00186EBF">
              <w:rPr>
                <w:rFonts w:ascii="Times New Roman" w:eastAsiaTheme="minorHAnsi" w:hAnsi="Times New Roman"/>
                <w:i/>
                <w:sz w:val="24"/>
                <w:szCs w:val="24"/>
                <w:lang w:val="ro-RO"/>
              </w:rPr>
              <w:t>Metodologiei de înscrie</w:t>
            </w:r>
            <w:r w:rsidR="002012D7">
              <w:rPr>
                <w:rFonts w:ascii="Times New Roman" w:eastAsiaTheme="minorHAnsi" w:hAnsi="Times New Roman"/>
                <w:i/>
                <w:sz w:val="24"/>
                <w:szCs w:val="24"/>
                <w:lang w:val="ro-RO"/>
              </w:rPr>
              <w:t xml:space="preserve">re a copiilor în </w:t>
            </w:r>
            <w:r w:rsidR="002012D7">
              <w:rPr>
                <w:rFonts w:ascii="Times New Roman" w:eastAsiaTheme="minorHAnsi" w:hAnsi="Times New Roman"/>
                <w:i/>
                <w:sz w:val="24"/>
                <w:szCs w:val="24"/>
                <w:lang w:val="ro-RO"/>
              </w:rPr>
              <w:lastRenderedPageBreak/>
              <w:t xml:space="preserve">clasa I-âi. </w:t>
            </w:r>
          </w:p>
        </w:tc>
        <w:tc>
          <w:tcPr>
            <w:tcW w:w="1276"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Mai –august 2020</w:t>
            </w:r>
          </w:p>
        </w:tc>
        <w:tc>
          <w:tcPr>
            <w:tcW w:w="1133"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Managerii școlari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Inspectorii </w:t>
            </w:r>
            <w:r w:rsidRPr="00186EBF">
              <w:rPr>
                <w:rFonts w:ascii="Times New Roman" w:eastAsiaTheme="minorHAnsi" w:hAnsi="Times New Roman"/>
                <w:sz w:val="24"/>
                <w:szCs w:val="24"/>
                <w:lang w:val="ro-RO"/>
              </w:rPr>
              <w:lastRenderedPageBreak/>
              <w:t>patroni</w:t>
            </w:r>
          </w:p>
        </w:tc>
        <w:tc>
          <w:tcPr>
            <w:tcW w:w="297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100% elevi înscriși conform districtelor școlare stabilite</w:t>
            </w:r>
          </w:p>
        </w:tc>
      </w:tr>
      <w:tr w:rsidR="00FB56B4" w:rsidRPr="00EC073F" w:rsidTr="00976930">
        <w:tc>
          <w:tcPr>
            <w:tcW w:w="2978" w:type="dxa"/>
            <w:vAlign w:val="center"/>
          </w:tcPr>
          <w:p w:rsidR="00FB56B4" w:rsidRPr="00AC2FD6" w:rsidRDefault="00FB56B4" w:rsidP="00FB56B4">
            <w:pPr>
              <w:pStyle w:val="14"/>
              <w:rPr>
                <w:rFonts w:ascii="Times New Roman" w:eastAsiaTheme="minorHAnsi" w:hAnsi="Times New Roman"/>
                <w:bCs/>
                <w:color w:val="262626"/>
                <w:sz w:val="24"/>
                <w:szCs w:val="24"/>
                <w:lang w:val="en-US"/>
              </w:rPr>
            </w:pPr>
            <w:r w:rsidRPr="00186EBF">
              <w:rPr>
                <w:rFonts w:ascii="Times New Roman" w:eastAsiaTheme="minorHAnsi" w:hAnsi="Times New Roman"/>
                <w:bCs/>
                <w:color w:val="262626"/>
                <w:sz w:val="24"/>
                <w:szCs w:val="24"/>
                <w:lang w:val="en-US"/>
              </w:rPr>
              <w:lastRenderedPageBreak/>
              <w:t>Monitorizareaperforman</w:t>
            </w:r>
            <w:r w:rsidRPr="00AC2FD6">
              <w:rPr>
                <w:rFonts w:ascii="Times New Roman" w:eastAsiaTheme="minorHAnsi" w:hAnsi="Times New Roman"/>
                <w:bCs/>
                <w:color w:val="262626"/>
                <w:sz w:val="24"/>
                <w:szCs w:val="24"/>
                <w:lang w:val="en-US"/>
              </w:rPr>
              <w:t>ţ</w:t>
            </w:r>
            <w:r w:rsidRPr="00186EBF">
              <w:rPr>
                <w:rFonts w:ascii="Times New Roman" w:eastAsiaTheme="minorHAnsi" w:hAnsi="Times New Roman"/>
                <w:bCs/>
                <w:color w:val="262626"/>
                <w:sz w:val="24"/>
                <w:szCs w:val="24"/>
                <w:lang w:val="en-US"/>
              </w:rPr>
              <w:t>elor</w:t>
            </w:r>
          </w:p>
          <w:p w:rsidR="00FB56B4" w:rsidRPr="00AC2FD6" w:rsidRDefault="00FB56B4" w:rsidP="00FB56B4">
            <w:pPr>
              <w:pStyle w:val="14"/>
              <w:rPr>
                <w:rFonts w:ascii="Times New Roman" w:eastAsiaTheme="minorHAnsi" w:hAnsi="Times New Roman"/>
                <w:bCs/>
                <w:color w:val="262626"/>
                <w:sz w:val="24"/>
                <w:szCs w:val="24"/>
                <w:lang w:val="en-US"/>
              </w:rPr>
            </w:pPr>
            <w:r w:rsidRPr="00186EBF">
              <w:rPr>
                <w:rFonts w:ascii="Times New Roman" w:eastAsiaTheme="minorHAnsi" w:hAnsi="Times New Roman"/>
                <w:bCs/>
                <w:color w:val="262626"/>
                <w:sz w:val="24"/>
                <w:szCs w:val="24"/>
                <w:lang w:val="en-US"/>
              </w:rPr>
              <w:t>Conduc</w:t>
            </w:r>
            <w:r w:rsidRPr="00AC2FD6">
              <w:rPr>
                <w:rFonts w:ascii="Times New Roman" w:eastAsiaTheme="minorHAnsi" w:hAnsi="Times New Roman"/>
                <w:bCs/>
                <w:color w:val="262626"/>
                <w:sz w:val="24"/>
                <w:szCs w:val="24"/>
                <w:lang w:val="en-US"/>
              </w:rPr>
              <w:t>ă</w:t>
            </w:r>
            <w:r w:rsidRPr="00186EBF">
              <w:rPr>
                <w:rFonts w:ascii="Times New Roman" w:eastAsiaTheme="minorHAnsi" w:hAnsi="Times New Roman"/>
                <w:bCs/>
                <w:color w:val="262626"/>
                <w:sz w:val="24"/>
                <w:szCs w:val="24"/>
                <w:lang w:val="en-US"/>
              </w:rPr>
              <w:t>torilorunit</w:t>
            </w:r>
            <w:r w:rsidRPr="00AC2FD6">
              <w:rPr>
                <w:rFonts w:ascii="Times New Roman" w:eastAsiaTheme="minorHAnsi" w:hAnsi="Times New Roman"/>
                <w:bCs/>
                <w:color w:val="262626"/>
                <w:sz w:val="24"/>
                <w:szCs w:val="24"/>
                <w:lang w:val="en-US"/>
              </w:rPr>
              <w:t>ăţ</w:t>
            </w:r>
            <w:r w:rsidRPr="00186EBF">
              <w:rPr>
                <w:rFonts w:ascii="Times New Roman" w:eastAsiaTheme="minorHAnsi" w:hAnsi="Times New Roman"/>
                <w:bCs/>
                <w:color w:val="262626"/>
                <w:sz w:val="24"/>
                <w:szCs w:val="24"/>
                <w:lang w:val="en-US"/>
              </w:rPr>
              <w:t>ilorde</w:t>
            </w:r>
            <w:r w:rsidRPr="00AC2FD6">
              <w:rPr>
                <w:rFonts w:ascii="Times New Roman" w:eastAsiaTheme="minorHAnsi" w:hAnsi="Times New Roman"/>
                <w:bCs/>
                <w:color w:val="262626"/>
                <w:sz w:val="24"/>
                <w:szCs w:val="24"/>
                <w:lang w:val="en-US"/>
              </w:rPr>
              <w:t xml:space="preserve"> î</w:t>
            </w:r>
            <w:r w:rsidRPr="00186EBF">
              <w:rPr>
                <w:rFonts w:ascii="Times New Roman" w:eastAsiaTheme="minorHAnsi" w:hAnsi="Times New Roman"/>
                <w:bCs/>
                <w:color w:val="262626"/>
                <w:sz w:val="24"/>
                <w:szCs w:val="24"/>
                <w:lang w:val="en-US"/>
              </w:rPr>
              <w:t>nv</w:t>
            </w:r>
            <w:r w:rsidRPr="00AC2FD6">
              <w:rPr>
                <w:rFonts w:ascii="Times New Roman" w:eastAsiaTheme="minorHAnsi" w:hAnsi="Times New Roman"/>
                <w:bCs/>
                <w:color w:val="262626"/>
                <w:sz w:val="24"/>
                <w:szCs w:val="24"/>
                <w:lang w:val="en-US"/>
              </w:rPr>
              <w:t>ăţă</w:t>
            </w:r>
            <w:r w:rsidRPr="00186EBF">
              <w:rPr>
                <w:rFonts w:ascii="Times New Roman" w:eastAsiaTheme="minorHAnsi" w:hAnsi="Times New Roman"/>
                <w:bCs/>
                <w:color w:val="262626"/>
                <w:sz w:val="24"/>
                <w:szCs w:val="24"/>
                <w:lang w:val="en-US"/>
              </w:rPr>
              <w:t>m</w:t>
            </w:r>
            <w:r w:rsidRPr="00AC2FD6">
              <w:rPr>
                <w:rFonts w:ascii="Times New Roman" w:eastAsiaTheme="minorHAnsi" w:hAnsi="Times New Roman"/>
                <w:bCs/>
                <w:color w:val="262626"/>
                <w:sz w:val="24"/>
                <w:szCs w:val="24"/>
                <w:lang w:val="en-US"/>
              </w:rPr>
              <w:t>â</w:t>
            </w:r>
            <w:r w:rsidRPr="00186EBF">
              <w:rPr>
                <w:rFonts w:ascii="Times New Roman" w:eastAsiaTheme="minorHAnsi" w:hAnsi="Times New Roman"/>
                <w:bCs/>
                <w:color w:val="262626"/>
                <w:sz w:val="24"/>
                <w:szCs w:val="24"/>
                <w:lang w:val="en-US"/>
              </w:rPr>
              <w:t>nt</w:t>
            </w:r>
            <w:r w:rsidRPr="00AC2FD6">
              <w:rPr>
                <w:rFonts w:ascii="Times New Roman" w:eastAsiaTheme="minorHAnsi" w:hAnsi="Times New Roman"/>
                <w:bCs/>
                <w:color w:val="262626"/>
                <w:sz w:val="24"/>
                <w:szCs w:val="24"/>
                <w:lang w:val="en-US"/>
              </w:rPr>
              <w:t xml:space="preserve"> î</w:t>
            </w:r>
            <w:r w:rsidRPr="00186EBF">
              <w:rPr>
                <w:rFonts w:ascii="Times New Roman" w:eastAsiaTheme="minorHAnsi" w:hAnsi="Times New Roman"/>
                <w:bCs/>
                <w:color w:val="262626"/>
                <w:sz w:val="24"/>
                <w:szCs w:val="24"/>
                <w:lang w:val="en-US"/>
              </w:rPr>
              <w:t>ndomeniulmanagementuluieduca</w:t>
            </w:r>
            <w:r w:rsidRPr="00AC2FD6">
              <w:rPr>
                <w:rFonts w:ascii="Times New Roman" w:eastAsiaTheme="minorHAnsi" w:hAnsi="Times New Roman"/>
                <w:bCs/>
                <w:color w:val="262626"/>
                <w:sz w:val="24"/>
                <w:szCs w:val="24"/>
                <w:lang w:val="en-US"/>
              </w:rPr>
              <w:t>ţ</w:t>
            </w:r>
            <w:r w:rsidRPr="00186EBF">
              <w:rPr>
                <w:rFonts w:ascii="Times New Roman" w:eastAsiaTheme="minorHAnsi" w:hAnsi="Times New Roman"/>
                <w:bCs/>
                <w:color w:val="262626"/>
                <w:sz w:val="24"/>
                <w:szCs w:val="24"/>
                <w:lang w:val="en-US"/>
              </w:rPr>
              <w:t>ional</w:t>
            </w:r>
            <w:r w:rsidRPr="00AC2FD6">
              <w:rPr>
                <w:rFonts w:ascii="Times New Roman" w:eastAsiaTheme="minorHAnsi" w:hAnsi="Times New Roman"/>
                <w:bCs/>
                <w:color w:val="262626"/>
                <w:sz w:val="24"/>
                <w:szCs w:val="24"/>
                <w:lang w:val="en-US"/>
              </w:rPr>
              <w:t xml:space="preserve">, </w:t>
            </w:r>
            <w:r w:rsidRPr="00186EBF">
              <w:rPr>
                <w:rFonts w:ascii="Times New Roman" w:eastAsiaTheme="minorHAnsi" w:hAnsi="Times New Roman"/>
                <w:bCs/>
                <w:color w:val="262626"/>
                <w:sz w:val="24"/>
                <w:szCs w:val="24"/>
                <w:lang w:val="en-US"/>
              </w:rPr>
              <w:t>aactivit</w:t>
            </w:r>
            <w:r w:rsidRPr="00AC2FD6">
              <w:rPr>
                <w:rFonts w:ascii="Times New Roman" w:eastAsiaTheme="minorHAnsi" w:hAnsi="Times New Roman"/>
                <w:bCs/>
                <w:color w:val="262626"/>
                <w:sz w:val="24"/>
                <w:szCs w:val="24"/>
                <w:lang w:val="en-US"/>
              </w:rPr>
              <w:t>ăţ</w:t>
            </w:r>
            <w:r w:rsidRPr="00186EBF">
              <w:rPr>
                <w:rFonts w:ascii="Times New Roman" w:eastAsiaTheme="minorHAnsi" w:hAnsi="Times New Roman"/>
                <w:bCs/>
                <w:color w:val="262626"/>
                <w:sz w:val="24"/>
                <w:szCs w:val="24"/>
                <w:lang w:val="en-US"/>
              </w:rPr>
              <w:t>iididactice</w:t>
            </w:r>
            <w:r w:rsidRPr="00AC2FD6">
              <w:rPr>
                <w:rFonts w:ascii="Times New Roman" w:eastAsiaTheme="minorHAnsi" w:hAnsi="Times New Roman"/>
                <w:bCs/>
                <w:color w:val="262626"/>
                <w:sz w:val="24"/>
                <w:szCs w:val="24"/>
                <w:lang w:val="en-US"/>
              </w:rPr>
              <w:t>,</w:t>
            </w:r>
          </w:p>
          <w:p w:rsidR="00FB56B4" w:rsidRPr="0007583B" w:rsidRDefault="00FB56B4" w:rsidP="00FB56B4">
            <w:pPr>
              <w:pStyle w:val="14"/>
              <w:rPr>
                <w:rFonts w:ascii="Times New Roman" w:eastAsiaTheme="minorHAnsi" w:hAnsi="Times New Roman"/>
                <w:bCs/>
                <w:color w:val="262626"/>
                <w:sz w:val="24"/>
                <w:szCs w:val="24"/>
              </w:rPr>
            </w:pPr>
            <w:r w:rsidRPr="0007583B">
              <w:rPr>
                <w:rFonts w:ascii="Times New Roman" w:eastAsiaTheme="minorHAnsi" w:hAnsi="Times New Roman"/>
                <w:bCs/>
                <w:color w:val="262626"/>
                <w:sz w:val="24"/>
                <w:szCs w:val="24"/>
              </w:rPr>
              <w:t>ș</w:t>
            </w:r>
            <w:r w:rsidRPr="00186EBF">
              <w:rPr>
                <w:rFonts w:ascii="Times New Roman" w:eastAsiaTheme="minorHAnsi" w:hAnsi="Times New Roman"/>
                <w:bCs/>
                <w:color w:val="262626"/>
                <w:sz w:val="24"/>
                <w:szCs w:val="24"/>
                <w:lang w:val="en-US"/>
              </w:rPr>
              <w:t>tiin</w:t>
            </w:r>
            <w:r w:rsidRPr="0007583B">
              <w:rPr>
                <w:rFonts w:ascii="Times New Roman" w:eastAsiaTheme="minorHAnsi" w:hAnsi="Times New Roman"/>
                <w:bCs/>
                <w:color w:val="262626"/>
                <w:sz w:val="24"/>
                <w:szCs w:val="24"/>
              </w:rPr>
              <w:t>ţ</w:t>
            </w:r>
            <w:r w:rsidRPr="00186EBF">
              <w:rPr>
                <w:rFonts w:ascii="Times New Roman" w:eastAsiaTheme="minorHAnsi" w:hAnsi="Times New Roman"/>
                <w:bCs/>
                <w:color w:val="262626"/>
                <w:sz w:val="24"/>
                <w:szCs w:val="24"/>
                <w:lang w:val="en-US"/>
              </w:rPr>
              <w:t>ifice</w:t>
            </w:r>
            <w:r w:rsidRPr="0007583B">
              <w:rPr>
                <w:rFonts w:ascii="Times New Roman" w:eastAsiaTheme="minorHAnsi" w:hAnsi="Times New Roman"/>
                <w:bCs/>
                <w:color w:val="262626"/>
                <w:sz w:val="24"/>
                <w:szCs w:val="24"/>
              </w:rPr>
              <w:t xml:space="preserve">  ş</w:t>
            </w:r>
            <w:r w:rsidRPr="00186EBF">
              <w:rPr>
                <w:rFonts w:ascii="Times New Roman" w:eastAsiaTheme="minorHAnsi" w:hAnsi="Times New Roman"/>
                <w:bCs/>
                <w:color w:val="262626"/>
                <w:sz w:val="24"/>
                <w:szCs w:val="24"/>
                <w:lang w:val="en-US"/>
              </w:rPr>
              <w:t>ideformare</w:t>
            </w:r>
            <w:r w:rsidRPr="0007583B">
              <w:rPr>
                <w:rFonts w:ascii="Times New Roman" w:eastAsiaTheme="minorHAnsi" w:hAnsi="Times New Roman"/>
                <w:bCs/>
                <w:color w:val="262626"/>
                <w:sz w:val="24"/>
                <w:szCs w:val="24"/>
              </w:rPr>
              <w:t>.</w:t>
            </w:r>
          </w:p>
          <w:p w:rsidR="00FB56B4" w:rsidRPr="00186EBF" w:rsidRDefault="00FB56B4" w:rsidP="00FB56B4">
            <w:pPr>
              <w:pStyle w:val="14"/>
              <w:rPr>
                <w:rFonts w:ascii="Times New Roman" w:eastAsiaTheme="minorHAnsi" w:hAnsi="Times New Roman"/>
                <w:sz w:val="24"/>
                <w:szCs w:val="24"/>
                <w:lang w:val="ro-RO"/>
              </w:rPr>
            </w:pPr>
          </w:p>
        </w:tc>
        <w:tc>
          <w:tcPr>
            <w:tcW w:w="226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Reglementări legale</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Conform graficului</w:t>
            </w:r>
          </w:p>
        </w:tc>
        <w:tc>
          <w:tcPr>
            <w:tcW w:w="1133"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Specialiștii SPEM</w:t>
            </w:r>
          </w:p>
        </w:tc>
        <w:tc>
          <w:tcPr>
            <w:tcW w:w="297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Cadre didactice și manageriale inspectate</w:t>
            </w:r>
          </w:p>
        </w:tc>
      </w:tr>
      <w:tr w:rsidR="00FB56B4" w:rsidRPr="00EC073F" w:rsidTr="00976930">
        <w:tc>
          <w:tcPr>
            <w:tcW w:w="2978" w:type="dxa"/>
            <w:vAlign w:val="center"/>
          </w:tcPr>
          <w:p w:rsidR="00FB56B4" w:rsidRPr="0007583B" w:rsidRDefault="00FB56B4" w:rsidP="00FB56B4">
            <w:pPr>
              <w:pStyle w:val="14"/>
              <w:rPr>
                <w:rFonts w:ascii="Times New Roman" w:eastAsiaTheme="minorHAnsi" w:hAnsi="Times New Roman"/>
                <w:bCs/>
                <w:color w:val="262626"/>
                <w:sz w:val="24"/>
                <w:szCs w:val="24"/>
                <w:lang w:val="fr-FR"/>
              </w:rPr>
            </w:pPr>
            <w:r w:rsidRPr="0007583B">
              <w:rPr>
                <w:rFonts w:ascii="Times New Roman" w:eastAsiaTheme="minorHAnsi" w:hAnsi="Times New Roman"/>
                <w:bCs/>
                <w:color w:val="262626"/>
                <w:sz w:val="24"/>
                <w:szCs w:val="24"/>
                <w:lang w:val="fr-FR"/>
              </w:rPr>
              <w:t>Verificarea modului de asigurare a condiţiilor igienico-sanitare optime, a stării de sănătate și securitatea</w:t>
            </w:r>
          </w:p>
          <w:p w:rsidR="00FB56B4" w:rsidRPr="0007583B" w:rsidRDefault="00FB56B4" w:rsidP="00FB56B4">
            <w:pPr>
              <w:pStyle w:val="14"/>
              <w:rPr>
                <w:rFonts w:ascii="Times New Roman" w:eastAsiaTheme="minorHAnsi" w:hAnsi="Times New Roman"/>
                <w:bCs/>
                <w:color w:val="262626"/>
                <w:sz w:val="24"/>
                <w:szCs w:val="24"/>
                <w:lang w:val="fr-FR"/>
              </w:rPr>
            </w:pPr>
            <w:r w:rsidRPr="0007583B">
              <w:rPr>
                <w:rFonts w:ascii="Times New Roman" w:eastAsiaTheme="minorHAnsi" w:hAnsi="Times New Roman"/>
                <w:bCs/>
                <w:color w:val="262626"/>
                <w:sz w:val="24"/>
                <w:szCs w:val="24"/>
                <w:lang w:val="fr-FR"/>
              </w:rPr>
              <w:t>copiilor / elevilor/ personalului și a utilizării eficiente a spaţiilor de</w:t>
            </w:r>
          </w:p>
          <w:p w:rsidR="00FB56B4" w:rsidRPr="00186EBF" w:rsidRDefault="00FB56B4" w:rsidP="00FB56B4">
            <w:pPr>
              <w:pStyle w:val="14"/>
              <w:rPr>
                <w:rFonts w:ascii="Times New Roman" w:eastAsiaTheme="minorHAnsi" w:hAnsi="Times New Roman"/>
                <w:bCs/>
                <w:color w:val="262626"/>
                <w:sz w:val="24"/>
                <w:szCs w:val="24"/>
                <w:lang w:val="en-US"/>
              </w:rPr>
            </w:pPr>
            <w:r w:rsidRPr="00186EBF">
              <w:rPr>
                <w:rFonts w:ascii="Times New Roman" w:eastAsiaTheme="minorHAnsi" w:hAnsi="Times New Roman"/>
                <w:bCs/>
                <w:color w:val="262626"/>
                <w:sz w:val="24"/>
                <w:szCs w:val="24"/>
              </w:rPr>
              <w:t>învăţământ</w:t>
            </w:r>
          </w:p>
        </w:tc>
        <w:tc>
          <w:tcPr>
            <w:tcW w:w="226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color w:val="262626"/>
                <w:sz w:val="24"/>
                <w:szCs w:val="24"/>
              </w:rPr>
              <w:t xml:space="preserve">Reglementări legale </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Conform graficului</w:t>
            </w:r>
          </w:p>
        </w:tc>
        <w:tc>
          <w:tcPr>
            <w:tcW w:w="1133"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Specialiștii SPEM</w:t>
            </w:r>
          </w:p>
        </w:tc>
        <w:tc>
          <w:tcPr>
            <w:tcW w:w="297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Toate instituțiile educaționale au avize de funcționare,copiii și elevii au certificate medicale</w:t>
            </w:r>
          </w:p>
        </w:tc>
      </w:tr>
    </w:tbl>
    <w:p w:rsidR="006C6EA7" w:rsidRDefault="006C6EA7" w:rsidP="00FB56B4">
      <w:pPr>
        <w:pStyle w:val="14"/>
        <w:rPr>
          <w:rFonts w:ascii="Times New Roman" w:hAnsi="Times New Roman"/>
          <w:b/>
          <w:iCs/>
          <w:color w:val="000000"/>
          <w:sz w:val="28"/>
          <w:szCs w:val="28"/>
          <w:lang w:val="fr-FR"/>
        </w:rPr>
      </w:pPr>
    </w:p>
    <w:p w:rsidR="00FB56B4" w:rsidRDefault="00FB56B4" w:rsidP="00FB56B4">
      <w:pPr>
        <w:pStyle w:val="14"/>
        <w:rPr>
          <w:rFonts w:ascii="Times New Roman" w:hAnsi="Times New Roman"/>
          <w:b/>
          <w:iCs/>
          <w:color w:val="000000"/>
          <w:sz w:val="28"/>
          <w:szCs w:val="28"/>
          <w:lang w:val="fr-FR"/>
        </w:rPr>
      </w:pPr>
      <w:r w:rsidRPr="006C6EA7">
        <w:rPr>
          <w:rFonts w:ascii="Times New Roman" w:hAnsi="Times New Roman"/>
          <w:b/>
          <w:iCs/>
          <w:color w:val="000000"/>
          <w:sz w:val="28"/>
          <w:szCs w:val="28"/>
          <w:lang w:val="fr-FR"/>
        </w:rPr>
        <w:t>I.2.Creşterea calităţii actului educaţional, cu scopul ameliorării rezultatelor şcolare şi obţinerea unor rezultate foarte bune la examenele naţionale</w:t>
      </w:r>
    </w:p>
    <w:p w:rsidR="006C6EA7" w:rsidRPr="006C6EA7" w:rsidRDefault="006C6EA7" w:rsidP="00FB56B4">
      <w:pPr>
        <w:pStyle w:val="14"/>
        <w:rPr>
          <w:rFonts w:ascii="Times New Roman" w:hAnsi="Times New Roman"/>
          <w:b/>
          <w:iCs/>
          <w:color w:val="000000"/>
          <w:sz w:val="28"/>
          <w:szCs w:val="28"/>
          <w:lang w:val="fr-FR"/>
        </w:rPr>
      </w:pP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694"/>
        <w:gridCol w:w="2835"/>
        <w:gridCol w:w="993"/>
        <w:gridCol w:w="1133"/>
        <w:gridCol w:w="2977"/>
      </w:tblGrid>
      <w:tr w:rsidR="00FB56B4" w:rsidRPr="00EC073F" w:rsidTr="006C32EB">
        <w:tc>
          <w:tcPr>
            <w:tcW w:w="10632" w:type="dxa"/>
            <w:gridSpan w:val="5"/>
            <w:shd w:val="clear" w:color="auto" w:fill="auto"/>
            <w:vAlign w:val="center"/>
          </w:tcPr>
          <w:p w:rsidR="00FB56B4" w:rsidRPr="00527490" w:rsidRDefault="00FB56B4" w:rsidP="006C6EA7">
            <w:pPr>
              <w:pStyle w:val="14"/>
              <w:jc w:val="center"/>
              <w:rPr>
                <w:rFonts w:ascii="Times New Roman" w:hAnsi="Times New Roman"/>
                <w:sz w:val="24"/>
                <w:szCs w:val="24"/>
                <w:lang w:val="fr-FR"/>
              </w:rPr>
            </w:pPr>
            <w:r w:rsidRPr="00527490">
              <w:rPr>
                <w:rFonts w:ascii="Times New Roman" w:hAnsi="Times New Roman"/>
                <w:b/>
                <w:bCs/>
                <w:i/>
                <w:iCs/>
                <w:sz w:val="24"/>
                <w:szCs w:val="24"/>
                <w:lang w:val="fr-FR"/>
              </w:rPr>
              <w:t>INDICATORI DE PERFORMANŢĂ: CREŞTEREA CU 3% A REZULTATELOR LA EXAMENELE NAŢIONALE</w:t>
            </w:r>
          </w:p>
          <w:p w:rsidR="00FB56B4" w:rsidRPr="00527490" w:rsidRDefault="00FB56B4" w:rsidP="00FB56B4">
            <w:pPr>
              <w:pStyle w:val="14"/>
              <w:rPr>
                <w:rFonts w:ascii="Times New Roman" w:eastAsiaTheme="minorHAnsi" w:hAnsi="Times New Roman"/>
                <w:b/>
                <w:sz w:val="24"/>
                <w:szCs w:val="24"/>
                <w:lang w:val="fr-FR"/>
              </w:rPr>
            </w:pPr>
          </w:p>
        </w:tc>
      </w:tr>
      <w:tr w:rsidR="00FB56B4" w:rsidRPr="00527490" w:rsidTr="0014205B">
        <w:trPr>
          <w:cantSplit/>
          <w:trHeight w:val="1244"/>
        </w:trPr>
        <w:tc>
          <w:tcPr>
            <w:tcW w:w="2694" w:type="dxa"/>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Obiectiv operațional</w:t>
            </w:r>
          </w:p>
          <w:p w:rsidR="00FB56B4" w:rsidRPr="006C6EA7" w:rsidRDefault="00FB56B4" w:rsidP="006C6EA7">
            <w:pPr>
              <w:pStyle w:val="14"/>
              <w:jc w:val="center"/>
              <w:rPr>
                <w:rFonts w:ascii="Times New Roman" w:eastAsiaTheme="minorHAnsi" w:hAnsi="Times New Roman"/>
                <w:b/>
                <w:i/>
                <w:sz w:val="24"/>
                <w:szCs w:val="24"/>
                <w:lang w:val="ro-RO"/>
              </w:rPr>
            </w:pPr>
          </w:p>
        </w:tc>
        <w:tc>
          <w:tcPr>
            <w:tcW w:w="2835" w:type="dxa"/>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Acțiuni programate</w:t>
            </w:r>
          </w:p>
        </w:tc>
        <w:tc>
          <w:tcPr>
            <w:tcW w:w="993" w:type="dxa"/>
            <w:shd w:val="clear" w:color="auto" w:fill="auto"/>
            <w:textDirection w:val="btLr"/>
            <w:vAlign w:val="center"/>
          </w:tcPr>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Termen de realizare</w:t>
            </w:r>
          </w:p>
        </w:tc>
        <w:tc>
          <w:tcPr>
            <w:tcW w:w="1133" w:type="dxa"/>
            <w:shd w:val="clear" w:color="auto" w:fill="auto"/>
            <w:textDirection w:val="btLr"/>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Responsabil</w:t>
            </w:r>
          </w:p>
          <w:p w:rsidR="00FB56B4" w:rsidRPr="006C6EA7" w:rsidRDefault="00FB56B4" w:rsidP="006C6EA7">
            <w:pPr>
              <w:pStyle w:val="14"/>
              <w:jc w:val="center"/>
              <w:rPr>
                <w:rFonts w:ascii="Times New Roman" w:eastAsiaTheme="minorHAnsi" w:hAnsi="Times New Roman"/>
                <w:b/>
                <w:i/>
                <w:sz w:val="24"/>
                <w:szCs w:val="24"/>
                <w:lang w:val="ro-RO"/>
              </w:rPr>
            </w:pPr>
          </w:p>
        </w:tc>
        <w:tc>
          <w:tcPr>
            <w:tcW w:w="2977" w:type="dxa"/>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Indicatori de performanță/de rezultat</w:t>
            </w:r>
          </w:p>
          <w:p w:rsidR="00FB56B4" w:rsidRPr="006C6EA7" w:rsidRDefault="00FB56B4" w:rsidP="006C6EA7">
            <w:pPr>
              <w:pStyle w:val="14"/>
              <w:jc w:val="center"/>
              <w:rPr>
                <w:rFonts w:ascii="Times New Roman" w:eastAsiaTheme="minorHAnsi" w:hAnsi="Times New Roman"/>
                <w:b/>
                <w:i/>
                <w:sz w:val="24"/>
                <w:szCs w:val="24"/>
                <w:lang w:val="ro-RO"/>
              </w:rPr>
            </w:pPr>
          </w:p>
        </w:tc>
      </w:tr>
      <w:tr w:rsidR="002012D7" w:rsidRPr="00527490" w:rsidTr="0014205B">
        <w:trPr>
          <w:cantSplit/>
          <w:trHeight w:val="1134"/>
        </w:trPr>
        <w:tc>
          <w:tcPr>
            <w:tcW w:w="2694" w:type="dxa"/>
            <w:shd w:val="clear" w:color="auto" w:fill="auto"/>
            <w:vAlign w:val="center"/>
          </w:tcPr>
          <w:p w:rsidR="002012D7" w:rsidRPr="00527490" w:rsidRDefault="002012D7" w:rsidP="00FB56B4">
            <w:pPr>
              <w:pStyle w:val="14"/>
              <w:rPr>
                <w:rFonts w:ascii="Times New Roman" w:eastAsiaTheme="minorHAnsi" w:hAnsi="Times New Roman"/>
                <w:b/>
                <w:sz w:val="24"/>
                <w:szCs w:val="24"/>
                <w:lang w:val="ro-RO"/>
              </w:rPr>
            </w:pPr>
            <w:r w:rsidRPr="00527490">
              <w:rPr>
                <w:rFonts w:ascii="Times New Roman" w:eastAsia="Calibri" w:hAnsi="Times New Roman"/>
                <w:lang w:val="ro-RO"/>
              </w:rPr>
              <w:t>Implementarea cadrului normativ - legislativ din perspectiva racordării sistemului de învăţământ la standardele  europene şi necesităţile social-economice şi educaţionale ale statului</w:t>
            </w:r>
          </w:p>
        </w:tc>
        <w:tc>
          <w:tcPr>
            <w:tcW w:w="2835" w:type="dxa"/>
            <w:shd w:val="clear" w:color="auto" w:fill="auto"/>
            <w:vAlign w:val="center"/>
          </w:tcPr>
          <w:p w:rsidR="002012D7" w:rsidRDefault="002012D7" w:rsidP="0007583B">
            <w:pPr>
              <w:spacing w:after="0" w:line="240" w:lineRule="auto"/>
              <w:rPr>
                <w:rFonts w:ascii="Times New Roman" w:hAnsi="Times New Roman"/>
                <w:lang w:val="ro-RO"/>
              </w:rPr>
            </w:pPr>
            <w:r w:rsidRPr="00527490">
              <w:rPr>
                <w:rFonts w:ascii="Times New Roman" w:hAnsi="Times New Roman"/>
                <w:lang w:val="ro-RO"/>
              </w:rPr>
              <w:t>Monitorizarea implementării  Curriculumului național în învățământul general,ediția 2019</w:t>
            </w:r>
          </w:p>
          <w:p w:rsidR="00FF355D" w:rsidRPr="00527490" w:rsidRDefault="00FF355D" w:rsidP="0007583B">
            <w:pPr>
              <w:spacing w:after="0" w:line="240" w:lineRule="auto"/>
              <w:rPr>
                <w:rFonts w:ascii="Times New Roman" w:hAnsi="Times New Roman"/>
                <w:lang w:val="ro-RO"/>
              </w:rPr>
            </w:pPr>
            <w:r>
              <w:rPr>
                <w:rFonts w:ascii="Times New Roman" w:hAnsi="Times New Roman"/>
                <w:lang w:val="ro-RO"/>
              </w:rPr>
              <w:t>(</w:t>
            </w:r>
            <w:r w:rsidRPr="00FF355D">
              <w:rPr>
                <w:rFonts w:ascii="Times New Roman" w:hAnsi="Times New Roman"/>
                <w:i/>
                <w:lang w:val="ro-RO"/>
              </w:rPr>
              <w:t>Anexa 1C</w:t>
            </w:r>
            <w:r>
              <w:rPr>
                <w:rFonts w:ascii="Times New Roman" w:hAnsi="Times New Roman"/>
                <w:lang w:val="ro-RO"/>
              </w:rPr>
              <w:t>)</w:t>
            </w:r>
          </w:p>
        </w:tc>
        <w:tc>
          <w:tcPr>
            <w:tcW w:w="993" w:type="dxa"/>
            <w:shd w:val="clear" w:color="auto" w:fill="auto"/>
            <w:textDirection w:val="btLr"/>
            <w:vAlign w:val="center"/>
          </w:tcPr>
          <w:p w:rsidR="002012D7" w:rsidRPr="00527490" w:rsidRDefault="002012D7" w:rsidP="002012D7">
            <w:pPr>
              <w:pStyle w:val="14"/>
              <w:jc w:val="both"/>
              <w:rPr>
                <w:rFonts w:ascii="Times New Roman" w:eastAsiaTheme="minorHAnsi" w:hAnsi="Times New Roman"/>
                <w:b/>
                <w:sz w:val="24"/>
                <w:szCs w:val="24"/>
                <w:lang w:val="ro-RO"/>
              </w:rPr>
            </w:pPr>
            <w:r w:rsidRPr="00527490">
              <w:rPr>
                <w:rFonts w:ascii="Times New Roman" w:eastAsiaTheme="minorHAnsi" w:hAnsi="Times New Roman"/>
                <w:b/>
                <w:sz w:val="24"/>
                <w:szCs w:val="24"/>
                <w:lang w:val="ro-RO"/>
              </w:rPr>
              <w:t>permanent</w:t>
            </w:r>
          </w:p>
        </w:tc>
        <w:tc>
          <w:tcPr>
            <w:tcW w:w="1133" w:type="dxa"/>
            <w:shd w:val="clear" w:color="auto" w:fill="auto"/>
            <w:textDirection w:val="btLr"/>
            <w:vAlign w:val="center"/>
          </w:tcPr>
          <w:p w:rsidR="002012D7" w:rsidRPr="00527490" w:rsidRDefault="002012D7" w:rsidP="002012D7">
            <w:pPr>
              <w:pStyle w:val="14"/>
              <w:rPr>
                <w:rFonts w:ascii="Times New Roman" w:hAnsi="Times New Roman"/>
                <w:i/>
                <w:sz w:val="24"/>
                <w:szCs w:val="24"/>
                <w:lang w:val="it-IT"/>
              </w:rPr>
            </w:pPr>
            <w:r w:rsidRPr="00527490">
              <w:rPr>
                <w:rFonts w:ascii="Times New Roman" w:hAnsi="Times New Roman"/>
                <w:sz w:val="24"/>
                <w:szCs w:val="24"/>
                <w:lang w:val="it-IT"/>
              </w:rPr>
              <w:t>SMCFC</w:t>
            </w:r>
          </w:p>
          <w:p w:rsidR="002012D7" w:rsidRPr="00527490" w:rsidRDefault="002012D7" w:rsidP="002012D7">
            <w:pPr>
              <w:pStyle w:val="14"/>
              <w:rPr>
                <w:rFonts w:ascii="Times New Roman" w:hAnsi="Times New Roman"/>
                <w:i/>
                <w:sz w:val="24"/>
                <w:szCs w:val="24"/>
                <w:lang w:val="it-IT"/>
              </w:rPr>
            </w:pPr>
            <w:r w:rsidRPr="00527490">
              <w:rPr>
                <w:rFonts w:ascii="Times New Roman" w:hAnsi="Times New Roman"/>
                <w:sz w:val="24"/>
                <w:szCs w:val="24"/>
                <w:lang w:val="it-IT"/>
              </w:rPr>
              <w:t>SPEM</w:t>
            </w:r>
          </w:p>
          <w:p w:rsidR="002012D7" w:rsidRPr="00527490" w:rsidRDefault="002012D7" w:rsidP="00FB56B4">
            <w:pPr>
              <w:pStyle w:val="14"/>
              <w:rPr>
                <w:rFonts w:ascii="Times New Roman" w:eastAsiaTheme="minorHAnsi" w:hAnsi="Times New Roman"/>
                <w:b/>
                <w:sz w:val="24"/>
                <w:szCs w:val="24"/>
                <w:lang w:val="ro-RO"/>
              </w:rPr>
            </w:pPr>
          </w:p>
        </w:tc>
        <w:tc>
          <w:tcPr>
            <w:tcW w:w="2977" w:type="dxa"/>
            <w:shd w:val="clear" w:color="auto" w:fill="auto"/>
            <w:vAlign w:val="center"/>
          </w:tcPr>
          <w:p w:rsidR="002012D7" w:rsidRPr="00527490" w:rsidRDefault="002012D7" w:rsidP="00FB56B4">
            <w:pPr>
              <w:pStyle w:val="14"/>
              <w:rPr>
                <w:rFonts w:ascii="Times New Roman" w:eastAsiaTheme="minorHAnsi" w:hAnsi="Times New Roman"/>
                <w:b/>
                <w:sz w:val="24"/>
                <w:szCs w:val="24"/>
                <w:lang w:val="ro-RO"/>
              </w:rPr>
            </w:pPr>
            <w:r w:rsidRPr="00527490">
              <w:rPr>
                <w:rFonts w:ascii="Times New Roman" w:eastAsia="Lucida Sans Unicode" w:hAnsi="Times New Roman" w:cs="Tahoma"/>
                <w:color w:val="000000"/>
                <w:sz w:val="20"/>
                <w:szCs w:val="20"/>
                <w:lang w:val="fr-FR"/>
              </w:rPr>
              <w:t xml:space="preserve">100% dintre  instituțiile școlare incluse în proces de monitorizare a curricula (pe anumite discipline școlare). </w:t>
            </w:r>
            <w:r w:rsidRPr="00527490">
              <w:rPr>
                <w:rFonts w:ascii="Times New Roman" w:eastAsia="Lucida Sans Unicode" w:hAnsi="Times New Roman" w:cs="Tahoma"/>
                <w:color w:val="000000"/>
                <w:sz w:val="20"/>
                <w:szCs w:val="20"/>
                <w:lang w:val="en-US"/>
              </w:rPr>
              <w:t>Rapoarte semestriale /concluzii</w:t>
            </w:r>
          </w:p>
        </w:tc>
      </w:tr>
      <w:tr w:rsidR="002012D7" w:rsidRPr="00EC073F" w:rsidTr="0014205B">
        <w:trPr>
          <w:cantSplit/>
          <w:trHeight w:val="1134"/>
        </w:trPr>
        <w:tc>
          <w:tcPr>
            <w:tcW w:w="2694" w:type="dxa"/>
            <w:shd w:val="clear" w:color="auto" w:fill="auto"/>
            <w:vAlign w:val="center"/>
          </w:tcPr>
          <w:p w:rsidR="002012D7" w:rsidRPr="00527490" w:rsidRDefault="002012D7" w:rsidP="00FB56B4">
            <w:pPr>
              <w:pStyle w:val="14"/>
              <w:rPr>
                <w:rFonts w:ascii="Times New Roman" w:eastAsia="Calibri" w:hAnsi="Times New Roman"/>
                <w:lang w:val="ro-RO"/>
              </w:rPr>
            </w:pPr>
          </w:p>
        </w:tc>
        <w:tc>
          <w:tcPr>
            <w:tcW w:w="2835" w:type="dxa"/>
            <w:shd w:val="clear" w:color="auto" w:fill="auto"/>
            <w:vAlign w:val="center"/>
          </w:tcPr>
          <w:p w:rsidR="002012D7" w:rsidRDefault="002012D7" w:rsidP="0007583B">
            <w:pPr>
              <w:spacing w:after="0" w:line="240" w:lineRule="auto"/>
              <w:rPr>
                <w:rFonts w:ascii="Times New Roman" w:hAnsi="Times New Roman"/>
                <w:lang w:val="en-US"/>
              </w:rPr>
            </w:pPr>
            <w:r w:rsidRPr="00527490">
              <w:rPr>
                <w:rFonts w:ascii="Times New Roman" w:hAnsi="Times New Roman"/>
                <w:lang w:val="en-US"/>
              </w:rPr>
              <w:t>Monitorizarea implementării modelelor de plan-cadru în liceele –pilot - clasele a XI-a</w:t>
            </w:r>
          </w:p>
          <w:p w:rsidR="00FF355D" w:rsidRPr="00527490" w:rsidRDefault="00FF355D" w:rsidP="0007583B">
            <w:pPr>
              <w:spacing w:after="0" w:line="240" w:lineRule="auto"/>
              <w:rPr>
                <w:rFonts w:ascii="Times New Roman" w:hAnsi="Times New Roman"/>
                <w:lang w:val="en-US"/>
              </w:rPr>
            </w:pPr>
            <w:r>
              <w:rPr>
                <w:rFonts w:ascii="Times New Roman" w:hAnsi="Times New Roman"/>
                <w:lang w:val="ro-RO"/>
              </w:rPr>
              <w:t>(</w:t>
            </w:r>
            <w:r w:rsidRPr="00FF355D">
              <w:rPr>
                <w:rFonts w:ascii="Times New Roman" w:hAnsi="Times New Roman"/>
                <w:i/>
                <w:lang w:val="ro-RO"/>
              </w:rPr>
              <w:t>Anexa 1C</w:t>
            </w:r>
            <w:r>
              <w:rPr>
                <w:rFonts w:ascii="Times New Roman" w:hAnsi="Times New Roman"/>
                <w:lang w:val="ro-RO"/>
              </w:rPr>
              <w:t>)</w:t>
            </w:r>
          </w:p>
        </w:tc>
        <w:tc>
          <w:tcPr>
            <w:tcW w:w="993" w:type="dxa"/>
            <w:shd w:val="clear" w:color="auto" w:fill="auto"/>
            <w:textDirection w:val="btLr"/>
            <w:vAlign w:val="center"/>
          </w:tcPr>
          <w:p w:rsidR="002012D7" w:rsidRPr="00527490" w:rsidRDefault="002012D7" w:rsidP="002012D7">
            <w:pPr>
              <w:pStyle w:val="14"/>
              <w:jc w:val="both"/>
              <w:rPr>
                <w:rFonts w:ascii="Times New Roman" w:eastAsiaTheme="minorHAnsi" w:hAnsi="Times New Roman"/>
                <w:b/>
                <w:sz w:val="24"/>
                <w:szCs w:val="24"/>
                <w:lang w:val="ro-RO"/>
              </w:rPr>
            </w:pPr>
            <w:r w:rsidRPr="00527490">
              <w:rPr>
                <w:rFonts w:ascii="Times New Roman" w:eastAsiaTheme="minorHAnsi" w:hAnsi="Times New Roman"/>
                <w:b/>
                <w:sz w:val="24"/>
                <w:szCs w:val="24"/>
                <w:lang w:val="ro-RO"/>
              </w:rPr>
              <w:t>permanent</w:t>
            </w:r>
          </w:p>
        </w:tc>
        <w:tc>
          <w:tcPr>
            <w:tcW w:w="1133" w:type="dxa"/>
            <w:shd w:val="clear" w:color="auto" w:fill="auto"/>
            <w:textDirection w:val="btLr"/>
            <w:vAlign w:val="center"/>
          </w:tcPr>
          <w:p w:rsidR="002012D7" w:rsidRPr="00527490" w:rsidRDefault="002012D7" w:rsidP="002012D7">
            <w:pPr>
              <w:pStyle w:val="14"/>
              <w:rPr>
                <w:rFonts w:ascii="Times New Roman" w:hAnsi="Times New Roman"/>
                <w:sz w:val="24"/>
                <w:szCs w:val="24"/>
                <w:lang w:val="it-IT"/>
              </w:rPr>
            </w:pPr>
            <w:r w:rsidRPr="00527490">
              <w:rPr>
                <w:rFonts w:ascii="Times New Roman" w:hAnsi="Times New Roman"/>
                <w:sz w:val="24"/>
                <w:szCs w:val="24"/>
                <w:lang w:val="it-IT"/>
              </w:rPr>
              <w:t>SMCFC</w:t>
            </w:r>
          </w:p>
        </w:tc>
        <w:tc>
          <w:tcPr>
            <w:tcW w:w="2977" w:type="dxa"/>
            <w:shd w:val="clear" w:color="auto" w:fill="auto"/>
            <w:vAlign w:val="center"/>
          </w:tcPr>
          <w:p w:rsidR="002012D7" w:rsidRPr="00527490" w:rsidRDefault="002012D7" w:rsidP="00FB56B4">
            <w:pPr>
              <w:pStyle w:val="14"/>
              <w:rPr>
                <w:rFonts w:ascii="Times New Roman" w:eastAsia="Lucida Sans Unicode" w:hAnsi="Times New Roman" w:cs="Tahoma"/>
                <w:color w:val="000000"/>
                <w:sz w:val="20"/>
                <w:szCs w:val="20"/>
                <w:lang w:val="fr-FR"/>
              </w:rPr>
            </w:pPr>
            <w:r w:rsidRPr="00527490">
              <w:rPr>
                <w:rFonts w:ascii="Times New Roman" w:eastAsia="Lucida Sans Unicode" w:hAnsi="Times New Roman" w:cs="Tahoma"/>
                <w:color w:val="000000"/>
                <w:sz w:val="20"/>
                <w:szCs w:val="20"/>
                <w:lang w:val="fr-FR"/>
              </w:rPr>
              <w:t>Constatări și concluzii oferite MECC referitoare la noile modele de plan -cadru</w:t>
            </w:r>
          </w:p>
        </w:tc>
      </w:tr>
      <w:tr w:rsidR="0070300D" w:rsidRPr="00C955E9" w:rsidTr="0014205B">
        <w:trPr>
          <w:cantSplit/>
          <w:trHeight w:val="1134"/>
        </w:trPr>
        <w:tc>
          <w:tcPr>
            <w:tcW w:w="2694" w:type="dxa"/>
            <w:shd w:val="clear" w:color="auto" w:fill="auto"/>
            <w:vAlign w:val="center"/>
          </w:tcPr>
          <w:p w:rsidR="0070300D" w:rsidRPr="00527490" w:rsidRDefault="0070300D" w:rsidP="00FB56B4">
            <w:pPr>
              <w:pStyle w:val="14"/>
              <w:rPr>
                <w:rFonts w:ascii="Times New Roman" w:eastAsia="Calibri" w:hAnsi="Times New Roman"/>
                <w:lang w:val="ro-RO"/>
              </w:rPr>
            </w:pPr>
          </w:p>
        </w:tc>
        <w:tc>
          <w:tcPr>
            <w:tcW w:w="2835" w:type="dxa"/>
            <w:shd w:val="clear" w:color="auto" w:fill="auto"/>
            <w:vAlign w:val="center"/>
          </w:tcPr>
          <w:p w:rsidR="0070300D" w:rsidRPr="00527490" w:rsidRDefault="0070300D" w:rsidP="0007583B">
            <w:pPr>
              <w:spacing w:after="0" w:line="240" w:lineRule="auto"/>
              <w:rPr>
                <w:rFonts w:ascii="Times New Roman" w:hAnsi="Times New Roman"/>
                <w:lang w:val="en-US"/>
              </w:rPr>
            </w:pPr>
            <w:r w:rsidRPr="00527490">
              <w:rPr>
                <w:rFonts w:ascii="Times New Roman" w:hAnsi="Times New Roman"/>
                <w:sz w:val="24"/>
                <w:szCs w:val="24"/>
                <w:lang w:val="fr-FR"/>
              </w:rPr>
              <w:t>Analiza SWOT a rezultatelor obţinute la examenele naţionale în anul şcolar 2018- 2019  şi stabilirea măsurilor necesare.</w:t>
            </w:r>
          </w:p>
        </w:tc>
        <w:tc>
          <w:tcPr>
            <w:tcW w:w="993" w:type="dxa"/>
            <w:shd w:val="clear" w:color="auto" w:fill="auto"/>
            <w:textDirection w:val="btLr"/>
            <w:vAlign w:val="center"/>
          </w:tcPr>
          <w:p w:rsidR="0070300D" w:rsidRPr="00527490" w:rsidRDefault="00995A37" w:rsidP="002012D7">
            <w:pPr>
              <w:pStyle w:val="14"/>
              <w:jc w:val="both"/>
              <w:rPr>
                <w:rFonts w:ascii="Times New Roman" w:eastAsiaTheme="minorHAnsi" w:hAnsi="Times New Roman"/>
                <w:b/>
                <w:sz w:val="24"/>
                <w:szCs w:val="24"/>
                <w:lang w:val="ro-RO"/>
              </w:rPr>
            </w:pPr>
            <w:r>
              <w:rPr>
                <w:rFonts w:ascii="Times New Roman" w:eastAsiaTheme="minorHAnsi" w:hAnsi="Times New Roman"/>
                <w:b/>
                <w:sz w:val="24"/>
                <w:szCs w:val="24"/>
                <w:lang w:val="ro-RO"/>
              </w:rPr>
              <w:t>septembrie</w:t>
            </w:r>
          </w:p>
        </w:tc>
        <w:tc>
          <w:tcPr>
            <w:tcW w:w="1133" w:type="dxa"/>
            <w:shd w:val="clear" w:color="auto" w:fill="auto"/>
            <w:textDirection w:val="btLr"/>
            <w:vAlign w:val="center"/>
          </w:tcPr>
          <w:p w:rsidR="0070300D" w:rsidRPr="00527490" w:rsidRDefault="00995A37" w:rsidP="002012D7">
            <w:pPr>
              <w:pStyle w:val="14"/>
              <w:rPr>
                <w:rFonts w:ascii="Times New Roman" w:hAnsi="Times New Roman"/>
                <w:sz w:val="24"/>
                <w:szCs w:val="24"/>
                <w:lang w:val="it-IT"/>
              </w:rPr>
            </w:pPr>
            <w:r>
              <w:rPr>
                <w:rFonts w:ascii="Times New Roman" w:hAnsi="Times New Roman"/>
                <w:sz w:val="24"/>
                <w:szCs w:val="24"/>
                <w:lang w:val="it-IT"/>
              </w:rPr>
              <w:t>SPEM</w:t>
            </w:r>
          </w:p>
        </w:tc>
        <w:tc>
          <w:tcPr>
            <w:tcW w:w="2977" w:type="dxa"/>
            <w:shd w:val="clear" w:color="auto" w:fill="auto"/>
            <w:vAlign w:val="center"/>
          </w:tcPr>
          <w:p w:rsidR="0070300D" w:rsidRPr="00995A37" w:rsidRDefault="00995A37" w:rsidP="00FB56B4">
            <w:pPr>
              <w:pStyle w:val="14"/>
              <w:rPr>
                <w:rFonts w:ascii="Times New Roman" w:eastAsia="Lucida Sans Unicode" w:hAnsi="Times New Roman" w:cs="Tahoma"/>
                <w:color w:val="000000"/>
                <w:sz w:val="24"/>
                <w:szCs w:val="24"/>
                <w:lang w:val="fr-FR"/>
              </w:rPr>
            </w:pPr>
            <w:r w:rsidRPr="00995A37">
              <w:rPr>
                <w:rFonts w:ascii="Times New Roman" w:eastAsia="Lucida Sans Unicode" w:hAnsi="Times New Roman" w:cs="Tahoma"/>
                <w:color w:val="000000"/>
                <w:sz w:val="24"/>
                <w:szCs w:val="24"/>
                <w:lang w:val="fr-FR"/>
              </w:rPr>
              <w:t>Rezultatul examenelor naționale îmbunătățit</w:t>
            </w:r>
          </w:p>
        </w:tc>
      </w:tr>
      <w:tr w:rsidR="002012D7" w:rsidRPr="00EC073F" w:rsidTr="0014205B">
        <w:trPr>
          <w:cantSplit/>
          <w:trHeight w:val="1134"/>
        </w:trPr>
        <w:tc>
          <w:tcPr>
            <w:tcW w:w="2694" w:type="dxa"/>
            <w:shd w:val="clear" w:color="auto" w:fill="auto"/>
            <w:vAlign w:val="center"/>
          </w:tcPr>
          <w:tbl>
            <w:tblPr>
              <w:tblW w:w="15208" w:type="dxa"/>
              <w:tblBorders>
                <w:top w:val="nil"/>
                <w:left w:val="nil"/>
                <w:bottom w:val="nil"/>
                <w:right w:val="nil"/>
              </w:tblBorders>
              <w:tblLayout w:type="fixed"/>
              <w:tblLook w:val="0000"/>
            </w:tblPr>
            <w:tblGrid>
              <w:gridCol w:w="3041"/>
              <w:gridCol w:w="3041"/>
              <w:gridCol w:w="3041"/>
              <w:gridCol w:w="3041"/>
              <w:gridCol w:w="3044"/>
            </w:tblGrid>
            <w:tr w:rsidR="002012D7" w:rsidRPr="00527490" w:rsidTr="00FB56B4">
              <w:trPr>
                <w:trHeight w:val="412"/>
              </w:trPr>
              <w:tc>
                <w:tcPr>
                  <w:tcW w:w="3041" w:type="dxa"/>
                </w:tcPr>
                <w:p w:rsidR="002012D7" w:rsidRPr="00527490" w:rsidRDefault="00686CD2" w:rsidP="00FB56B4">
                  <w:pPr>
                    <w:pStyle w:val="14"/>
                    <w:rPr>
                      <w:rFonts w:ascii="Times New Roman" w:hAnsi="Times New Roman"/>
                      <w:sz w:val="24"/>
                      <w:szCs w:val="24"/>
                      <w:lang w:val="fr-FR"/>
                    </w:rPr>
                  </w:pPr>
                  <w:r>
                    <w:rPr>
                      <w:rFonts w:ascii="Times New Roman" w:hAnsi="Times New Roman"/>
                      <w:noProof/>
                      <w:sz w:val="24"/>
                      <w:szCs w:val="24"/>
                    </w:rPr>
                    <w:lastRenderedPageBreak/>
                    <w:drawing>
                      <wp:anchor distT="0" distB="0" distL="114300" distR="114300" simplePos="0" relativeHeight="251756544" behindDoc="1" locked="0" layoutInCell="1" allowOverlap="1">
                        <wp:simplePos x="0" y="0"/>
                        <wp:positionH relativeFrom="column">
                          <wp:posOffset>-535940</wp:posOffset>
                        </wp:positionH>
                        <wp:positionV relativeFrom="paragraph">
                          <wp:posOffset>-907415</wp:posOffset>
                        </wp:positionV>
                        <wp:extent cx="7639050" cy="11258550"/>
                        <wp:effectExtent l="19050" t="0" r="0" b="0"/>
                        <wp:wrapNone/>
                        <wp:docPr id="61"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p>
              </w:tc>
              <w:tc>
                <w:tcPr>
                  <w:tcW w:w="3041" w:type="dxa"/>
                </w:tcPr>
                <w:p w:rsidR="002012D7" w:rsidRPr="00527490" w:rsidRDefault="002012D7" w:rsidP="00FB56B4">
                  <w:pPr>
                    <w:pStyle w:val="14"/>
                    <w:rPr>
                      <w:rFonts w:ascii="Times New Roman" w:hAnsi="Times New Roman"/>
                      <w:sz w:val="24"/>
                      <w:szCs w:val="24"/>
                      <w:lang w:val="en-US"/>
                    </w:rPr>
                  </w:pPr>
                  <w:r w:rsidRPr="00527490">
                    <w:rPr>
                      <w:rFonts w:ascii="Times New Roman" w:hAnsi="Times New Roman"/>
                      <w:sz w:val="24"/>
                      <w:szCs w:val="24"/>
                      <w:lang w:val="en-US"/>
                    </w:rPr>
                    <w:t xml:space="preserve">Inspector şcolar general </w:t>
                  </w:r>
                </w:p>
                <w:p w:rsidR="002012D7" w:rsidRPr="00527490" w:rsidRDefault="002012D7" w:rsidP="00FB56B4">
                  <w:pPr>
                    <w:pStyle w:val="14"/>
                    <w:rPr>
                      <w:rFonts w:ascii="Times New Roman" w:hAnsi="Times New Roman"/>
                      <w:sz w:val="24"/>
                      <w:szCs w:val="24"/>
                      <w:lang w:val="en-US"/>
                    </w:rPr>
                  </w:pPr>
                  <w:r w:rsidRPr="00527490">
                    <w:rPr>
                      <w:rFonts w:ascii="Times New Roman" w:hAnsi="Times New Roman"/>
                      <w:sz w:val="24"/>
                      <w:szCs w:val="24"/>
                      <w:lang w:val="en-US"/>
                    </w:rPr>
                    <w:t xml:space="preserve">Inspector şcolar general adjunct </w:t>
                  </w:r>
                </w:p>
                <w:p w:rsidR="002012D7" w:rsidRPr="00527490" w:rsidRDefault="002012D7" w:rsidP="00FB56B4">
                  <w:pPr>
                    <w:pStyle w:val="14"/>
                    <w:rPr>
                      <w:rFonts w:ascii="Times New Roman" w:hAnsi="Times New Roman"/>
                      <w:sz w:val="24"/>
                      <w:szCs w:val="24"/>
                    </w:rPr>
                  </w:pPr>
                  <w:r w:rsidRPr="00527490">
                    <w:rPr>
                      <w:rFonts w:ascii="Times New Roman" w:hAnsi="Times New Roman"/>
                      <w:sz w:val="24"/>
                      <w:szCs w:val="24"/>
                    </w:rPr>
                    <w:t xml:space="preserve">Directori </w:t>
                  </w:r>
                </w:p>
              </w:tc>
              <w:tc>
                <w:tcPr>
                  <w:tcW w:w="3041" w:type="dxa"/>
                </w:tcPr>
                <w:p w:rsidR="002012D7" w:rsidRPr="00527490" w:rsidRDefault="002012D7" w:rsidP="00FB56B4">
                  <w:pPr>
                    <w:pStyle w:val="14"/>
                    <w:rPr>
                      <w:rFonts w:ascii="Times New Roman" w:hAnsi="Times New Roman"/>
                      <w:sz w:val="24"/>
                      <w:szCs w:val="24"/>
                    </w:rPr>
                  </w:pPr>
                  <w:r w:rsidRPr="00527490">
                    <w:rPr>
                      <w:rFonts w:ascii="Times New Roman" w:hAnsi="Times New Roman"/>
                      <w:sz w:val="24"/>
                      <w:szCs w:val="24"/>
                    </w:rPr>
                    <w:t xml:space="preserve">Profesorii </w:t>
                  </w:r>
                </w:p>
                <w:p w:rsidR="002012D7" w:rsidRPr="00527490" w:rsidRDefault="002012D7" w:rsidP="00FB56B4">
                  <w:pPr>
                    <w:pStyle w:val="14"/>
                    <w:rPr>
                      <w:rFonts w:ascii="Times New Roman" w:hAnsi="Times New Roman"/>
                      <w:sz w:val="24"/>
                      <w:szCs w:val="24"/>
                    </w:rPr>
                  </w:pPr>
                  <w:r w:rsidRPr="00527490">
                    <w:rPr>
                      <w:rFonts w:ascii="Times New Roman" w:hAnsi="Times New Roman"/>
                      <w:sz w:val="24"/>
                      <w:szCs w:val="24"/>
                    </w:rPr>
                    <w:t xml:space="preserve">Elevii </w:t>
                  </w:r>
                </w:p>
              </w:tc>
              <w:tc>
                <w:tcPr>
                  <w:tcW w:w="3041" w:type="dxa"/>
                </w:tcPr>
                <w:p w:rsidR="002012D7" w:rsidRPr="00527490" w:rsidRDefault="002012D7" w:rsidP="00FB56B4">
                  <w:pPr>
                    <w:pStyle w:val="14"/>
                    <w:rPr>
                      <w:rFonts w:ascii="Times New Roman" w:hAnsi="Times New Roman"/>
                      <w:sz w:val="24"/>
                      <w:szCs w:val="24"/>
                    </w:rPr>
                  </w:pPr>
                  <w:r w:rsidRPr="00527490">
                    <w:rPr>
                      <w:rFonts w:ascii="Times New Roman" w:hAnsi="Times New Roman"/>
                      <w:sz w:val="24"/>
                      <w:szCs w:val="24"/>
                    </w:rPr>
                    <w:t xml:space="preserve">Plan operaţional </w:t>
                  </w:r>
                </w:p>
              </w:tc>
              <w:tc>
                <w:tcPr>
                  <w:tcW w:w="3044" w:type="dxa"/>
                </w:tcPr>
                <w:p w:rsidR="002012D7" w:rsidRPr="00527490" w:rsidRDefault="002012D7" w:rsidP="00FB56B4">
                  <w:pPr>
                    <w:pStyle w:val="14"/>
                    <w:rPr>
                      <w:rFonts w:ascii="Times New Roman" w:hAnsi="Times New Roman"/>
                      <w:sz w:val="24"/>
                      <w:szCs w:val="24"/>
                    </w:rPr>
                  </w:pPr>
                  <w:r w:rsidRPr="00527490">
                    <w:rPr>
                      <w:rFonts w:ascii="Times New Roman" w:hAnsi="Times New Roman"/>
                      <w:sz w:val="24"/>
                      <w:szCs w:val="24"/>
                    </w:rPr>
                    <w:t xml:space="preserve">septembrie 2014 </w:t>
                  </w:r>
                </w:p>
              </w:tc>
            </w:tr>
          </w:tbl>
          <w:p w:rsidR="002012D7" w:rsidRPr="00527490" w:rsidRDefault="002012D7" w:rsidP="00FB56B4">
            <w:pPr>
              <w:pStyle w:val="14"/>
              <w:rPr>
                <w:rFonts w:ascii="Times New Roman" w:eastAsiaTheme="minorHAnsi" w:hAnsi="Times New Roman"/>
                <w:b/>
                <w:sz w:val="24"/>
                <w:szCs w:val="24"/>
                <w:lang w:val="en-US"/>
              </w:rPr>
            </w:pPr>
          </w:p>
        </w:tc>
        <w:tc>
          <w:tcPr>
            <w:tcW w:w="2835" w:type="dxa"/>
            <w:shd w:val="clear" w:color="auto" w:fill="auto"/>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Ședințe ale comisiilor metodice cu analize de rezultate</w:t>
            </w:r>
          </w:p>
        </w:tc>
        <w:tc>
          <w:tcPr>
            <w:tcW w:w="993" w:type="dxa"/>
            <w:shd w:val="clear" w:color="auto" w:fill="auto"/>
            <w:textDirection w:val="btLr"/>
            <w:vAlign w:val="center"/>
          </w:tcPr>
          <w:p w:rsidR="002012D7" w:rsidRPr="00527490" w:rsidRDefault="002012D7" w:rsidP="00FB56B4">
            <w:pPr>
              <w:pStyle w:val="14"/>
              <w:rPr>
                <w:rFonts w:ascii="Times New Roman" w:eastAsiaTheme="minorHAnsi" w:hAnsi="Times New Roman"/>
                <w:b/>
                <w:sz w:val="24"/>
                <w:szCs w:val="24"/>
                <w:lang w:val="ro-RO"/>
              </w:rPr>
            </w:pPr>
            <w:r w:rsidRPr="00527490">
              <w:rPr>
                <w:rFonts w:ascii="Times New Roman" w:eastAsiaTheme="minorHAnsi" w:hAnsi="Times New Roman"/>
                <w:sz w:val="24"/>
                <w:szCs w:val="24"/>
                <w:lang w:val="ro-RO"/>
              </w:rPr>
              <w:t>Septembrie</w:t>
            </w:r>
            <w:r w:rsidRPr="00527490">
              <w:rPr>
                <w:rFonts w:ascii="Times New Roman" w:eastAsiaTheme="minorHAnsi" w:hAnsi="Times New Roman"/>
                <w:b/>
                <w:sz w:val="24"/>
                <w:szCs w:val="24"/>
                <w:lang w:val="ro-RO"/>
              </w:rPr>
              <w:t>,</w:t>
            </w:r>
            <w:r w:rsidRPr="00527490">
              <w:rPr>
                <w:rFonts w:ascii="Times New Roman" w:eastAsiaTheme="minorHAnsi" w:hAnsi="Times New Roman"/>
                <w:sz w:val="24"/>
                <w:szCs w:val="24"/>
                <w:lang w:val="ro-RO"/>
              </w:rPr>
              <w:t>2019</w:t>
            </w:r>
          </w:p>
        </w:tc>
        <w:tc>
          <w:tcPr>
            <w:tcW w:w="1133" w:type="dxa"/>
            <w:shd w:val="clear" w:color="auto" w:fill="auto"/>
            <w:textDirection w:val="btLr"/>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Comisiile metodice raionale</w:t>
            </w:r>
          </w:p>
        </w:tc>
        <w:tc>
          <w:tcPr>
            <w:tcW w:w="2977" w:type="dxa"/>
            <w:shd w:val="clear" w:color="auto" w:fill="auto"/>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Ședințe organizate cu stabilire de acțiuni concrete</w:t>
            </w:r>
          </w:p>
        </w:tc>
      </w:tr>
      <w:tr w:rsidR="002012D7" w:rsidRPr="00EC073F" w:rsidTr="0014205B">
        <w:trPr>
          <w:cantSplit/>
          <w:trHeight w:val="1134"/>
        </w:trPr>
        <w:tc>
          <w:tcPr>
            <w:tcW w:w="2694" w:type="dxa"/>
            <w:shd w:val="clear" w:color="auto" w:fill="auto"/>
            <w:vAlign w:val="center"/>
          </w:tcPr>
          <w:p w:rsidR="0070300D" w:rsidRPr="00527490" w:rsidRDefault="0070300D" w:rsidP="00FB56B4">
            <w:pPr>
              <w:pStyle w:val="14"/>
              <w:rPr>
                <w:rFonts w:ascii="Times New Roman" w:hAnsi="Times New Roman"/>
                <w:sz w:val="24"/>
                <w:szCs w:val="24"/>
                <w:lang w:val="fr-FR"/>
              </w:rPr>
            </w:pPr>
            <w:r w:rsidRPr="00527490">
              <w:rPr>
                <w:rFonts w:ascii="Times New Roman" w:hAnsi="Times New Roman"/>
                <w:sz w:val="24"/>
                <w:szCs w:val="24"/>
                <w:lang w:val="fr-FR"/>
              </w:rPr>
              <w:t xml:space="preserve">Intărirea parteneriatului educațional   </w:t>
            </w:r>
          </w:p>
          <w:p w:rsidR="002012D7" w:rsidRPr="00527490" w:rsidRDefault="002012D7" w:rsidP="0070300D">
            <w:pPr>
              <w:pStyle w:val="14"/>
              <w:rPr>
                <w:rFonts w:ascii="Times New Roman" w:hAnsi="Times New Roman"/>
                <w:sz w:val="24"/>
                <w:szCs w:val="24"/>
                <w:lang w:val="fr-FR"/>
              </w:rPr>
            </w:pPr>
          </w:p>
        </w:tc>
        <w:tc>
          <w:tcPr>
            <w:tcW w:w="2835" w:type="dxa"/>
            <w:shd w:val="clear" w:color="auto" w:fill="auto"/>
            <w:vAlign w:val="center"/>
          </w:tcPr>
          <w:p w:rsidR="0070300D" w:rsidRPr="00527490" w:rsidRDefault="0070300D" w:rsidP="0070300D">
            <w:pPr>
              <w:pStyle w:val="14"/>
              <w:rPr>
                <w:rFonts w:ascii="Times New Roman" w:hAnsi="Times New Roman"/>
                <w:sz w:val="24"/>
                <w:szCs w:val="24"/>
                <w:lang w:val="fr-FR"/>
              </w:rPr>
            </w:pPr>
            <w:r w:rsidRPr="00527490">
              <w:rPr>
                <w:rFonts w:ascii="Times New Roman" w:hAnsi="Times New Roman"/>
                <w:sz w:val="24"/>
                <w:szCs w:val="24"/>
                <w:lang w:val="fr-FR"/>
              </w:rPr>
              <w:t xml:space="preserve">Încheierea de parteneriate între şcolile din mediul urban cu cele din mediul rural pentru desfăşurarea de activităţi comune pentru pregătirea examenelor naţionale, precum şi de activităţi extraşcolare </w:t>
            </w:r>
          </w:p>
          <w:p w:rsidR="002012D7" w:rsidRPr="00527490" w:rsidRDefault="002012D7" w:rsidP="00FB56B4">
            <w:pPr>
              <w:pStyle w:val="14"/>
              <w:rPr>
                <w:rFonts w:ascii="Times New Roman" w:eastAsiaTheme="minorHAnsi" w:hAnsi="Times New Roman"/>
                <w:sz w:val="24"/>
                <w:szCs w:val="24"/>
                <w:lang w:val="fr-FR"/>
              </w:rPr>
            </w:pPr>
          </w:p>
        </w:tc>
        <w:tc>
          <w:tcPr>
            <w:tcW w:w="993" w:type="dxa"/>
            <w:shd w:val="clear" w:color="auto" w:fill="auto"/>
            <w:textDirection w:val="btLr"/>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Pe parcursul anului școlar</w:t>
            </w:r>
          </w:p>
        </w:tc>
        <w:tc>
          <w:tcPr>
            <w:tcW w:w="1133" w:type="dxa"/>
            <w:shd w:val="clear" w:color="auto" w:fill="auto"/>
            <w:textDirection w:val="btLr"/>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Managerii școlari</w:t>
            </w:r>
          </w:p>
        </w:tc>
        <w:tc>
          <w:tcPr>
            <w:tcW w:w="2977" w:type="dxa"/>
            <w:shd w:val="clear" w:color="auto" w:fill="auto"/>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 xml:space="preserve">Parteneriate încheiate </w:t>
            </w:r>
          </w:p>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Sesiuni de exersare desfășurate</w:t>
            </w:r>
          </w:p>
        </w:tc>
      </w:tr>
      <w:tr w:rsidR="0070300D" w:rsidRPr="00527490" w:rsidTr="0014205B">
        <w:trPr>
          <w:cantSplit/>
          <w:trHeight w:val="1134"/>
        </w:trPr>
        <w:tc>
          <w:tcPr>
            <w:tcW w:w="2694" w:type="dxa"/>
            <w:shd w:val="clear" w:color="auto" w:fill="auto"/>
            <w:vAlign w:val="center"/>
          </w:tcPr>
          <w:p w:rsidR="0070300D" w:rsidRPr="006C32EB" w:rsidRDefault="0070300D" w:rsidP="00FB56B4">
            <w:pPr>
              <w:pStyle w:val="14"/>
              <w:rPr>
                <w:rFonts w:ascii="Times New Roman" w:hAnsi="Times New Roman"/>
                <w:sz w:val="24"/>
                <w:szCs w:val="24"/>
                <w:lang w:val="fr-FR"/>
              </w:rPr>
            </w:pPr>
            <w:r w:rsidRPr="006C32EB">
              <w:rPr>
                <w:rFonts w:ascii="Times New Roman" w:hAnsi="Times New Roman"/>
                <w:sz w:val="24"/>
                <w:szCs w:val="24"/>
                <w:lang w:val="fr-FR"/>
              </w:rPr>
              <w:t>Implementarea politicilor educaționale privind atingerea standardelor de calitate</w:t>
            </w:r>
          </w:p>
        </w:tc>
        <w:tc>
          <w:tcPr>
            <w:tcW w:w="2835" w:type="dxa"/>
            <w:shd w:val="clear" w:color="auto" w:fill="auto"/>
            <w:vAlign w:val="center"/>
          </w:tcPr>
          <w:p w:rsidR="0070300D" w:rsidRPr="006C32EB" w:rsidRDefault="0070300D" w:rsidP="0070300D">
            <w:pPr>
              <w:pStyle w:val="14"/>
              <w:rPr>
                <w:rFonts w:ascii="Times New Roman" w:eastAsiaTheme="minorHAnsi" w:hAnsi="Times New Roman"/>
                <w:bCs/>
                <w:color w:val="262626"/>
                <w:sz w:val="24"/>
                <w:szCs w:val="24"/>
                <w:lang w:val="ro-RO"/>
              </w:rPr>
            </w:pPr>
            <w:r w:rsidRPr="006C32EB">
              <w:rPr>
                <w:rFonts w:ascii="Times New Roman" w:eastAsiaTheme="minorHAnsi" w:hAnsi="Times New Roman"/>
                <w:bCs/>
                <w:color w:val="262626"/>
                <w:sz w:val="24"/>
                <w:szCs w:val="24"/>
                <w:lang w:val="ro-RO"/>
              </w:rPr>
              <w:t>Întocmirea planului de acţiune al Direcției</w:t>
            </w:r>
          </w:p>
          <w:p w:rsidR="0070300D" w:rsidRPr="006C32EB" w:rsidRDefault="0070300D" w:rsidP="0070300D">
            <w:pPr>
              <w:pStyle w:val="14"/>
              <w:rPr>
                <w:rFonts w:ascii="Times New Roman" w:eastAsiaTheme="minorHAnsi" w:hAnsi="Times New Roman"/>
                <w:bCs/>
                <w:color w:val="262626"/>
                <w:sz w:val="24"/>
                <w:szCs w:val="24"/>
                <w:lang w:val="es-ES"/>
              </w:rPr>
            </w:pPr>
            <w:r w:rsidRPr="006C32EB">
              <w:rPr>
                <w:rFonts w:ascii="Times New Roman" w:eastAsiaTheme="minorHAnsi" w:hAnsi="Times New Roman"/>
                <w:bCs/>
                <w:color w:val="262626"/>
                <w:sz w:val="24"/>
                <w:szCs w:val="24"/>
                <w:lang w:val="ro-RO"/>
              </w:rPr>
              <w:t xml:space="preserve"> Învățământ privind îmbunătăţirea </w:t>
            </w:r>
            <w:r w:rsidRPr="006C32EB">
              <w:rPr>
                <w:rFonts w:ascii="Times New Roman" w:eastAsiaTheme="minorHAnsi" w:hAnsi="Times New Roman"/>
                <w:bCs/>
                <w:color w:val="262626"/>
                <w:sz w:val="24"/>
                <w:szCs w:val="24"/>
                <w:lang w:val="es-ES"/>
              </w:rPr>
              <w:t>rezultatelor  elevilor la examenele</w:t>
            </w:r>
          </w:p>
          <w:p w:rsidR="0070300D" w:rsidRPr="006C32EB" w:rsidRDefault="0070300D" w:rsidP="0070300D">
            <w:pPr>
              <w:pStyle w:val="14"/>
              <w:rPr>
                <w:rFonts w:ascii="Times New Roman" w:eastAsiaTheme="minorHAnsi" w:hAnsi="Times New Roman"/>
                <w:bCs/>
                <w:color w:val="262626"/>
                <w:sz w:val="24"/>
                <w:szCs w:val="24"/>
                <w:lang w:val="es-ES"/>
              </w:rPr>
            </w:pPr>
            <w:r w:rsidRPr="006C32EB">
              <w:rPr>
                <w:rFonts w:ascii="Times New Roman" w:eastAsiaTheme="minorHAnsi" w:hAnsi="Times New Roman"/>
                <w:bCs/>
                <w:color w:val="262626"/>
                <w:sz w:val="24"/>
                <w:szCs w:val="24"/>
                <w:lang w:val="es-ES"/>
              </w:rPr>
              <w:t>naţionale, sesiunea 2020</w:t>
            </w:r>
          </w:p>
          <w:p w:rsidR="0070300D" w:rsidRPr="006C32EB" w:rsidRDefault="0070300D" w:rsidP="0070300D">
            <w:pPr>
              <w:pStyle w:val="14"/>
              <w:rPr>
                <w:rFonts w:ascii="Times New Roman" w:hAnsi="Times New Roman"/>
                <w:sz w:val="24"/>
                <w:szCs w:val="24"/>
                <w:lang w:val="fr-FR"/>
              </w:rPr>
            </w:pPr>
          </w:p>
        </w:tc>
        <w:tc>
          <w:tcPr>
            <w:tcW w:w="993" w:type="dxa"/>
            <w:shd w:val="clear" w:color="auto" w:fill="auto"/>
            <w:textDirection w:val="btLr"/>
            <w:vAlign w:val="center"/>
          </w:tcPr>
          <w:p w:rsidR="0070300D" w:rsidRPr="006C32EB" w:rsidRDefault="0070300D" w:rsidP="0070300D">
            <w:pPr>
              <w:pStyle w:val="14"/>
              <w:rPr>
                <w:rFonts w:ascii="Times New Roman" w:eastAsiaTheme="minorHAnsi" w:hAnsi="Times New Roman"/>
                <w:sz w:val="24"/>
                <w:szCs w:val="24"/>
                <w:lang w:val="ro-RO"/>
              </w:rPr>
            </w:pPr>
            <w:r w:rsidRPr="006C32EB">
              <w:rPr>
                <w:rFonts w:ascii="Times New Roman" w:eastAsiaTheme="minorHAnsi" w:hAnsi="Times New Roman"/>
                <w:sz w:val="24"/>
                <w:szCs w:val="24"/>
                <w:lang w:val="ro-RO"/>
              </w:rPr>
              <w:t>Septembrie ,</w:t>
            </w:r>
          </w:p>
          <w:p w:rsidR="0070300D" w:rsidRPr="006C32EB" w:rsidRDefault="0070300D" w:rsidP="0070300D">
            <w:pPr>
              <w:pStyle w:val="14"/>
              <w:rPr>
                <w:rFonts w:ascii="Times New Roman" w:eastAsiaTheme="minorHAnsi" w:hAnsi="Times New Roman"/>
                <w:sz w:val="24"/>
                <w:szCs w:val="24"/>
                <w:lang w:val="ro-RO"/>
              </w:rPr>
            </w:pPr>
            <w:r w:rsidRPr="006C32EB">
              <w:rPr>
                <w:rFonts w:ascii="Times New Roman" w:eastAsiaTheme="minorHAnsi" w:hAnsi="Times New Roman"/>
                <w:sz w:val="24"/>
                <w:szCs w:val="24"/>
                <w:lang w:val="ro-RO"/>
              </w:rPr>
              <w:t>2019</w:t>
            </w:r>
          </w:p>
        </w:tc>
        <w:tc>
          <w:tcPr>
            <w:tcW w:w="1133" w:type="dxa"/>
            <w:shd w:val="clear" w:color="auto" w:fill="auto"/>
            <w:textDirection w:val="btLr"/>
            <w:vAlign w:val="center"/>
          </w:tcPr>
          <w:p w:rsidR="0070300D" w:rsidRPr="006C32EB" w:rsidRDefault="0070300D" w:rsidP="0070300D">
            <w:pPr>
              <w:pStyle w:val="14"/>
              <w:rPr>
                <w:rFonts w:ascii="Times New Roman" w:hAnsi="Times New Roman"/>
                <w:i/>
                <w:sz w:val="24"/>
                <w:szCs w:val="24"/>
                <w:lang w:val="it-IT"/>
              </w:rPr>
            </w:pPr>
            <w:r w:rsidRPr="006C32EB">
              <w:rPr>
                <w:rFonts w:ascii="Times New Roman" w:hAnsi="Times New Roman"/>
                <w:sz w:val="24"/>
                <w:szCs w:val="24"/>
                <w:lang w:val="it-IT"/>
              </w:rPr>
              <w:t>SPEM</w:t>
            </w:r>
          </w:p>
          <w:p w:rsidR="0070300D" w:rsidRPr="006C32EB" w:rsidRDefault="0070300D" w:rsidP="00FB56B4">
            <w:pPr>
              <w:pStyle w:val="14"/>
              <w:rPr>
                <w:rFonts w:ascii="Times New Roman" w:eastAsiaTheme="minorHAnsi" w:hAnsi="Times New Roman"/>
                <w:sz w:val="24"/>
                <w:szCs w:val="24"/>
                <w:lang w:val="ro-RO"/>
              </w:rPr>
            </w:pPr>
          </w:p>
        </w:tc>
        <w:tc>
          <w:tcPr>
            <w:tcW w:w="2977" w:type="dxa"/>
            <w:shd w:val="clear" w:color="auto" w:fill="auto"/>
            <w:vAlign w:val="center"/>
          </w:tcPr>
          <w:p w:rsidR="0070300D" w:rsidRPr="00527490" w:rsidRDefault="0070300D" w:rsidP="00FB56B4">
            <w:pPr>
              <w:pStyle w:val="14"/>
              <w:rPr>
                <w:rFonts w:ascii="Times New Roman" w:eastAsiaTheme="minorHAnsi" w:hAnsi="Times New Roman"/>
                <w:sz w:val="24"/>
                <w:szCs w:val="24"/>
                <w:lang w:val="ro-RO"/>
              </w:rPr>
            </w:pPr>
            <w:r w:rsidRPr="006C32EB">
              <w:rPr>
                <w:rFonts w:ascii="Times New Roman" w:eastAsiaTheme="minorHAnsi" w:hAnsi="Times New Roman"/>
                <w:sz w:val="24"/>
                <w:szCs w:val="24"/>
                <w:lang w:val="ro-RO"/>
              </w:rPr>
              <w:t>Plan operaționl întocmit,realizat</w:t>
            </w:r>
          </w:p>
        </w:tc>
      </w:tr>
      <w:tr w:rsidR="002012D7" w:rsidRPr="00EC073F" w:rsidTr="0014205B">
        <w:trPr>
          <w:cantSplit/>
          <w:trHeight w:val="1134"/>
        </w:trPr>
        <w:tc>
          <w:tcPr>
            <w:tcW w:w="2694" w:type="dxa"/>
            <w:shd w:val="clear" w:color="auto" w:fill="auto"/>
            <w:vAlign w:val="center"/>
          </w:tcPr>
          <w:p w:rsidR="002012D7" w:rsidRPr="00527490" w:rsidRDefault="002012D7" w:rsidP="0070300D">
            <w:pPr>
              <w:pStyle w:val="14"/>
              <w:rPr>
                <w:rFonts w:ascii="Times New Roman" w:hAnsi="Times New Roman"/>
                <w:sz w:val="24"/>
                <w:szCs w:val="24"/>
                <w:lang w:val="fr-FR"/>
              </w:rPr>
            </w:pPr>
          </w:p>
        </w:tc>
        <w:tc>
          <w:tcPr>
            <w:tcW w:w="2835" w:type="dxa"/>
            <w:shd w:val="clear" w:color="auto" w:fill="auto"/>
            <w:vAlign w:val="center"/>
          </w:tcPr>
          <w:p w:rsidR="0070300D" w:rsidRPr="00527490" w:rsidRDefault="0070300D" w:rsidP="0070300D">
            <w:pPr>
              <w:pStyle w:val="14"/>
              <w:rPr>
                <w:rFonts w:ascii="Times New Roman" w:hAnsi="Times New Roman"/>
                <w:sz w:val="24"/>
                <w:szCs w:val="24"/>
                <w:lang w:val="fr-FR"/>
              </w:rPr>
            </w:pPr>
            <w:r w:rsidRPr="00527490">
              <w:rPr>
                <w:rFonts w:ascii="Times New Roman" w:hAnsi="Times New Roman"/>
                <w:sz w:val="24"/>
                <w:szCs w:val="24"/>
                <w:lang w:val="fr-FR"/>
              </w:rPr>
              <w:t xml:space="preserve">Organizarea Caravanei “Matematică pentru viitor “ cu scopul declarat de creştere a calităţii procesului de predare – învăţare – evaluare şi pentru obţinerea progresului şcolar la examenele naţionale, prin participarea profesorilor de matematică </w:t>
            </w:r>
          </w:p>
          <w:p w:rsidR="002012D7" w:rsidRPr="00527490" w:rsidRDefault="002012D7" w:rsidP="00FB56B4">
            <w:pPr>
              <w:pStyle w:val="14"/>
              <w:rPr>
                <w:rFonts w:ascii="Times New Roman" w:eastAsiaTheme="minorHAnsi" w:hAnsi="Times New Roman"/>
                <w:sz w:val="24"/>
                <w:szCs w:val="24"/>
                <w:lang w:val="fr-FR"/>
              </w:rPr>
            </w:pPr>
          </w:p>
        </w:tc>
        <w:tc>
          <w:tcPr>
            <w:tcW w:w="993" w:type="dxa"/>
            <w:shd w:val="clear" w:color="auto" w:fill="auto"/>
            <w:textDirection w:val="btLr"/>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Pe parcursul anului academic</w:t>
            </w:r>
          </w:p>
        </w:tc>
        <w:tc>
          <w:tcPr>
            <w:tcW w:w="1133" w:type="dxa"/>
            <w:shd w:val="clear" w:color="auto" w:fill="auto"/>
            <w:textDirection w:val="btLr"/>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Catedra raională a profesorilor de matematică</w:t>
            </w:r>
          </w:p>
        </w:tc>
        <w:tc>
          <w:tcPr>
            <w:tcW w:w="2977" w:type="dxa"/>
            <w:shd w:val="clear" w:color="auto" w:fill="auto"/>
            <w:vAlign w:val="center"/>
          </w:tcPr>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Caravana desfășurată</w:t>
            </w:r>
          </w:p>
          <w:p w:rsidR="002012D7" w:rsidRPr="00527490" w:rsidRDefault="002012D7" w:rsidP="00FB56B4">
            <w:pPr>
              <w:pStyle w:val="14"/>
              <w:rPr>
                <w:rFonts w:ascii="Times New Roman" w:eastAsiaTheme="minorHAnsi" w:hAnsi="Times New Roman"/>
                <w:sz w:val="24"/>
                <w:szCs w:val="24"/>
                <w:lang w:val="ro-RO"/>
              </w:rPr>
            </w:pPr>
            <w:r w:rsidRPr="00527490">
              <w:rPr>
                <w:rFonts w:ascii="Times New Roman" w:eastAsiaTheme="minorHAnsi" w:hAnsi="Times New Roman"/>
                <w:sz w:val="24"/>
                <w:szCs w:val="24"/>
                <w:lang w:val="ro-RO"/>
              </w:rPr>
              <w:t>Rezultate la examenul național îmbunătățit</w:t>
            </w:r>
          </w:p>
        </w:tc>
      </w:tr>
      <w:tr w:rsidR="002012D7" w:rsidRPr="00EC073F" w:rsidTr="0014205B">
        <w:trPr>
          <w:cantSplit/>
          <w:trHeight w:val="1134"/>
        </w:trPr>
        <w:tc>
          <w:tcPr>
            <w:tcW w:w="2694" w:type="dxa"/>
            <w:shd w:val="clear" w:color="auto" w:fill="auto"/>
            <w:vAlign w:val="center"/>
          </w:tcPr>
          <w:p w:rsidR="002012D7" w:rsidRPr="00527490" w:rsidRDefault="002012D7" w:rsidP="00FB56B4">
            <w:pPr>
              <w:pStyle w:val="14"/>
              <w:rPr>
                <w:rFonts w:ascii="Times New Roman" w:eastAsiaTheme="minorHAnsi" w:hAnsi="Times New Roman"/>
                <w:sz w:val="24"/>
                <w:szCs w:val="24"/>
                <w:lang w:val="en-US"/>
              </w:rPr>
            </w:pPr>
            <w:r w:rsidRPr="00527490">
              <w:rPr>
                <w:rFonts w:ascii="Times New Roman" w:eastAsiaTheme="minorHAnsi" w:hAnsi="Times New Roman"/>
                <w:iCs/>
                <w:sz w:val="24"/>
                <w:szCs w:val="24"/>
                <w:lang w:val="es-ES"/>
              </w:rPr>
              <w:t>Asigurarea calităţii managementului curricular</w:t>
            </w:r>
          </w:p>
        </w:tc>
        <w:tc>
          <w:tcPr>
            <w:tcW w:w="2835" w:type="dxa"/>
            <w:shd w:val="clear" w:color="auto" w:fill="auto"/>
          </w:tcPr>
          <w:p w:rsidR="002012D7" w:rsidRPr="00527490" w:rsidRDefault="002012D7" w:rsidP="00FB56B4">
            <w:pPr>
              <w:pStyle w:val="14"/>
              <w:rPr>
                <w:rFonts w:ascii="Times New Roman" w:hAnsi="Times New Roman"/>
                <w:i/>
                <w:sz w:val="24"/>
                <w:szCs w:val="24"/>
                <w:lang w:val="fr-FR"/>
              </w:rPr>
            </w:pPr>
            <w:r w:rsidRPr="00527490">
              <w:rPr>
                <w:rFonts w:ascii="Times New Roman" w:hAnsi="Times New Roman"/>
                <w:sz w:val="24"/>
                <w:szCs w:val="24"/>
                <w:lang w:val="fr-FR"/>
              </w:rPr>
              <w:t>Elaborarea planurilor de activitate de către specialiștii DÎ  responsabili de calitatea predăr</w:t>
            </w:r>
            <w:r w:rsidR="00FC054D">
              <w:rPr>
                <w:rFonts w:ascii="Times New Roman" w:hAnsi="Times New Roman"/>
                <w:sz w:val="24"/>
                <w:szCs w:val="24"/>
                <w:lang w:val="fr-FR"/>
              </w:rPr>
              <w:t>ii disciplinelor școlare(</w:t>
            </w:r>
            <w:r w:rsidR="00FC054D" w:rsidRPr="00FC054D">
              <w:rPr>
                <w:rFonts w:ascii="Times New Roman" w:hAnsi="Times New Roman"/>
                <w:i/>
                <w:sz w:val="24"/>
                <w:szCs w:val="24"/>
                <w:lang w:val="fr-FR"/>
              </w:rPr>
              <w:t>Anexa 4C</w:t>
            </w:r>
            <w:r w:rsidRPr="00527490">
              <w:rPr>
                <w:rFonts w:ascii="Times New Roman" w:hAnsi="Times New Roman"/>
                <w:sz w:val="24"/>
                <w:szCs w:val="24"/>
                <w:lang w:val="fr-FR"/>
              </w:rPr>
              <w:t>)</w:t>
            </w:r>
          </w:p>
          <w:p w:rsidR="002012D7" w:rsidRPr="00527490" w:rsidRDefault="002012D7" w:rsidP="00FB56B4">
            <w:pPr>
              <w:pStyle w:val="14"/>
              <w:rPr>
                <w:rFonts w:ascii="Times New Roman" w:hAnsi="Times New Roman"/>
                <w:i/>
                <w:sz w:val="24"/>
                <w:szCs w:val="24"/>
                <w:lang w:val="fr-FR"/>
              </w:rPr>
            </w:pPr>
          </w:p>
          <w:p w:rsidR="002012D7" w:rsidRPr="00527490" w:rsidRDefault="002012D7" w:rsidP="00FB56B4">
            <w:pPr>
              <w:pStyle w:val="14"/>
              <w:rPr>
                <w:rFonts w:ascii="Times New Roman" w:hAnsi="Times New Roman"/>
                <w:i/>
                <w:sz w:val="24"/>
                <w:szCs w:val="24"/>
                <w:lang w:val="fr-FR"/>
              </w:rPr>
            </w:pPr>
          </w:p>
          <w:p w:rsidR="002012D7" w:rsidRPr="00527490" w:rsidRDefault="002012D7" w:rsidP="00FB56B4">
            <w:pPr>
              <w:pStyle w:val="14"/>
              <w:rPr>
                <w:rFonts w:ascii="Times New Roman" w:hAnsi="Times New Roman"/>
                <w:i/>
                <w:sz w:val="24"/>
                <w:szCs w:val="24"/>
                <w:lang w:val="fr-FR"/>
              </w:rPr>
            </w:pPr>
          </w:p>
          <w:p w:rsidR="002012D7" w:rsidRDefault="002012D7" w:rsidP="00FB56B4">
            <w:pPr>
              <w:pStyle w:val="14"/>
              <w:rPr>
                <w:rFonts w:ascii="Times New Roman" w:hAnsi="Times New Roman"/>
                <w:sz w:val="24"/>
                <w:szCs w:val="24"/>
                <w:lang w:val="fr-FR"/>
              </w:rPr>
            </w:pPr>
            <w:r w:rsidRPr="00527490">
              <w:rPr>
                <w:rFonts w:ascii="Times New Roman" w:hAnsi="Times New Roman"/>
                <w:sz w:val="24"/>
                <w:szCs w:val="24"/>
                <w:lang w:val="fr-FR"/>
              </w:rPr>
              <w:t>Monitorizarea procesului de implementare a curricula, ediția 2019</w:t>
            </w:r>
            <w:r w:rsidR="00196975" w:rsidRPr="00527490">
              <w:rPr>
                <w:rFonts w:ascii="Times New Roman" w:hAnsi="Times New Roman"/>
                <w:sz w:val="24"/>
                <w:szCs w:val="24"/>
                <w:lang w:val="fr-FR"/>
              </w:rPr>
              <w:t>,</w:t>
            </w:r>
            <w:r w:rsidRPr="00527490">
              <w:rPr>
                <w:rFonts w:ascii="Times New Roman" w:hAnsi="Times New Roman"/>
                <w:sz w:val="24"/>
                <w:szCs w:val="24"/>
                <w:lang w:val="fr-FR"/>
              </w:rPr>
              <w:t xml:space="preserve"> la disciplinele de studii.</w:t>
            </w:r>
          </w:p>
          <w:p w:rsidR="00FC054D" w:rsidRPr="00527490" w:rsidRDefault="00FC054D" w:rsidP="00FB56B4">
            <w:pPr>
              <w:pStyle w:val="14"/>
              <w:rPr>
                <w:rFonts w:ascii="Times New Roman" w:hAnsi="Times New Roman"/>
                <w:i/>
                <w:sz w:val="24"/>
                <w:szCs w:val="24"/>
                <w:lang w:val="fr-FR"/>
              </w:rPr>
            </w:pPr>
            <w:r>
              <w:rPr>
                <w:rFonts w:ascii="Times New Roman" w:hAnsi="Times New Roman"/>
                <w:lang w:val="ro-RO"/>
              </w:rPr>
              <w:t>(</w:t>
            </w:r>
            <w:r w:rsidRPr="00FF355D">
              <w:rPr>
                <w:rFonts w:ascii="Times New Roman" w:hAnsi="Times New Roman"/>
                <w:i/>
                <w:lang w:val="ro-RO"/>
              </w:rPr>
              <w:t>Anexa 1C</w:t>
            </w:r>
            <w:r>
              <w:rPr>
                <w:rFonts w:ascii="Times New Roman" w:hAnsi="Times New Roman"/>
                <w:lang w:val="ro-RO"/>
              </w:rPr>
              <w:t>)</w:t>
            </w:r>
          </w:p>
        </w:tc>
        <w:tc>
          <w:tcPr>
            <w:tcW w:w="993" w:type="dxa"/>
            <w:shd w:val="clear" w:color="auto" w:fill="auto"/>
          </w:tcPr>
          <w:p w:rsidR="002012D7" w:rsidRPr="00527490" w:rsidRDefault="002012D7" w:rsidP="00FB56B4">
            <w:pPr>
              <w:pStyle w:val="14"/>
              <w:rPr>
                <w:rFonts w:ascii="Times New Roman" w:hAnsi="Times New Roman"/>
                <w:i/>
                <w:sz w:val="24"/>
                <w:szCs w:val="24"/>
                <w:lang w:val="es-ES_tradnl"/>
              </w:rPr>
            </w:pPr>
            <w:r w:rsidRPr="00527490">
              <w:rPr>
                <w:rFonts w:ascii="Times New Roman" w:hAnsi="Times New Roman"/>
                <w:sz w:val="24"/>
                <w:szCs w:val="24"/>
                <w:lang w:val="es-ES_tradnl"/>
              </w:rPr>
              <w:t>August-septembrie</w:t>
            </w: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hAnsi="Times New Roman"/>
                <w:i/>
                <w:sz w:val="24"/>
                <w:szCs w:val="24"/>
                <w:lang w:val="es-ES_tradnl"/>
              </w:rPr>
            </w:pPr>
            <w:r w:rsidRPr="00527490">
              <w:rPr>
                <w:rFonts w:ascii="Times New Roman" w:hAnsi="Times New Roman"/>
                <w:sz w:val="24"/>
                <w:szCs w:val="24"/>
                <w:lang w:val="es-ES_tradnl"/>
              </w:rPr>
              <w:t>Permanent</w:t>
            </w:r>
          </w:p>
          <w:p w:rsidR="002012D7" w:rsidRPr="00527490" w:rsidRDefault="002012D7" w:rsidP="00FB56B4">
            <w:pPr>
              <w:pStyle w:val="14"/>
              <w:rPr>
                <w:rFonts w:ascii="Times New Roman" w:hAnsi="Times New Roman"/>
                <w:i/>
                <w:sz w:val="24"/>
                <w:szCs w:val="24"/>
                <w:lang w:val="es-ES_tradnl"/>
              </w:rPr>
            </w:pPr>
          </w:p>
          <w:p w:rsidR="002012D7" w:rsidRPr="00527490" w:rsidRDefault="002012D7" w:rsidP="00FB56B4">
            <w:pPr>
              <w:pStyle w:val="14"/>
              <w:rPr>
                <w:rFonts w:ascii="Times New Roman" w:eastAsiaTheme="minorHAnsi" w:hAnsi="Times New Roman"/>
                <w:sz w:val="24"/>
                <w:szCs w:val="24"/>
                <w:lang w:val="en-US"/>
              </w:rPr>
            </w:pPr>
          </w:p>
        </w:tc>
        <w:tc>
          <w:tcPr>
            <w:tcW w:w="1133" w:type="dxa"/>
            <w:shd w:val="clear" w:color="auto" w:fill="auto"/>
          </w:tcPr>
          <w:p w:rsidR="002012D7" w:rsidRPr="00527490" w:rsidRDefault="002012D7" w:rsidP="00FB56B4">
            <w:pPr>
              <w:pStyle w:val="14"/>
              <w:rPr>
                <w:rFonts w:ascii="Times New Roman" w:hAnsi="Times New Roman"/>
                <w:i/>
                <w:sz w:val="24"/>
                <w:szCs w:val="24"/>
                <w:lang w:val="it-IT"/>
              </w:rPr>
            </w:pPr>
            <w:r w:rsidRPr="00527490">
              <w:rPr>
                <w:rFonts w:ascii="Times New Roman" w:hAnsi="Times New Roman"/>
                <w:sz w:val="24"/>
                <w:szCs w:val="24"/>
                <w:lang w:val="it-IT"/>
              </w:rPr>
              <w:t>SMCFC</w:t>
            </w:r>
          </w:p>
          <w:p w:rsidR="002012D7" w:rsidRPr="00527490" w:rsidRDefault="002012D7" w:rsidP="00FB56B4">
            <w:pPr>
              <w:pStyle w:val="14"/>
              <w:rPr>
                <w:rFonts w:ascii="Times New Roman" w:hAnsi="Times New Roman"/>
                <w:i/>
                <w:sz w:val="24"/>
                <w:szCs w:val="24"/>
                <w:lang w:val="it-IT"/>
              </w:rPr>
            </w:pPr>
            <w:r w:rsidRPr="00527490">
              <w:rPr>
                <w:rFonts w:ascii="Times New Roman" w:hAnsi="Times New Roman"/>
                <w:sz w:val="24"/>
                <w:szCs w:val="24"/>
                <w:lang w:val="it-IT"/>
              </w:rPr>
              <w:t>SPEM</w:t>
            </w: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r w:rsidRPr="00527490">
              <w:rPr>
                <w:rFonts w:ascii="Times New Roman" w:hAnsi="Times New Roman"/>
                <w:sz w:val="24"/>
                <w:szCs w:val="24"/>
                <w:lang w:val="it-IT"/>
              </w:rPr>
              <w:t>SMCFC</w:t>
            </w:r>
          </w:p>
          <w:p w:rsidR="002012D7" w:rsidRPr="00527490" w:rsidRDefault="002012D7" w:rsidP="00FB56B4">
            <w:pPr>
              <w:pStyle w:val="14"/>
              <w:rPr>
                <w:rFonts w:ascii="Times New Roman" w:hAnsi="Times New Roman"/>
                <w:i/>
                <w:sz w:val="24"/>
                <w:szCs w:val="24"/>
                <w:lang w:val="it-IT"/>
              </w:rPr>
            </w:pPr>
            <w:r w:rsidRPr="00527490">
              <w:rPr>
                <w:rFonts w:ascii="Times New Roman" w:hAnsi="Times New Roman"/>
                <w:sz w:val="24"/>
                <w:szCs w:val="24"/>
                <w:lang w:val="it-IT"/>
              </w:rPr>
              <w:t>SPEM</w:t>
            </w: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r w:rsidRPr="00527490">
              <w:rPr>
                <w:rFonts w:ascii="Times New Roman" w:hAnsi="Times New Roman"/>
                <w:sz w:val="24"/>
                <w:szCs w:val="24"/>
                <w:lang w:val="it-IT"/>
              </w:rPr>
              <w:t>Managerii instituţiilor</w:t>
            </w:r>
          </w:p>
          <w:p w:rsidR="002012D7" w:rsidRPr="00527490" w:rsidRDefault="002012D7" w:rsidP="00FB56B4">
            <w:pPr>
              <w:pStyle w:val="14"/>
              <w:rPr>
                <w:rFonts w:ascii="Times New Roman" w:eastAsiaTheme="minorHAnsi" w:hAnsi="Times New Roman"/>
                <w:sz w:val="24"/>
                <w:szCs w:val="24"/>
                <w:lang w:val="it-IT"/>
              </w:rPr>
            </w:pPr>
          </w:p>
        </w:tc>
        <w:tc>
          <w:tcPr>
            <w:tcW w:w="2977" w:type="dxa"/>
            <w:shd w:val="clear" w:color="auto" w:fill="auto"/>
            <w:vAlign w:val="center"/>
          </w:tcPr>
          <w:p w:rsidR="002012D7" w:rsidRPr="00527490" w:rsidRDefault="002012D7" w:rsidP="00FB56B4">
            <w:pPr>
              <w:pStyle w:val="14"/>
              <w:rPr>
                <w:rFonts w:ascii="Times New Roman" w:hAnsi="Times New Roman"/>
                <w:i/>
                <w:sz w:val="24"/>
                <w:szCs w:val="24"/>
                <w:lang w:val="it-IT"/>
              </w:rPr>
            </w:pPr>
            <w:r w:rsidRPr="00527490">
              <w:rPr>
                <w:rFonts w:ascii="Times New Roman" w:hAnsi="Times New Roman"/>
                <w:sz w:val="24"/>
                <w:szCs w:val="24"/>
                <w:lang w:val="it-IT"/>
              </w:rPr>
              <w:t>Sunt elaborate planuri de activitate ale specialiştilor pe obiecte, privind implementarea curricula , ediția 2019</w:t>
            </w:r>
            <w:r w:rsidR="00196975" w:rsidRPr="00527490">
              <w:rPr>
                <w:rFonts w:ascii="Times New Roman" w:hAnsi="Times New Roman"/>
                <w:sz w:val="24"/>
                <w:szCs w:val="24"/>
                <w:lang w:val="it-IT"/>
              </w:rPr>
              <w:t xml:space="preserve"> și urmărite în implementare</w:t>
            </w:r>
          </w:p>
          <w:p w:rsidR="002012D7" w:rsidRPr="00527490" w:rsidRDefault="002012D7" w:rsidP="00FB56B4">
            <w:pPr>
              <w:pStyle w:val="14"/>
              <w:rPr>
                <w:rFonts w:ascii="Times New Roman" w:hAnsi="Times New Roman"/>
                <w:i/>
                <w:sz w:val="24"/>
                <w:szCs w:val="24"/>
                <w:lang w:val="it-IT"/>
              </w:rPr>
            </w:pPr>
          </w:p>
          <w:p w:rsidR="002012D7" w:rsidRPr="00527490" w:rsidRDefault="002012D7" w:rsidP="00FB56B4">
            <w:pPr>
              <w:pStyle w:val="14"/>
              <w:rPr>
                <w:rFonts w:ascii="Times New Roman" w:hAnsi="Times New Roman"/>
                <w:i/>
                <w:sz w:val="24"/>
                <w:szCs w:val="24"/>
                <w:lang w:val="it-IT"/>
              </w:rPr>
            </w:pPr>
            <w:r w:rsidRPr="00527490">
              <w:rPr>
                <w:rFonts w:ascii="Times New Roman" w:hAnsi="Times New Roman"/>
                <w:sz w:val="24"/>
                <w:szCs w:val="24"/>
                <w:lang w:val="it-IT"/>
              </w:rPr>
              <w:t>Procesul  de dezvoltare continuă a competenţelor cadrelor didactice monitorizat</w:t>
            </w:r>
            <w:r w:rsidR="0014205B">
              <w:rPr>
                <w:rFonts w:ascii="Times New Roman" w:hAnsi="Times New Roman"/>
                <w:sz w:val="24"/>
                <w:szCs w:val="24"/>
                <w:lang w:val="it-IT"/>
              </w:rPr>
              <w:t xml:space="preserve"> în toate instituțiile subordonate</w:t>
            </w:r>
          </w:p>
          <w:p w:rsidR="002012D7" w:rsidRPr="00186EBF" w:rsidRDefault="002012D7" w:rsidP="0014205B">
            <w:pPr>
              <w:pStyle w:val="14"/>
              <w:rPr>
                <w:rFonts w:ascii="Times New Roman" w:hAnsi="Times New Roman"/>
                <w:i/>
                <w:sz w:val="24"/>
                <w:szCs w:val="24"/>
                <w:lang w:val="ro-RO"/>
              </w:rPr>
            </w:pPr>
          </w:p>
        </w:tc>
      </w:tr>
    </w:tbl>
    <w:p w:rsidR="006C6EA7" w:rsidRDefault="006C6EA7" w:rsidP="006C6EA7">
      <w:pPr>
        <w:pStyle w:val="14"/>
        <w:ind w:left="-993"/>
        <w:jc w:val="center"/>
        <w:rPr>
          <w:rFonts w:ascii="Times New Roman" w:hAnsi="Times New Roman"/>
          <w:b/>
          <w:bCs/>
          <w:iCs/>
          <w:color w:val="000000"/>
          <w:sz w:val="28"/>
          <w:szCs w:val="28"/>
          <w:lang w:val="en-US"/>
        </w:rPr>
      </w:pPr>
    </w:p>
    <w:p w:rsidR="00003A46" w:rsidRDefault="00003A46" w:rsidP="006C6EA7">
      <w:pPr>
        <w:pStyle w:val="14"/>
        <w:ind w:left="-993"/>
        <w:jc w:val="center"/>
        <w:rPr>
          <w:rFonts w:ascii="Times New Roman" w:hAnsi="Times New Roman"/>
          <w:b/>
          <w:bCs/>
          <w:iCs/>
          <w:color w:val="000000"/>
          <w:sz w:val="28"/>
          <w:szCs w:val="28"/>
          <w:lang w:val="en-US"/>
        </w:rPr>
      </w:pPr>
    </w:p>
    <w:p w:rsidR="00003A46" w:rsidRDefault="00003A46" w:rsidP="006C6EA7">
      <w:pPr>
        <w:pStyle w:val="14"/>
        <w:ind w:left="-993"/>
        <w:jc w:val="center"/>
        <w:rPr>
          <w:rFonts w:ascii="Times New Roman" w:hAnsi="Times New Roman"/>
          <w:b/>
          <w:bCs/>
          <w:iCs/>
          <w:color w:val="000000"/>
          <w:sz w:val="28"/>
          <w:szCs w:val="28"/>
          <w:lang w:val="en-US"/>
        </w:rPr>
      </w:pPr>
    </w:p>
    <w:p w:rsidR="00003A46" w:rsidRDefault="00003A46" w:rsidP="006C6EA7">
      <w:pPr>
        <w:pStyle w:val="14"/>
        <w:ind w:left="-993"/>
        <w:jc w:val="center"/>
        <w:rPr>
          <w:rFonts w:ascii="Times New Roman" w:hAnsi="Times New Roman"/>
          <w:b/>
          <w:bCs/>
          <w:iCs/>
          <w:color w:val="000000"/>
          <w:sz w:val="28"/>
          <w:szCs w:val="28"/>
          <w:lang w:val="en-US"/>
        </w:rPr>
      </w:pPr>
    </w:p>
    <w:p w:rsidR="00003A46" w:rsidRDefault="00003A46" w:rsidP="006C6EA7">
      <w:pPr>
        <w:pStyle w:val="14"/>
        <w:ind w:left="-993"/>
        <w:jc w:val="center"/>
        <w:rPr>
          <w:rFonts w:ascii="Times New Roman" w:hAnsi="Times New Roman"/>
          <w:b/>
          <w:bCs/>
          <w:iCs/>
          <w:color w:val="000000"/>
          <w:sz w:val="28"/>
          <w:szCs w:val="28"/>
          <w:lang w:val="en-US"/>
        </w:rPr>
      </w:pPr>
    </w:p>
    <w:p w:rsidR="00003A46" w:rsidRDefault="00003A46" w:rsidP="006C6EA7">
      <w:pPr>
        <w:pStyle w:val="14"/>
        <w:ind w:left="-993"/>
        <w:jc w:val="center"/>
        <w:rPr>
          <w:rFonts w:ascii="Times New Roman" w:hAnsi="Times New Roman"/>
          <w:b/>
          <w:bCs/>
          <w:iCs/>
          <w:color w:val="000000"/>
          <w:sz w:val="28"/>
          <w:szCs w:val="28"/>
          <w:lang w:val="en-US"/>
        </w:rPr>
      </w:pPr>
    </w:p>
    <w:p w:rsidR="00FB56B4" w:rsidRPr="006C6EA7" w:rsidRDefault="00003A46" w:rsidP="006C6EA7">
      <w:pPr>
        <w:pStyle w:val="14"/>
        <w:ind w:left="-993"/>
        <w:jc w:val="center"/>
        <w:rPr>
          <w:rFonts w:ascii="Times New Roman" w:hAnsi="Times New Roman"/>
          <w:b/>
          <w:iCs/>
          <w:color w:val="000000"/>
          <w:sz w:val="28"/>
          <w:szCs w:val="28"/>
          <w:lang w:val="fr-FR"/>
        </w:rPr>
      </w:pPr>
      <w:r>
        <w:rPr>
          <w:rFonts w:ascii="Times New Roman" w:hAnsi="Times New Roman"/>
          <w:b/>
          <w:bCs/>
          <w:iCs/>
          <w:noProof/>
          <w:color w:val="000000"/>
          <w:sz w:val="28"/>
          <w:szCs w:val="28"/>
        </w:rPr>
        <w:lastRenderedPageBreak/>
        <w:drawing>
          <wp:anchor distT="0" distB="0" distL="114300" distR="114300" simplePos="0" relativeHeight="251758592" behindDoc="1" locked="0" layoutInCell="1" allowOverlap="1">
            <wp:simplePos x="0" y="0"/>
            <wp:positionH relativeFrom="column">
              <wp:posOffset>-1080135</wp:posOffset>
            </wp:positionH>
            <wp:positionV relativeFrom="paragraph">
              <wp:posOffset>-891540</wp:posOffset>
            </wp:positionV>
            <wp:extent cx="7639050" cy="11258550"/>
            <wp:effectExtent l="19050" t="0" r="0" b="0"/>
            <wp:wrapNone/>
            <wp:docPr id="64"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00FB56B4" w:rsidRPr="006C6EA7">
        <w:rPr>
          <w:rFonts w:ascii="Times New Roman" w:hAnsi="Times New Roman"/>
          <w:b/>
          <w:bCs/>
          <w:iCs/>
          <w:color w:val="000000"/>
          <w:sz w:val="28"/>
          <w:szCs w:val="28"/>
          <w:lang w:val="fr-FR"/>
        </w:rPr>
        <w:t xml:space="preserve">I.3. </w:t>
      </w:r>
      <w:r w:rsidR="00FB56B4" w:rsidRPr="006C6EA7">
        <w:rPr>
          <w:rFonts w:ascii="Times New Roman" w:hAnsi="Times New Roman"/>
          <w:b/>
          <w:iCs/>
          <w:color w:val="000000"/>
          <w:sz w:val="28"/>
          <w:szCs w:val="28"/>
          <w:lang w:val="fr-FR"/>
        </w:rPr>
        <w:t>Creşterea calităţii învăţământulu</w:t>
      </w:r>
      <w:r w:rsidR="006C6EA7">
        <w:rPr>
          <w:rFonts w:ascii="Times New Roman" w:hAnsi="Times New Roman"/>
          <w:b/>
          <w:iCs/>
          <w:color w:val="000000"/>
          <w:sz w:val="28"/>
          <w:szCs w:val="28"/>
          <w:lang w:val="fr-FR"/>
        </w:rPr>
        <w:t xml:space="preserve">i adresat tinerilor capabili de </w:t>
      </w:r>
      <w:r w:rsidR="00FB56B4" w:rsidRPr="006C6EA7">
        <w:rPr>
          <w:rFonts w:ascii="Times New Roman" w:hAnsi="Times New Roman"/>
          <w:b/>
          <w:iCs/>
          <w:color w:val="000000"/>
          <w:sz w:val="28"/>
          <w:szCs w:val="28"/>
          <w:lang w:val="fr-FR"/>
        </w:rPr>
        <w:t>performanţă</w:t>
      </w:r>
    </w:p>
    <w:p w:rsidR="00FB56B4" w:rsidRPr="0007583B" w:rsidRDefault="00FB56B4" w:rsidP="00FB56B4">
      <w:pPr>
        <w:pStyle w:val="14"/>
        <w:rPr>
          <w:rFonts w:ascii="Times New Roman" w:hAnsi="Times New Roman"/>
          <w:i/>
          <w:iCs/>
          <w:color w:val="000000"/>
          <w:sz w:val="24"/>
          <w:szCs w:val="24"/>
          <w:lang w:val="fr-FR"/>
        </w:rPr>
      </w:pP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953"/>
        <w:gridCol w:w="1859"/>
        <w:gridCol w:w="1021"/>
        <w:gridCol w:w="1439"/>
        <w:gridCol w:w="1360"/>
      </w:tblGrid>
      <w:tr w:rsidR="006C6EA7" w:rsidRPr="00EC073F" w:rsidTr="006C6EA7">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6EA7" w:rsidRPr="0007583B" w:rsidRDefault="006C6EA7" w:rsidP="006C6EA7">
            <w:pPr>
              <w:pStyle w:val="14"/>
              <w:jc w:val="center"/>
              <w:rPr>
                <w:rFonts w:ascii="Times New Roman" w:hAnsi="Times New Roman"/>
                <w:sz w:val="24"/>
                <w:szCs w:val="24"/>
                <w:lang w:val="fr-FR"/>
              </w:rPr>
            </w:pPr>
            <w:r w:rsidRPr="0007583B">
              <w:rPr>
                <w:rFonts w:ascii="Times New Roman" w:hAnsi="Times New Roman"/>
                <w:b/>
                <w:bCs/>
                <w:i/>
                <w:iCs/>
                <w:sz w:val="24"/>
                <w:szCs w:val="24"/>
                <w:lang w:val="fr-FR"/>
              </w:rPr>
              <w:t>INDICATOR DE PERFORMANŢĂ</w:t>
            </w:r>
            <w:r w:rsidRPr="0007583B">
              <w:rPr>
                <w:rFonts w:ascii="Times New Roman" w:hAnsi="Times New Roman"/>
                <w:b/>
                <w:bCs/>
                <w:sz w:val="24"/>
                <w:szCs w:val="24"/>
                <w:lang w:val="fr-FR"/>
              </w:rPr>
              <w:t xml:space="preserve">: </w:t>
            </w:r>
            <w:r w:rsidRPr="0007583B">
              <w:rPr>
                <w:rFonts w:ascii="Times New Roman" w:hAnsi="Times New Roman"/>
                <w:b/>
                <w:bCs/>
                <w:i/>
                <w:iCs/>
                <w:sz w:val="24"/>
                <w:szCs w:val="24"/>
                <w:lang w:val="fr-FR"/>
              </w:rPr>
              <w:t xml:space="preserve">CREŞTEREA CU 3% </w:t>
            </w:r>
            <w:r>
              <w:rPr>
                <w:rFonts w:ascii="Times New Roman" w:hAnsi="Times New Roman"/>
                <w:b/>
                <w:bCs/>
                <w:i/>
                <w:iCs/>
                <w:sz w:val="24"/>
                <w:szCs w:val="24"/>
                <w:lang w:val="fr-FR"/>
              </w:rPr>
              <w:t xml:space="preserve"> </w:t>
            </w:r>
            <w:r w:rsidRPr="0007583B">
              <w:rPr>
                <w:rFonts w:ascii="Times New Roman" w:hAnsi="Times New Roman"/>
                <w:b/>
                <w:bCs/>
                <w:i/>
                <w:iCs/>
                <w:sz w:val="24"/>
                <w:szCs w:val="24"/>
                <w:lang w:val="fr-FR"/>
              </w:rPr>
              <w:t>A</w:t>
            </w:r>
            <w:r>
              <w:rPr>
                <w:rFonts w:ascii="Times New Roman" w:hAnsi="Times New Roman"/>
                <w:b/>
                <w:bCs/>
                <w:i/>
                <w:iCs/>
                <w:sz w:val="24"/>
                <w:szCs w:val="24"/>
                <w:lang w:val="fr-FR"/>
              </w:rPr>
              <w:t xml:space="preserve"> </w:t>
            </w:r>
            <w:r w:rsidRPr="0007583B">
              <w:rPr>
                <w:rFonts w:ascii="Times New Roman" w:hAnsi="Times New Roman"/>
                <w:b/>
                <w:bCs/>
                <w:i/>
                <w:iCs/>
                <w:sz w:val="24"/>
                <w:szCs w:val="24"/>
                <w:lang w:val="fr-FR"/>
              </w:rPr>
              <w:t xml:space="preserve"> NUMĂRULUI </w:t>
            </w:r>
            <w:r>
              <w:rPr>
                <w:rFonts w:ascii="Times New Roman" w:hAnsi="Times New Roman"/>
                <w:b/>
                <w:bCs/>
                <w:i/>
                <w:iCs/>
                <w:sz w:val="24"/>
                <w:szCs w:val="24"/>
                <w:lang w:val="fr-FR"/>
              </w:rPr>
              <w:t xml:space="preserve"> </w:t>
            </w:r>
            <w:r w:rsidRPr="0007583B">
              <w:rPr>
                <w:rFonts w:ascii="Times New Roman" w:hAnsi="Times New Roman"/>
                <w:b/>
                <w:bCs/>
                <w:i/>
                <w:iCs/>
                <w:sz w:val="24"/>
                <w:szCs w:val="24"/>
                <w:lang w:val="fr-FR"/>
              </w:rPr>
              <w:t xml:space="preserve">DE PREMII ŞI </w:t>
            </w:r>
            <w:r>
              <w:rPr>
                <w:rFonts w:ascii="Times New Roman" w:hAnsi="Times New Roman"/>
                <w:b/>
                <w:bCs/>
                <w:i/>
                <w:iCs/>
                <w:sz w:val="24"/>
                <w:szCs w:val="24"/>
                <w:lang w:val="fr-FR"/>
              </w:rPr>
              <w:t xml:space="preserve"> </w:t>
            </w:r>
            <w:r w:rsidRPr="0007583B">
              <w:rPr>
                <w:rFonts w:ascii="Times New Roman" w:hAnsi="Times New Roman"/>
                <w:b/>
                <w:bCs/>
                <w:i/>
                <w:iCs/>
                <w:sz w:val="24"/>
                <w:szCs w:val="24"/>
                <w:lang w:val="fr-FR"/>
              </w:rPr>
              <w:t>MENŢIUNI LA CONCURSURI / OLIMPIADE ŞCOLARE</w:t>
            </w:r>
          </w:p>
          <w:p w:rsidR="006C6EA7" w:rsidRPr="00527490" w:rsidRDefault="006C6EA7" w:rsidP="00FB56B4">
            <w:pPr>
              <w:pStyle w:val="14"/>
              <w:rPr>
                <w:rFonts w:ascii="Times New Roman" w:hAnsi="Times New Roman"/>
                <w:bCs/>
                <w:i/>
                <w:sz w:val="24"/>
                <w:szCs w:val="24"/>
                <w:lang w:val="es-ES"/>
              </w:rPr>
            </w:pPr>
          </w:p>
        </w:tc>
      </w:tr>
      <w:tr w:rsidR="00FB56B4" w:rsidRPr="00527490" w:rsidTr="006C6EA7">
        <w:tc>
          <w:tcPr>
            <w:tcW w:w="4953"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eastAsiaTheme="minorHAnsi" w:hAnsi="Times New Roman"/>
                <w:b/>
                <w:i/>
                <w:iCs/>
                <w:sz w:val="24"/>
                <w:szCs w:val="24"/>
                <w:lang w:val="es-ES"/>
              </w:rPr>
            </w:pPr>
          </w:p>
          <w:p w:rsidR="00FB56B4" w:rsidRPr="006C6EA7" w:rsidRDefault="00FB56B4" w:rsidP="006C6EA7">
            <w:pPr>
              <w:pStyle w:val="14"/>
              <w:jc w:val="center"/>
              <w:rPr>
                <w:rFonts w:ascii="Times New Roman" w:eastAsiaTheme="minorHAnsi" w:hAnsi="Times New Roman"/>
                <w:b/>
                <w:i/>
                <w:iCs/>
                <w:sz w:val="24"/>
                <w:szCs w:val="24"/>
                <w:lang w:val="es-ES"/>
              </w:rPr>
            </w:pPr>
            <w:r w:rsidRPr="006C6EA7">
              <w:rPr>
                <w:rFonts w:ascii="Times New Roman" w:eastAsiaTheme="minorHAnsi" w:hAnsi="Times New Roman"/>
                <w:b/>
                <w:i/>
                <w:iCs/>
                <w:sz w:val="24"/>
                <w:szCs w:val="24"/>
                <w:lang w:val="es-ES"/>
              </w:rPr>
              <w:t>Obiectiv operațional</w:t>
            </w:r>
          </w:p>
          <w:p w:rsidR="00FB56B4" w:rsidRPr="006C6EA7" w:rsidRDefault="00FB56B4" w:rsidP="006C6EA7">
            <w:pPr>
              <w:pStyle w:val="14"/>
              <w:jc w:val="center"/>
              <w:rPr>
                <w:rFonts w:ascii="Times New Roman" w:eastAsiaTheme="minorHAnsi" w:hAnsi="Times New Roman"/>
                <w:b/>
                <w:i/>
                <w:iCs/>
                <w:sz w:val="24"/>
                <w:szCs w:val="24"/>
                <w:lang w:val="es-ES"/>
              </w:rPr>
            </w:pPr>
          </w:p>
        </w:tc>
        <w:tc>
          <w:tcPr>
            <w:tcW w:w="1859"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hAnsi="Times New Roman"/>
                <w:b/>
                <w:i/>
                <w:sz w:val="24"/>
                <w:szCs w:val="24"/>
                <w:lang w:val="ro-RO"/>
              </w:rPr>
            </w:pPr>
            <w:r w:rsidRPr="006C6EA7">
              <w:rPr>
                <w:rFonts w:ascii="Times New Roman" w:hAnsi="Times New Roman"/>
                <w:b/>
                <w:i/>
                <w:sz w:val="24"/>
                <w:szCs w:val="24"/>
                <w:lang w:val="ro-RO"/>
              </w:rPr>
              <w:t>Acțiuni programate</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hAnsi="Times New Roman"/>
                <w:b/>
                <w:i/>
                <w:sz w:val="24"/>
                <w:szCs w:val="24"/>
                <w:lang w:val="es-ES_tradnl"/>
              </w:rPr>
            </w:pPr>
            <w:r w:rsidRPr="006C6EA7">
              <w:rPr>
                <w:rFonts w:ascii="Times New Roman" w:hAnsi="Times New Roman"/>
                <w:b/>
                <w:i/>
                <w:sz w:val="24"/>
                <w:szCs w:val="24"/>
                <w:lang w:val="es-ES_tradnl"/>
              </w:rPr>
              <w:t>Termen de realizare</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hAnsi="Times New Roman"/>
                <w:b/>
                <w:i/>
                <w:sz w:val="24"/>
                <w:szCs w:val="24"/>
                <w:lang w:val="it-IT"/>
              </w:rPr>
            </w:pPr>
          </w:p>
          <w:p w:rsidR="00FB56B4" w:rsidRPr="006C6EA7" w:rsidRDefault="00FB56B4" w:rsidP="006C6EA7">
            <w:pPr>
              <w:pStyle w:val="14"/>
              <w:jc w:val="center"/>
              <w:rPr>
                <w:rFonts w:ascii="Times New Roman" w:hAnsi="Times New Roman"/>
                <w:b/>
                <w:i/>
                <w:sz w:val="24"/>
                <w:szCs w:val="24"/>
                <w:lang w:val="it-IT"/>
              </w:rPr>
            </w:pPr>
            <w:r w:rsidRPr="006C6EA7">
              <w:rPr>
                <w:rFonts w:ascii="Times New Roman" w:hAnsi="Times New Roman"/>
                <w:b/>
                <w:i/>
                <w:sz w:val="24"/>
                <w:szCs w:val="24"/>
                <w:lang w:val="it-IT"/>
              </w:rPr>
              <w:t>Responsabil</w:t>
            </w:r>
          </w:p>
          <w:p w:rsidR="00FB56B4" w:rsidRPr="006C6EA7" w:rsidRDefault="00FB56B4" w:rsidP="006C6EA7">
            <w:pPr>
              <w:pStyle w:val="14"/>
              <w:jc w:val="center"/>
              <w:rPr>
                <w:rFonts w:ascii="Times New Roman" w:hAnsi="Times New Roman"/>
                <w:b/>
                <w:i/>
                <w:sz w:val="24"/>
                <w:szCs w:val="24"/>
                <w:lang w:val="it-IT"/>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hAnsi="Times New Roman"/>
                <w:b/>
                <w:bCs/>
                <w:i/>
                <w:sz w:val="24"/>
                <w:szCs w:val="24"/>
                <w:lang w:val="es-ES"/>
              </w:rPr>
            </w:pPr>
          </w:p>
          <w:p w:rsidR="00FB56B4" w:rsidRPr="006C6EA7" w:rsidRDefault="00FB56B4" w:rsidP="006C6EA7">
            <w:pPr>
              <w:pStyle w:val="14"/>
              <w:jc w:val="center"/>
              <w:rPr>
                <w:rFonts w:ascii="Times New Roman" w:hAnsi="Times New Roman"/>
                <w:b/>
                <w:bCs/>
                <w:i/>
                <w:sz w:val="24"/>
                <w:szCs w:val="24"/>
                <w:lang w:val="es-ES"/>
              </w:rPr>
            </w:pPr>
            <w:r w:rsidRPr="006C6EA7">
              <w:rPr>
                <w:rFonts w:ascii="Times New Roman" w:hAnsi="Times New Roman"/>
                <w:b/>
                <w:bCs/>
                <w:i/>
                <w:sz w:val="24"/>
                <w:szCs w:val="24"/>
                <w:lang w:val="es-ES"/>
              </w:rPr>
              <w:t>Indicatori de performanță/de rezultat</w:t>
            </w:r>
          </w:p>
          <w:p w:rsidR="00FB56B4" w:rsidRPr="006C6EA7" w:rsidRDefault="00FB56B4" w:rsidP="006C6EA7">
            <w:pPr>
              <w:pStyle w:val="14"/>
              <w:jc w:val="center"/>
              <w:rPr>
                <w:rFonts w:ascii="Times New Roman" w:hAnsi="Times New Roman"/>
                <w:b/>
                <w:bCs/>
                <w:i/>
                <w:sz w:val="24"/>
                <w:szCs w:val="24"/>
                <w:lang w:val="es-ES"/>
              </w:rPr>
            </w:pPr>
          </w:p>
        </w:tc>
      </w:tr>
      <w:tr w:rsidR="00FB56B4" w:rsidRPr="00527490" w:rsidTr="006C6EA7">
        <w:tc>
          <w:tcPr>
            <w:tcW w:w="4953" w:type="dxa"/>
            <w:vAlign w:val="center"/>
          </w:tcPr>
          <w:p w:rsidR="00FB56B4" w:rsidRPr="00527490" w:rsidRDefault="00FB56B4" w:rsidP="00FB56B4">
            <w:pPr>
              <w:pStyle w:val="14"/>
              <w:rPr>
                <w:rFonts w:ascii="Times New Roman" w:eastAsiaTheme="minorHAnsi" w:hAnsi="Times New Roman"/>
                <w:iCs/>
                <w:sz w:val="24"/>
                <w:szCs w:val="24"/>
                <w:lang w:val="es-ES"/>
              </w:rPr>
            </w:pPr>
            <w:r w:rsidRPr="00527490">
              <w:rPr>
                <w:rFonts w:ascii="Times New Roman" w:eastAsiaTheme="minorHAnsi" w:hAnsi="Times New Roman"/>
                <w:iCs/>
                <w:sz w:val="24"/>
                <w:szCs w:val="24"/>
                <w:lang w:val="es-ES"/>
              </w:rPr>
              <w:t>Organizarea şi desfăşurarea olimpiadelor şcolare</w:t>
            </w:r>
          </w:p>
        </w:tc>
        <w:tc>
          <w:tcPr>
            <w:tcW w:w="1859" w:type="dxa"/>
            <w:vAlign w:val="center"/>
          </w:tcPr>
          <w:p w:rsidR="00FB56B4" w:rsidRPr="00527490" w:rsidRDefault="00FB56B4" w:rsidP="00FB56B4">
            <w:pPr>
              <w:pStyle w:val="14"/>
              <w:rPr>
                <w:rFonts w:ascii="Times New Roman" w:hAnsi="Times New Roman"/>
                <w:i/>
                <w:sz w:val="24"/>
                <w:szCs w:val="24"/>
                <w:lang w:val="ro-RO"/>
              </w:rPr>
            </w:pPr>
            <w:r w:rsidRPr="00527490">
              <w:rPr>
                <w:rFonts w:ascii="Times New Roman" w:hAnsi="Times New Roman"/>
                <w:sz w:val="24"/>
                <w:szCs w:val="24"/>
                <w:lang w:val="ro-RO"/>
              </w:rPr>
              <w:t xml:space="preserve">Organizarea şi desfăşurarea olimpiadelor pe discipline </w:t>
            </w:r>
          </w:p>
          <w:p w:rsidR="00FB56B4" w:rsidRPr="00527490" w:rsidRDefault="00FB56B4" w:rsidP="00FB56B4">
            <w:pPr>
              <w:pStyle w:val="14"/>
              <w:rPr>
                <w:rFonts w:ascii="Times New Roman" w:hAnsi="Times New Roman"/>
                <w:i/>
                <w:sz w:val="24"/>
                <w:szCs w:val="24"/>
                <w:lang w:val="ro-RO"/>
              </w:rPr>
            </w:pPr>
            <w:r w:rsidRPr="00527490">
              <w:rPr>
                <w:rFonts w:ascii="Times New Roman" w:hAnsi="Times New Roman"/>
                <w:sz w:val="24"/>
                <w:szCs w:val="24"/>
                <w:lang w:val="ro-RO"/>
              </w:rPr>
              <w:t>Asigurarea bazei materiale necesare desfăşurării concursurilor școlare</w:t>
            </w:r>
            <w:r w:rsidR="0007583B" w:rsidRPr="00527490">
              <w:rPr>
                <w:rFonts w:ascii="Times New Roman" w:hAnsi="Times New Roman"/>
                <w:sz w:val="24"/>
                <w:szCs w:val="24"/>
                <w:lang w:val="ro-RO"/>
              </w:rPr>
              <w:t>;</w:t>
            </w:r>
          </w:p>
          <w:p w:rsidR="00FB56B4" w:rsidRPr="00527490" w:rsidRDefault="00FB56B4" w:rsidP="00FB56B4">
            <w:pPr>
              <w:pStyle w:val="14"/>
              <w:rPr>
                <w:rFonts w:ascii="Times New Roman" w:hAnsi="Times New Roman"/>
                <w:i/>
                <w:sz w:val="24"/>
                <w:szCs w:val="24"/>
                <w:lang w:val="ro-RO"/>
              </w:rPr>
            </w:pPr>
            <w:r w:rsidRPr="00527490">
              <w:rPr>
                <w:rFonts w:ascii="Times New Roman" w:hAnsi="Times New Roman"/>
                <w:sz w:val="24"/>
                <w:szCs w:val="24"/>
                <w:lang w:val="es-ES"/>
              </w:rPr>
              <w:t>Elaborarea unor seturi de teste –grilă pentru desfăşurarea olimpiadelor şcolare</w:t>
            </w:r>
          </w:p>
        </w:tc>
        <w:tc>
          <w:tcPr>
            <w:tcW w:w="1021" w:type="dxa"/>
            <w:vAlign w:val="center"/>
          </w:tcPr>
          <w:p w:rsidR="00FB56B4" w:rsidRPr="00527490" w:rsidRDefault="00FB56B4" w:rsidP="00FB56B4">
            <w:pPr>
              <w:pStyle w:val="14"/>
              <w:rPr>
                <w:rFonts w:ascii="Times New Roman" w:hAnsi="Times New Roman"/>
                <w:i/>
                <w:sz w:val="24"/>
                <w:szCs w:val="24"/>
                <w:lang w:val="es-ES_tradnl"/>
              </w:rPr>
            </w:pPr>
            <w:r w:rsidRPr="00527490">
              <w:rPr>
                <w:rFonts w:ascii="Times New Roman" w:hAnsi="Times New Roman"/>
                <w:sz w:val="24"/>
                <w:szCs w:val="24"/>
                <w:lang w:val="es-ES_tradnl"/>
              </w:rPr>
              <w:t>Februarie</w:t>
            </w:r>
            <w:r w:rsidR="00196975" w:rsidRPr="00527490">
              <w:rPr>
                <w:rFonts w:ascii="Times New Roman" w:hAnsi="Times New Roman"/>
                <w:sz w:val="24"/>
                <w:szCs w:val="24"/>
                <w:lang w:val="es-ES_tradnl"/>
              </w:rPr>
              <w:t>,</w:t>
            </w:r>
            <w:r w:rsidRPr="00527490">
              <w:rPr>
                <w:rFonts w:ascii="Times New Roman" w:hAnsi="Times New Roman"/>
                <w:sz w:val="24"/>
                <w:szCs w:val="24"/>
                <w:lang w:val="es-ES_tradnl"/>
              </w:rPr>
              <w:t xml:space="preserve"> 2020</w:t>
            </w:r>
          </w:p>
          <w:p w:rsidR="00FB56B4" w:rsidRPr="00527490" w:rsidRDefault="00FB56B4" w:rsidP="00FB56B4">
            <w:pPr>
              <w:pStyle w:val="14"/>
              <w:rPr>
                <w:rFonts w:ascii="Times New Roman" w:hAnsi="Times New Roman"/>
                <w:i/>
                <w:sz w:val="24"/>
                <w:szCs w:val="24"/>
                <w:lang w:val="es-ES_tradnl"/>
              </w:rPr>
            </w:pPr>
          </w:p>
        </w:tc>
        <w:tc>
          <w:tcPr>
            <w:tcW w:w="1439" w:type="dxa"/>
            <w:vAlign w:val="center"/>
          </w:tcPr>
          <w:p w:rsidR="00FB56B4" w:rsidRPr="00527490" w:rsidRDefault="00FB56B4" w:rsidP="00FB56B4">
            <w:pPr>
              <w:pStyle w:val="14"/>
              <w:rPr>
                <w:rFonts w:ascii="Times New Roman" w:hAnsi="Times New Roman"/>
                <w:i/>
                <w:sz w:val="24"/>
                <w:szCs w:val="24"/>
                <w:lang w:val="it-IT"/>
              </w:rPr>
            </w:pPr>
            <w:r w:rsidRPr="00527490">
              <w:rPr>
                <w:rFonts w:ascii="Times New Roman" w:hAnsi="Times New Roman"/>
                <w:sz w:val="24"/>
                <w:szCs w:val="24"/>
                <w:lang w:val="it-IT"/>
              </w:rPr>
              <w:t>SMCFC</w:t>
            </w:r>
          </w:p>
          <w:p w:rsidR="00FB56B4" w:rsidRPr="00527490" w:rsidRDefault="00FB56B4" w:rsidP="00FB56B4">
            <w:pPr>
              <w:pStyle w:val="14"/>
              <w:rPr>
                <w:rFonts w:ascii="Times New Roman" w:hAnsi="Times New Roman"/>
                <w:i/>
                <w:sz w:val="24"/>
                <w:szCs w:val="24"/>
                <w:lang w:val="it-IT"/>
              </w:rPr>
            </w:pPr>
            <w:r w:rsidRPr="00527490">
              <w:rPr>
                <w:rFonts w:ascii="Times New Roman" w:hAnsi="Times New Roman"/>
                <w:sz w:val="24"/>
                <w:szCs w:val="24"/>
                <w:lang w:val="it-IT"/>
              </w:rPr>
              <w:t>SPEM</w:t>
            </w:r>
          </w:p>
          <w:p w:rsidR="00FB56B4" w:rsidRPr="00527490" w:rsidRDefault="00FB56B4" w:rsidP="00FB56B4">
            <w:pPr>
              <w:pStyle w:val="14"/>
              <w:rPr>
                <w:rFonts w:ascii="Times New Roman" w:hAnsi="Times New Roman"/>
                <w:i/>
                <w:sz w:val="24"/>
                <w:szCs w:val="24"/>
                <w:lang w:val="it-IT"/>
              </w:rPr>
            </w:pPr>
            <w:r w:rsidRPr="00527490">
              <w:rPr>
                <w:rFonts w:ascii="Times New Roman" w:hAnsi="Times New Roman"/>
                <w:sz w:val="24"/>
                <w:szCs w:val="24"/>
                <w:lang w:val="it-IT"/>
              </w:rPr>
              <w:t>Cadrele manageriale</w:t>
            </w:r>
          </w:p>
          <w:p w:rsidR="00FB56B4" w:rsidRPr="00527490" w:rsidRDefault="00FB56B4" w:rsidP="00FB56B4">
            <w:pPr>
              <w:pStyle w:val="14"/>
              <w:rPr>
                <w:rFonts w:ascii="Times New Roman" w:hAnsi="Times New Roman"/>
                <w:i/>
                <w:sz w:val="24"/>
                <w:szCs w:val="24"/>
                <w:lang w:val="it-IT"/>
              </w:rPr>
            </w:pPr>
          </w:p>
        </w:tc>
        <w:tc>
          <w:tcPr>
            <w:tcW w:w="1360" w:type="dxa"/>
            <w:vAlign w:val="center"/>
          </w:tcPr>
          <w:p w:rsidR="00FB56B4" w:rsidRPr="00527490" w:rsidRDefault="00FB56B4" w:rsidP="00FB56B4">
            <w:pPr>
              <w:pStyle w:val="14"/>
              <w:rPr>
                <w:rFonts w:ascii="Times New Roman" w:hAnsi="Times New Roman"/>
                <w:bCs/>
                <w:sz w:val="24"/>
                <w:szCs w:val="24"/>
                <w:lang w:val="es-ES"/>
              </w:rPr>
            </w:pPr>
            <w:r w:rsidRPr="00527490">
              <w:rPr>
                <w:rFonts w:ascii="Times New Roman" w:hAnsi="Times New Roman"/>
                <w:bCs/>
                <w:sz w:val="24"/>
                <w:szCs w:val="24"/>
                <w:lang w:val="es-ES"/>
              </w:rPr>
              <w:t>Concursurile școlare desfățurate regulamentar</w:t>
            </w:r>
          </w:p>
          <w:p w:rsidR="00FB56B4" w:rsidRPr="00527490" w:rsidRDefault="00FB56B4" w:rsidP="00FB56B4">
            <w:pPr>
              <w:pStyle w:val="14"/>
              <w:rPr>
                <w:rFonts w:ascii="Times New Roman" w:hAnsi="Times New Roman"/>
                <w:bCs/>
                <w:sz w:val="24"/>
                <w:szCs w:val="24"/>
                <w:lang w:val="es-ES"/>
              </w:rPr>
            </w:pPr>
            <w:r w:rsidRPr="00527490">
              <w:rPr>
                <w:rFonts w:ascii="Times New Roman" w:hAnsi="Times New Roman"/>
                <w:bCs/>
                <w:sz w:val="24"/>
                <w:szCs w:val="24"/>
                <w:lang w:val="es-ES"/>
              </w:rPr>
              <w:t>Nr de locuri premiant</w:t>
            </w:r>
            <w:r w:rsidR="00196975" w:rsidRPr="00527490">
              <w:rPr>
                <w:rFonts w:ascii="Times New Roman" w:hAnsi="Times New Roman"/>
                <w:bCs/>
                <w:sz w:val="24"/>
                <w:szCs w:val="24"/>
                <w:lang w:val="es-ES"/>
              </w:rPr>
              <w:t>e la nivel național sporit cu 3%</w:t>
            </w:r>
          </w:p>
          <w:p w:rsidR="00FB56B4" w:rsidRPr="00527490" w:rsidRDefault="00FB56B4" w:rsidP="00FB56B4">
            <w:pPr>
              <w:pStyle w:val="14"/>
              <w:rPr>
                <w:rFonts w:ascii="Times New Roman" w:hAnsi="Times New Roman"/>
                <w:bCs/>
                <w:sz w:val="24"/>
                <w:szCs w:val="24"/>
                <w:lang w:val="es-ES"/>
              </w:rPr>
            </w:pPr>
            <w:r w:rsidRPr="00527490">
              <w:rPr>
                <w:rFonts w:ascii="Times New Roman" w:hAnsi="Times New Roman"/>
                <w:bCs/>
                <w:sz w:val="24"/>
                <w:szCs w:val="24"/>
                <w:lang w:val="es-ES"/>
              </w:rPr>
              <w:t>Seturi de teste-grilă elaborate</w:t>
            </w:r>
          </w:p>
          <w:p w:rsidR="00FB56B4" w:rsidRPr="00527490" w:rsidRDefault="00FB56B4" w:rsidP="00FB56B4">
            <w:pPr>
              <w:pStyle w:val="14"/>
              <w:rPr>
                <w:rFonts w:ascii="Times New Roman" w:hAnsi="Times New Roman"/>
                <w:i/>
                <w:iCs/>
                <w:sz w:val="24"/>
                <w:szCs w:val="24"/>
                <w:lang w:val="es-ES"/>
              </w:rPr>
            </w:pPr>
          </w:p>
        </w:tc>
      </w:tr>
      <w:tr w:rsidR="00526498" w:rsidRPr="00EC073F" w:rsidTr="006C6EA7">
        <w:tc>
          <w:tcPr>
            <w:tcW w:w="4953" w:type="dxa"/>
            <w:vMerge w:val="restart"/>
          </w:tcPr>
          <w:p w:rsidR="00526498" w:rsidRPr="00527490" w:rsidRDefault="00526498" w:rsidP="00FB56B4">
            <w:pPr>
              <w:pStyle w:val="14"/>
              <w:rPr>
                <w:rFonts w:ascii="Times New Roman" w:eastAsiaTheme="minorHAnsi" w:hAnsi="Times New Roman"/>
                <w:iCs/>
                <w:sz w:val="24"/>
                <w:szCs w:val="24"/>
                <w:lang w:val="es-ES"/>
              </w:rPr>
            </w:pPr>
            <w:r w:rsidRPr="00527490">
              <w:rPr>
                <w:rFonts w:ascii="Times New Roman" w:eastAsiaTheme="minorHAnsi" w:hAnsi="Times New Roman"/>
                <w:bCs/>
                <w:sz w:val="24"/>
                <w:szCs w:val="24"/>
                <w:lang w:val="ro-RO"/>
              </w:rPr>
              <w:t>Valorificarea potenţialului creativ al elevilor prin intermediul activităţilor   extradidactice</w:t>
            </w:r>
          </w:p>
        </w:tc>
        <w:tc>
          <w:tcPr>
            <w:tcW w:w="1859" w:type="dxa"/>
          </w:tcPr>
          <w:p w:rsidR="00526498" w:rsidRPr="00527490" w:rsidRDefault="00526498" w:rsidP="00FB56B4">
            <w:pPr>
              <w:pStyle w:val="14"/>
              <w:rPr>
                <w:rFonts w:ascii="Times New Roman" w:hAnsi="Times New Roman"/>
                <w:bCs/>
                <w:i/>
                <w:sz w:val="24"/>
                <w:szCs w:val="24"/>
                <w:lang w:val="pt-BR"/>
              </w:rPr>
            </w:pPr>
            <w:r w:rsidRPr="00527490">
              <w:rPr>
                <w:rFonts w:ascii="Times New Roman" w:hAnsi="Times New Roman"/>
                <w:bCs/>
                <w:sz w:val="24"/>
                <w:szCs w:val="24"/>
                <w:lang w:val="pt-BR"/>
              </w:rPr>
              <w:t>Monitorizarea activităţii de organizare  și desfășurare a orelor extradidactic</w:t>
            </w:r>
          </w:p>
          <w:p w:rsidR="00526498" w:rsidRPr="00527490" w:rsidRDefault="00526498" w:rsidP="00FB56B4">
            <w:pPr>
              <w:pStyle w:val="14"/>
              <w:rPr>
                <w:rFonts w:ascii="Times New Roman" w:hAnsi="Times New Roman"/>
                <w:i/>
                <w:sz w:val="24"/>
                <w:szCs w:val="24"/>
                <w:lang w:val="ro-RO"/>
              </w:rPr>
            </w:pPr>
            <w:r>
              <w:rPr>
                <w:rFonts w:ascii="Times New Roman" w:hAnsi="Times New Roman"/>
                <w:sz w:val="24"/>
                <w:szCs w:val="24"/>
                <w:lang w:val="ro-RO"/>
              </w:rPr>
              <w:t>(</w:t>
            </w:r>
            <w:r w:rsidRPr="00526498">
              <w:rPr>
                <w:rFonts w:ascii="Times New Roman" w:hAnsi="Times New Roman"/>
                <w:i/>
                <w:sz w:val="24"/>
                <w:szCs w:val="24"/>
                <w:lang w:val="ro-RO"/>
              </w:rPr>
              <w:t>Anexa 1C</w:t>
            </w:r>
            <w:r w:rsidRPr="00527490">
              <w:rPr>
                <w:rFonts w:ascii="Times New Roman" w:hAnsi="Times New Roman"/>
                <w:sz w:val="24"/>
                <w:szCs w:val="24"/>
                <w:lang w:val="ro-RO"/>
              </w:rPr>
              <w:t xml:space="preserve"> )</w:t>
            </w:r>
          </w:p>
        </w:tc>
        <w:tc>
          <w:tcPr>
            <w:tcW w:w="1021" w:type="dxa"/>
          </w:tcPr>
          <w:p w:rsidR="00526498" w:rsidRPr="00527490" w:rsidRDefault="00526498" w:rsidP="00FB56B4">
            <w:pPr>
              <w:pStyle w:val="14"/>
              <w:rPr>
                <w:rFonts w:ascii="Times New Roman" w:hAnsi="Times New Roman"/>
                <w:i/>
                <w:sz w:val="24"/>
                <w:szCs w:val="24"/>
                <w:lang w:val="es-ES_tradnl"/>
              </w:rPr>
            </w:pPr>
            <w:r w:rsidRPr="00526498">
              <w:rPr>
                <w:rFonts w:ascii="Times New Roman" w:hAnsi="Times New Roman"/>
                <w:bCs/>
                <w:sz w:val="24"/>
                <w:szCs w:val="24"/>
                <w:lang w:val="en-US"/>
              </w:rPr>
              <w:t>Pe parcursul anului</w:t>
            </w:r>
          </w:p>
        </w:tc>
        <w:tc>
          <w:tcPr>
            <w:tcW w:w="1439" w:type="dxa"/>
          </w:tcPr>
          <w:p w:rsidR="00526498" w:rsidRPr="00527490" w:rsidRDefault="00526498" w:rsidP="00FB56B4">
            <w:pPr>
              <w:pStyle w:val="14"/>
              <w:rPr>
                <w:rFonts w:ascii="Times New Roman" w:hAnsi="Times New Roman"/>
                <w:i/>
                <w:sz w:val="24"/>
                <w:szCs w:val="24"/>
                <w:lang w:val="it-IT"/>
              </w:rPr>
            </w:pPr>
            <w:r w:rsidRPr="00527490">
              <w:rPr>
                <w:rFonts w:ascii="Times New Roman" w:hAnsi="Times New Roman"/>
                <w:sz w:val="24"/>
                <w:szCs w:val="24"/>
                <w:lang w:val="it-IT"/>
              </w:rPr>
              <w:t>SPEM</w:t>
            </w:r>
          </w:p>
          <w:p w:rsidR="00526498" w:rsidRPr="00527490" w:rsidRDefault="00526498" w:rsidP="00FB56B4">
            <w:pPr>
              <w:pStyle w:val="14"/>
              <w:rPr>
                <w:rFonts w:ascii="Times New Roman" w:hAnsi="Times New Roman"/>
                <w:i/>
                <w:sz w:val="24"/>
                <w:szCs w:val="24"/>
                <w:lang w:val="it-IT"/>
              </w:rPr>
            </w:pPr>
            <w:r w:rsidRPr="00527490">
              <w:rPr>
                <w:rFonts w:ascii="Times New Roman" w:hAnsi="Times New Roman"/>
                <w:sz w:val="24"/>
                <w:szCs w:val="24"/>
                <w:lang w:val="it-IT"/>
              </w:rPr>
              <w:t>SMCFC</w:t>
            </w:r>
          </w:p>
          <w:p w:rsidR="00526498" w:rsidRPr="00527490" w:rsidRDefault="00526498" w:rsidP="00FB56B4">
            <w:pPr>
              <w:pStyle w:val="14"/>
              <w:rPr>
                <w:rFonts w:ascii="Times New Roman" w:hAnsi="Times New Roman"/>
                <w:bCs/>
                <w:i/>
                <w:sz w:val="24"/>
                <w:szCs w:val="24"/>
                <w:lang w:val="it-IT"/>
              </w:rPr>
            </w:pPr>
            <w:r w:rsidRPr="00527490">
              <w:rPr>
                <w:rFonts w:ascii="Times New Roman" w:hAnsi="Times New Roman"/>
                <w:bCs/>
                <w:sz w:val="24"/>
                <w:szCs w:val="24"/>
                <w:lang w:val="it-IT"/>
              </w:rPr>
              <w:t>Cadrele manageriale</w:t>
            </w:r>
          </w:p>
          <w:p w:rsidR="00526498" w:rsidRPr="00527490" w:rsidRDefault="00526498" w:rsidP="00FB56B4">
            <w:pPr>
              <w:pStyle w:val="14"/>
              <w:rPr>
                <w:rFonts w:ascii="Times New Roman" w:hAnsi="Times New Roman"/>
                <w:bCs/>
                <w:i/>
                <w:sz w:val="24"/>
                <w:szCs w:val="24"/>
                <w:lang w:val="it-IT"/>
              </w:rPr>
            </w:pPr>
          </w:p>
          <w:p w:rsidR="00526498" w:rsidRPr="00527490" w:rsidRDefault="00526498" w:rsidP="00FB56B4">
            <w:pPr>
              <w:pStyle w:val="14"/>
              <w:rPr>
                <w:rFonts w:ascii="Times New Roman" w:hAnsi="Times New Roman"/>
                <w:i/>
                <w:sz w:val="24"/>
                <w:szCs w:val="24"/>
                <w:lang w:val="it-IT"/>
              </w:rPr>
            </w:pPr>
          </w:p>
        </w:tc>
        <w:tc>
          <w:tcPr>
            <w:tcW w:w="1360" w:type="dxa"/>
          </w:tcPr>
          <w:p w:rsidR="00526498" w:rsidRPr="00527490" w:rsidRDefault="00526498" w:rsidP="00FB56B4">
            <w:pPr>
              <w:pStyle w:val="14"/>
              <w:rPr>
                <w:rFonts w:ascii="Times New Roman" w:eastAsiaTheme="minorHAnsi" w:hAnsi="Times New Roman"/>
                <w:bCs/>
                <w:sz w:val="24"/>
                <w:szCs w:val="24"/>
                <w:lang w:val="ro-RO"/>
              </w:rPr>
            </w:pPr>
            <w:r w:rsidRPr="00527490">
              <w:rPr>
                <w:rFonts w:ascii="Times New Roman" w:eastAsiaTheme="minorHAnsi" w:hAnsi="Times New Roman"/>
                <w:bCs/>
                <w:sz w:val="24"/>
                <w:szCs w:val="24"/>
                <w:lang w:val="ro-RO"/>
              </w:rPr>
              <w:t>Activităţi extradidactice eficiente, capabile să motiveze copilul pentru participare în cercuri pe interese</w:t>
            </w:r>
          </w:p>
          <w:p w:rsidR="00526498" w:rsidRPr="00527490" w:rsidRDefault="00526498" w:rsidP="00FB56B4">
            <w:pPr>
              <w:pStyle w:val="14"/>
              <w:rPr>
                <w:rFonts w:ascii="Times New Roman" w:eastAsiaTheme="minorHAnsi" w:hAnsi="Times New Roman"/>
                <w:bCs/>
                <w:sz w:val="24"/>
                <w:szCs w:val="24"/>
                <w:lang w:val="ro-RO"/>
              </w:rPr>
            </w:pPr>
            <w:r w:rsidRPr="00527490">
              <w:rPr>
                <w:rFonts w:ascii="Times New Roman" w:eastAsiaTheme="minorHAnsi" w:hAnsi="Times New Roman"/>
                <w:bCs/>
                <w:sz w:val="24"/>
                <w:szCs w:val="24"/>
                <w:lang w:val="it-IT"/>
              </w:rPr>
              <w:t>Nr. elevilor implicați în activitatea extradidactică mărit cu 10</w:t>
            </w:r>
            <w:r w:rsidRPr="00527490">
              <w:rPr>
                <w:rFonts w:ascii="Times New Roman" w:eastAsiaTheme="minorHAnsi" w:hAnsi="Times New Roman"/>
                <w:bCs/>
                <w:i/>
                <w:sz w:val="24"/>
                <w:szCs w:val="24"/>
                <w:lang w:val="it-IT"/>
              </w:rPr>
              <w:t>%.</w:t>
            </w:r>
          </w:p>
        </w:tc>
      </w:tr>
      <w:tr w:rsidR="00526498" w:rsidRPr="00EC073F" w:rsidTr="006C6EA7">
        <w:tc>
          <w:tcPr>
            <w:tcW w:w="4953" w:type="dxa"/>
            <w:vMerge/>
          </w:tcPr>
          <w:p w:rsidR="00526498" w:rsidRPr="00527490" w:rsidRDefault="00526498" w:rsidP="00526498">
            <w:pPr>
              <w:pStyle w:val="14"/>
              <w:rPr>
                <w:rFonts w:ascii="Times New Roman" w:eastAsiaTheme="minorHAnsi" w:hAnsi="Times New Roman"/>
                <w:bCs/>
                <w:sz w:val="24"/>
                <w:szCs w:val="24"/>
                <w:lang w:val="en-US"/>
              </w:rPr>
            </w:pPr>
          </w:p>
        </w:tc>
        <w:tc>
          <w:tcPr>
            <w:tcW w:w="1859" w:type="dxa"/>
          </w:tcPr>
          <w:p w:rsidR="00526498" w:rsidRPr="00527490" w:rsidRDefault="00526498" w:rsidP="00526498">
            <w:pPr>
              <w:pStyle w:val="14"/>
              <w:rPr>
                <w:rFonts w:ascii="Times New Roman" w:hAnsi="Times New Roman"/>
                <w:sz w:val="24"/>
                <w:szCs w:val="24"/>
                <w:lang w:val="en-US"/>
              </w:rPr>
            </w:pPr>
            <w:r w:rsidRPr="00527490">
              <w:rPr>
                <w:rFonts w:ascii="Times New Roman" w:hAnsi="Times New Roman"/>
                <w:bCs/>
                <w:sz w:val="24"/>
                <w:szCs w:val="24"/>
                <w:lang w:val="pt-BR"/>
              </w:rPr>
              <w:t>Olimpiade, concursuri desfășurate</w:t>
            </w:r>
            <w:r w:rsidRPr="00527490">
              <w:rPr>
                <w:rFonts w:ascii="Times New Roman" w:hAnsi="Times New Roman"/>
                <w:sz w:val="24"/>
                <w:szCs w:val="24"/>
                <w:lang w:val="en-US"/>
              </w:rPr>
              <w:t xml:space="preserve"> Selecţia elevilor capabili de performanţă, pentru formarea </w:t>
            </w:r>
            <w:r w:rsidRPr="00527490">
              <w:rPr>
                <w:rFonts w:ascii="Times New Roman" w:hAnsi="Times New Roman"/>
                <w:i/>
                <w:iCs/>
                <w:sz w:val="24"/>
                <w:szCs w:val="24"/>
                <w:lang w:val="en-US"/>
              </w:rPr>
              <w:t xml:space="preserve">Grupelor de excelenţă </w:t>
            </w:r>
            <w:r w:rsidRPr="00527490">
              <w:rPr>
                <w:rFonts w:ascii="Times New Roman" w:hAnsi="Times New Roman"/>
                <w:sz w:val="24"/>
                <w:szCs w:val="24"/>
                <w:lang w:val="en-US"/>
              </w:rPr>
              <w:t xml:space="preserve">la toate specialităţile. </w:t>
            </w:r>
          </w:p>
          <w:p w:rsidR="00526498" w:rsidRPr="00527490" w:rsidRDefault="00526498" w:rsidP="00FB56B4">
            <w:pPr>
              <w:pStyle w:val="14"/>
              <w:rPr>
                <w:rFonts w:ascii="Times New Roman" w:hAnsi="Times New Roman"/>
                <w:bCs/>
                <w:i/>
                <w:sz w:val="24"/>
                <w:szCs w:val="24"/>
                <w:lang w:val="pt-BR"/>
              </w:rPr>
            </w:pPr>
          </w:p>
        </w:tc>
        <w:tc>
          <w:tcPr>
            <w:tcW w:w="1021" w:type="dxa"/>
          </w:tcPr>
          <w:p w:rsidR="00526498" w:rsidRPr="00527490" w:rsidRDefault="00526498" w:rsidP="00FB56B4">
            <w:pPr>
              <w:pStyle w:val="14"/>
              <w:rPr>
                <w:rFonts w:ascii="Times New Roman" w:hAnsi="Times New Roman"/>
                <w:bCs/>
                <w:i/>
                <w:sz w:val="24"/>
                <w:szCs w:val="24"/>
              </w:rPr>
            </w:pPr>
            <w:r w:rsidRPr="00527490">
              <w:rPr>
                <w:rFonts w:ascii="Times New Roman" w:hAnsi="Times New Roman"/>
                <w:bCs/>
                <w:sz w:val="24"/>
                <w:szCs w:val="24"/>
              </w:rPr>
              <w:t>Ianuarie-februarie 2020</w:t>
            </w:r>
          </w:p>
        </w:tc>
        <w:tc>
          <w:tcPr>
            <w:tcW w:w="1439" w:type="dxa"/>
          </w:tcPr>
          <w:p w:rsidR="00526498" w:rsidRPr="00527490" w:rsidRDefault="00526498" w:rsidP="00FB56B4">
            <w:pPr>
              <w:pStyle w:val="14"/>
              <w:rPr>
                <w:rFonts w:ascii="Times New Roman" w:hAnsi="Times New Roman"/>
                <w:i/>
                <w:sz w:val="24"/>
                <w:szCs w:val="24"/>
                <w:lang w:val="it-IT"/>
              </w:rPr>
            </w:pPr>
            <w:r w:rsidRPr="00527490">
              <w:rPr>
                <w:rFonts w:ascii="Times New Roman" w:hAnsi="Times New Roman"/>
                <w:sz w:val="24"/>
                <w:szCs w:val="24"/>
                <w:lang w:val="it-IT"/>
              </w:rPr>
              <w:t>SPEM</w:t>
            </w:r>
          </w:p>
          <w:p w:rsidR="00526498" w:rsidRPr="00527490" w:rsidRDefault="00526498" w:rsidP="00FB56B4">
            <w:pPr>
              <w:pStyle w:val="14"/>
              <w:rPr>
                <w:rFonts w:ascii="Times New Roman" w:hAnsi="Times New Roman"/>
                <w:i/>
                <w:sz w:val="24"/>
                <w:szCs w:val="24"/>
                <w:lang w:val="it-IT"/>
              </w:rPr>
            </w:pPr>
            <w:r w:rsidRPr="00527490">
              <w:rPr>
                <w:rFonts w:ascii="Times New Roman" w:hAnsi="Times New Roman"/>
                <w:sz w:val="24"/>
                <w:szCs w:val="24"/>
                <w:lang w:val="it-IT"/>
              </w:rPr>
              <w:t>SMCFC</w:t>
            </w:r>
          </w:p>
          <w:p w:rsidR="00526498" w:rsidRPr="00527490" w:rsidRDefault="00526498" w:rsidP="00FB56B4">
            <w:pPr>
              <w:pStyle w:val="14"/>
              <w:rPr>
                <w:rFonts w:ascii="Times New Roman" w:hAnsi="Times New Roman"/>
                <w:i/>
                <w:sz w:val="24"/>
                <w:szCs w:val="24"/>
                <w:lang w:val="it-IT"/>
              </w:rPr>
            </w:pPr>
          </w:p>
        </w:tc>
        <w:tc>
          <w:tcPr>
            <w:tcW w:w="1360" w:type="dxa"/>
          </w:tcPr>
          <w:p w:rsidR="00526498" w:rsidRPr="00527490" w:rsidRDefault="00526498" w:rsidP="009B0FB8">
            <w:pPr>
              <w:pStyle w:val="14"/>
              <w:rPr>
                <w:rFonts w:ascii="Times New Roman" w:eastAsiaTheme="minorHAnsi" w:hAnsi="Times New Roman"/>
                <w:bCs/>
                <w:sz w:val="24"/>
                <w:szCs w:val="24"/>
                <w:lang w:val="ro-RO"/>
              </w:rPr>
            </w:pPr>
            <w:r w:rsidRPr="00527490">
              <w:rPr>
                <w:rFonts w:ascii="Times New Roman" w:eastAsiaTheme="minorHAnsi" w:hAnsi="Times New Roman"/>
                <w:bCs/>
                <w:sz w:val="24"/>
                <w:szCs w:val="24"/>
                <w:lang w:val="ro-RO"/>
              </w:rPr>
              <w:t>Grupe de excelență constituite la toate treptele de școlaritate</w:t>
            </w:r>
          </w:p>
        </w:tc>
      </w:tr>
      <w:tr w:rsidR="00FB56B4" w:rsidRPr="00527490" w:rsidTr="006C6EA7">
        <w:tc>
          <w:tcPr>
            <w:tcW w:w="4953" w:type="dxa"/>
          </w:tcPr>
          <w:p w:rsidR="00FB56B4" w:rsidRPr="00527490" w:rsidRDefault="00526498" w:rsidP="00FB56B4">
            <w:pPr>
              <w:pStyle w:val="14"/>
              <w:rPr>
                <w:rFonts w:ascii="Times New Roman" w:hAnsi="Times New Roman"/>
                <w:sz w:val="24"/>
                <w:szCs w:val="24"/>
                <w:lang w:val="fr-FR"/>
              </w:rPr>
            </w:pPr>
            <w:r>
              <w:rPr>
                <w:rFonts w:ascii="Times New Roman" w:hAnsi="Times New Roman"/>
                <w:noProof/>
                <w:sz w:val="24"/>
                <w:szCs w:val="24"/>
              </w:rPr>
              <w:lastRenderedPageBreak/>
              <w:drawing>
                <wp:anchor distT="0" distB="0" distL="114300" distR="114300" simplePos="0" relativeHeight="251820032" behindDoc="1" locked="0" layoutInCell="1" allowOverlap="1">
                  <wp:simplePos x="0" y="0"/>
                  <wp:positionH relativeFrom="column">
                    <wp:posOffset>-463550</wp:posOffset>
                  </wp:positionH>
                  <wp:positionV relativeFrom="paragraph">
                    <wp:posOffset>-631825</wp:posOffset>
                  </wp:positionV>
                  <wp:extent cx="7639685" cy="11257915"/>
                  <wp:effectExtent l="19050" t="0" r="0" b="0"/>
                  <wp:wrapNone/>
                  <wp:docPr id="9"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527490">
              <w:rPr>
                <w:rFonts w:ascii="Times New Roman" w:hAnsi="Times New Roman"/>
                <w:sz w:val="24"/>
                <w:szCs w:val="24"/>
                <w:lang w:val="fr-FR"/>
              </w:rPr>
              <w:t xml:space="preserve">. </w:t>
            </w:r>
          </w:p>
          <w:p w:rsidR="00FB56B4" w:rsidRPr="00527490" w:rsidRDefault="00FB56B4" w:rsidP="00FB56B4">
            <w:pPr>
              <w:pStyle w:val="14"/>
              <w:rPr>
                <w:rFonts w:ascii="Times New Roman" w:hAnsi="Times New Roman"/>
                <w:sz w:val="24"/>
                <w:szCs w:val="24"/>
                <w:lang w:val="fr-FR"/>
              </w:rPr>
            </w:pPr>
          </w:p>
        </w:tc>
        <w:tc>
          <w:tcPr>
            <w:tcW w:w="1859" w:type="dxa"/>
          </w:tcPr>
          <w:p w:rsidR="00FB56B4" w:rsidRPr="00527490" w:rsidRDefault="00526498" w:rsidP="00FB56B4">
            <w:pPr>
              <w:pStyle w:val="14"/>
              <w:rPr>
                <w:rFonts w:ascii="Times New Roman" w:hAnsi="Times New Roman"/>
                <w:bCs/>
                <w:i/>
                <w:sz w:val="24"/>
                <w:szCs w:val="24"/>
                <w:lang w:val="pt-BR"/>
              </w:rPr>
            </w:pPr>
            <w:r w:rsidRPr="00527490">
              <w:rPr>
                <w:rFonts w:ascii="Times New Roman" w:hAnsi="Times New Roman"/>
                <w:sz w:val="24"/>
                <w:szCs w:val="24"/>
                <w:lang w:val="fr-FR"/>
              </w:rPr>
              <w:t xml:space="preserve">Formarea corpului de profesori care vor preda la </w:t>
            </w:r>
            <w:r w:rsidRPr="00527490">
              <w:rPr>
                <w:rFonts w:ascii="Times New Roman" w:hAnsi="Times New Roman"/>
                <w:i/>
                <w:iCs/>
                <w:sz w:val="24"/>
                <w:szCs w:val="24"/>
                <w:lang w:val="fr-FR"/>
              </w:rPr>
              <w:t>Grupele de excelenţă</w:t>
            </w:r>
          </w:p>
        </w:tc>
        <w:tc>
          <w:tcPr>
            <w:tcW w:w="1021" w:type="dxa"/>
          </w:tcPr>
          <w:p w:rsidR="00FB56B4" w:rsidRPr="00527490" w:rsidRDefault="00FB56B4" w:rsidP="00FB56B4">
            <w:pPr>
              <w:pStyle w:val="14"/>
              <w:rPr>
                <w:rFonts w:ascii="Times New Roman" w:hAnsi="Times New Roman"/>
                <w:bCs/>
                <w:i/>
                <w:sz w:val="24"/>
                <w:szCs w:val="24"/>
              </w:rPr>
            </w:pPr>
            <w:r w:rsidRPr="00527490">
              <w:rPr>
                <w:rFonts w:ascii="Times New Roman" w:hAnsi="Times New Roman"/>
                <w:bCs/>
                <w:sz w:val="24"/>
                <w:szCs w:val="24"/>
              </w:rPr>
              <w:t>Decembrie 2019</w:t>
            </w:r>
          </w:p>
        </w:tc>
        <w:tc>
          <w:tcPr>
            <w:tcW w:w="1439" w:type="dxa"/>
          </w:tcPr>
          <w:p w:rsidR="00FB56B4" w:rsidRPr="00527490" w:rsidRDefault="00FB56B4" w:rsidP="00FB56B4">
            <w:pPr>
              <w:pStyle w:val="14"/>
              <w:rPr>
                <w:rFonts w:ascii="Times New Roman" w:hAnsi="Times New Roman"/>
                <w:i/>
                <w:sz w:val="24"/>
                <w:szCs w:val="24"/>
                <w:lang w:val="it-IT"/>
              </w:rPr>
            </w:pPr>
            <w:r w:rsidRPr="00527490">
              <w:rPr>
                <w:rFonts w:ascii="Times New Roman" w:hAnsi="Times New Roman"/>
                <w:sz w:val="24"/>
                <w:szCs w:val="24"/>
                <w:lang w:val="it-IT"/>
              </w:rPr>
              <w:t>SPEM</w:t>
            </w:r>
          </w:p>
          <w:p w:rsidR="00FB56B4" w:rsidRPr="00527490" w:rsidRDefault="00FB56B4" w:rsidP="00FB56B4">
            <w:pPr>
              <w:pStyle w:val="14"/>
              <w:rPr>
                <w:rFonts w:ascii="Times New Roman" w:hAnsi="Times New Roman"/>
                <w:i/>
                <w:sz w:val="24"/>
                <w:szCs w:val="24"/>
                <w:lang w:val="it-IT"/>
              </w:rPr>
            </w:pPr>
            <w:r w:rsidRPr="00527490">
              <w:rPr>
                <w:rFonts w:ascii="Times New Roman" w:hAnsi="Times New Roman"/>
                <w:sz w:val="24"/>
                <w:szCs w:val="24"/>
                <w:lang w:val="it-IT"/>
              </w:rPr>
              <w:t>SMCFC</w:t>
            </w:r>
          </w:p>
          <w:p w:rsidR="00FB56B4" w:rsidRPr="00527490" w:rsidRDefault="00FB56B4" w:rsidP="00FB56B4">
            <w:pPr>
              <w:pStyle w:val="14"/>
              <w:rPr>
                <w:rFonts w:ascii="Times New Roman" w:hAnsi="Times New Roman"/>
                <w:i/>
                <w:sz w:val="24"/>
                <w:szCs w:val="24"/>
                <w:lang w:val="it-IT"/>
              </w:rPr>
            </w:pPr>
          </w:p>
        </w:tc>
        <w:tc>
          <w:tcPr>
            <w:tcW w:w="1360" w:type="dxa"/>
          </w:tcPr>
          <w:p w:rsidR="00FB56B4" w:rsidRPr="00527490" w:rsidRDefault="00FB56B4" w:rsidP="00FB56B4">
            <w:pPr>
              <w:pStyle w:val="14"/>
              <w:rPr>
                <w:rFonts w:ascii="Times New Roman" w:eastAsiaTheme="minorHAnsi" w:hAnsi="Times New Roman"/>
                <w:bCs/>
                <w:sz w:val="24"/>
                <w:szCs w:val="24"/>
                <w:lang w:val="ro-RO"/>
              </w:rPr>
            </w:pPr>
            <w:r w:rsidRPr="00527490">
              <w:rPr>
                <w:rFonts w:ascii="Times New Roman" w:eastAsiaTheme="minorHAnsi" w:hAnsi="Times New Roman"/>
                <w:bCs/>
                <w:sz w:val="24"/>
                <w:szCs w:val="24"/>
                <w:lang w:val="ro-RO"/>
              </w:rPr>
              <w:t>Profesori identificați</w:t>
            </w:r>
          </w:p>
        </w:tc>
      </w:tr>
      <w:tr w:rsidR="00FB56B4" w:rsidRPr="00527490" w:rsidTr="006C6EA7">
        <w:tc>
          <w:tcPr>
            <w:tcW w:w="4953" w:type="dxa"/>
          </w:tcPr>
          <w:p w:rsidR="00FB56B4" w:rsidRPr="00527490" w:rsidRDefault="00FB56B4" w:rsidP="00455570">
            <w:pPr>
              <w:pStyle w:val="14"/>
              <w:rPr>
                <w:rFonts w:ascii="Times New Roman" w:hAnsi="Times New Roman"/>
                <w:sz w:val="24"/>
                <w:szCs w:val="24"/>
                <w:lang w:val="en-US"/>
              </w:rPr>
            </w:pPr>
          </w:p>
        </w:tc>
        <w:tc>
          <w:tcPr>
            <w:tcW w:w="1859" w:type="dxa"/>
          </w:tcPr>
          <w:p w:rsidR="00FB56B4" w:rsidRPr="00527490" w:rsidRDefault="00526498" w:rsidP="00FB56B4">
            <w:pPr>
              <w:pStyle w:val="14"/>
              <w:rPr>
                <w:rFonts w:ascii="Times New Roman" w:hAnsi="Times New Roman"/>
                <w:bCs/>
                <w:i/>
                <w:sz w:val="24"/>
                <w:szCs w:val="24"/>
                <w:lang w:val="pt-BR"/>
              </w:rPr>
            </w:pPr>
            <w:r w:rsidRPr="00527490">
              <w:rPr>
                <w:rFonts w:ascii="Times New Roman" w:hAnsi="Times New Roman"/>
                <w:sz w:val="24"/>
                <w:szCs w:val="24"/>
                <w:lang w:val="en-US"/>
              </w:rPr>
              <w:t>Încheierea unor acorduri de parteneriat cu instituții  superioare în scopul pregătirii copiilor apți</w:t>
            </w:r>
            <w:r>
              <w:rPr>
                <w:rFonts w:ascii="Times New Roman" w:hAnsi="Times New Roman"/>
                <w:sz w:val="24"/>
                <w:szCs w:val="24"/>
                <w:lang w:val="en-US"/>
              </w:rPr>
              <w:t xml:space="preserve"> </w:t>
            </w:r>
            <w:r w:rsidRPr="00527490">
              <w:rPr>
                <w:rFonts w:ascii="Times New Roman" w:hAnsi="Times New Roman"/>
                <w:sz w:val="24"/>
                <w:szCs w:val="24"/>
                <w:lang w:val="en-US"/>
              </w:rPr>
              <w:t>de performanță</w:t>
            </w:r>
          </w:p>
        </w:tc>
        <w:tc>
          <w:tcPr>
            <w:tcW w:w="1021" w:type="dxa"/>
          </w:tcPr>
          <w:p w:rsidR="00FB56B4" w:rsidRPr="00527490" w:rsidRDefault="00FB56B4" w:rsidP="00FB56B4">
            <w:pPr>
              <w:pStyle w:val="14"/>
              <w:rPr>
                <w:rFonts w:ascii="Times New Roman" w:hAnsi="Times New Roman"/>
                <w:bCs/>
                <w:i/>
                <w:sz w:val="24"/>
                <w:szCs w:val="24"/>
              </w:rPr>
            </w:pPr>
            <w:r w:rsidRPr="00527490">
              <w:rPr>
                <w:rFonts w:ascii="Times New Roman" w:hAnsi="Times New Roman"/>
                <w:bCs/>
                <w:sz w:val="24"/>
                <w:szCs w:val="24"/>
              </w:rPr>
              <w:t>Pe parcursul anului</w:t>
            </w:r>
          </w:p>
        </w:tc>
        <w:tc>
          <w:tcPr>
            <w:tcW w:w="1439" w:type="dxa"/>
          </w:tcPr>
          <w:p w:rsidR="00FB56B4" w:rsidRPr="00527490" w:rsidRDefault="00FB56B4" w:rsidP="00FB56B4">
            <w:pPr>
              <w:pStyle w:val="14"/>
              <w:rPr>
                <w:rFonts w:ascii="Times New Roman" w:hAnsi="Times New Roman"/>
                <w:i/>
                <w:sz w:val="24"/>
                <w:szCs w:val="24"/>
                <w:lang w:val="it-IT"/>
              </w:rPr>
            </w:pPr>
            <w:r w:rsidRPr="00527490">
              <w:rPr>
                <w:rFonts w:ascii="Times New Roman" w:hAnsi="Times New Roman"/>
                <w:sz w:val="24"/>
                <w:szCs w:val="24"/>
                <w:lang w:val="it-IT"/>
              </w:rPr>
              <w:t>SPEM</w:t>
            </w:r>
          </w:p>
          <w:p w:rsidR="00FB56B4" w:rsidRPr="00527490" w:rsidRDefault="00FB56B4" w:rsidP="00FB56B4">
            <w:pPr>
              <w:pStyle w:val="14"/>
              <w:rPr>
                <w:rFonts w:ascii="Times New Roman" w:hAnsi="Times New Roman"/>
                <w:i/>
                <w:sz w:val="24"/>
                <w:szCs w:val="24"/>
                <w:lang w:val="it-IT"/>
              </w:rPr>
            </w:pPr>
            <w:r w:rsidRPr="00527490">
              <w:rPr>
                <w:rFonts w:ascii="Times New Roman" w:hAnsi="Times New Roman"/>
                <w:sz w:val="24"/>
                <w:szCs w:val="24"/>
                <w:lang w:val="it-IT"/>
              </w:rPr>
              <w:t>SMCFC</w:t>
            </w:r>
          </w:p>
          <w:p w:rsidR="00FB56B4" w:rsidRPr="00527490" w:rsidRDefault="00FB56B4" w:rsidP="00FB56B4">
            <w:pPr>
              <w:pStyle w:val="14"/>
              <w:rPr>
                <w:rFonts w:ascii="Times New Roman" w:hAnsi="Times New Roman"/>
                <w:i/>
                <w:sz w:val="24"/>
                <w:szCs w:val="24"/>
                <w:lang w:val="it-IT"/>
              </w:rPr>
            </w:pPr>
          </w:p>
        </w:tc>
        <w:tc>
          <w:tcPr>
            <w:tcW w:w="1360" w:type="dxa"/>
          </w:tcPr>
          <w:p w:rsidR="00FB56B4" w:rsidRPr="00527490" w:rsidRDefault="00FB56B4" w:rsidP="00FB56B4">
            <w:pPr>
              <w:pStyle w:val="14"/>
              <w:rPr>
                <w:rFonts w:ascii="Times New Roman" w:eastAsiaTheme="minorHAnsi" w:hAnsi="Times New Roman"/>
                <w:bCs/>
                <w:sz w:val="24"/>
                <w:szCs w:val="24"/>
                <w:lang w:val="ro-RO"/>
              </w:rPr>
            </w:pPr>
            <w:r w:rsidRPr="00527490">
              <w:rPr>
                <w:rFonts w:ascii="Times New Roman" w:eastAsiaTheme="minorHAnsi" w:hAnsi="Times New Roman"/>
                <w:bCs/>
                <w:sz w:val="24"/>
                <w:szCs w:val="24"/>
                <w:lang w:val="ro-RO"/>
              </w:rPr>
              <w:t>2 acorduri încheiate</w:t>
            </w:r>
          </w:p>
        </w:tc>
      </w:tr>
      <w:tr w:rsidR="0011143F" w:rsidRPr="00EC073F" w:rsidTr="006C6EA7">
        <w:tc>
          <w:tcPr>
            <w:tcW w:w="4953" w:type="dxa"/>
          </w:tcPr>
          <w:p w:rsidR="0011143F" w:rsidRPr="00527490" w:rsidRDefault="0011143F" w:rsidP="0011143F">
            <w:pPr>
              <w:rPr>
                <w:rFonts w:ascii="Times New Roman" w:hAnsi="Times New Roman"/>
                <w:sz w:val="32"/>
                <w:szCs w:val="32"/>
                <w:lang w:val="en-US"/>
              </w:rPr>
            </w:pPr>
            <w:r w:rsidRPr="00527490">
              <w:rPr>
                <w:rFonts w:ascii="Times New Roman" w:hAnsi="Times New Roman"/>
                <w:sz w:val="24"/>
                <w:szCs w:val="24"/>
                <w:lang w:val="en-US"/>
              </w:rPr>
              <w:t>Elaborarea</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Regulamentului</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de</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funcționare</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a</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Centrului</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Raional</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de</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ghidare și</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consiliere în</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excelență  pentru</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copii și</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tineri</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cu</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interes  și</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aptitudini în științe</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umanistice, reale și</w:t>
            </w:r>
            <w:r w:rsidR="00455570" w:rsidRPr="00527490">
              <w:rPr>
                <w:rFonts w:ascii="Times New Roman" w:hAnsi="Times New Roman"/>
                <w:sz w:val="24"/>
                <w:szCs w:val="24"/>
                <w:lang w:val="en-US"/>
              </w:rPr>
              <w:t xml:space="preserve"> </w:t>
            </w:r>
            <w:r w:rsidRPr="00527490">
              <w:rPr>
                <w:rFonts w:ascii="Times New Roman" w:hAnsi="Times New Roman"/>
                <w:sz w:val="24"/>
                <w:szCs w:val="24"/>
                <w:lang w:val="en-US"/>
              </w:rPr>
              <w:t>naturale</w:t>
            </w:r>
          </w:p>
          <w:p w:rsidR="0011143F" w:rsidRPr="00527490" w:rsidRDefault="0011143F" w:rsidP="00FB56B4">
            <w:pPr>
              <w:pStyle w:val="14"/>
              <w:rPr>
                <w:rFonts w:ascii="Times New Roman" w:hAnsi="Times New Roman"/>
                <w:sz w:val="24"/>
                <w:szCs w:val="24"/>
                <w:lang w:val="en-US"/>
              </w:rPr>
            </w:pPr>
          </w:p>
        </w:tc>
        <w:tc>
          <w:tcPr>
            <w:tcW w:w="1859" w:type="dxa"/>
          </w:tcPr>
          <w:p w:rsidR="0011143F" w:rsidRPr="00527490" w:rsidRDefault="00FC57CA" w:rsidP="00FB56B4">
            <w:pPr>
              <w:pStyle w:val="14"/>
              <w:rPr>
                <w:rFonts w:ascii="Times New Roman" w:hAnsi="Times New Roman"/>
                <w:bCs/>
                <w:sz w:val="24"/>
                <w:szCs w:val="24"/>
                <w:lang w:val="pt-BR"/>
              </w:rPr>
            </w:pPr>
            <w:r w:rsidRPr="00527490">
              <w:rPr>
                <w:rFonts w:ascii="Times New Roman" w:hAnsi="Times New Roman"/>
                <w:bCs/>
                <w:sz w:val="24"/>
                <w:szCs w:val="24"/>
                <w:lang w:val="pt-BR"/>
              </w:rPr>
              <w:t>Activități de ghidare și consiliere desfășurate pentru copii de diverse vârste</w:t>
            </w:r>
          </w:p>
        </w:tc>
        <w:tc>
          <w:tcPr>
            <w:tcW w:w="1021" w:type="dxa"/>
          </w:tcPr>
          <w:p w:rsidR="0011143F" w:rsidRPr="00527490" w:rsidRDefault="00FC57CA" w:rsidP="00FB56B4">
            <w:pPr>
              <w:pStyle w:val="14"/>
              <w:rPr>
                <w:rFonts w:ascii="Times New Roman" w:hAnsi="Times New Roman"/>
                <w:bCs/>
                <w:sz w:val="24"/>
                <w:szCs w:val="24"/>
                <w:lang w:val="en-US"/>
              </w:rPr>
            </w:pPr>
            <w:r w:rsidRPr="00527490">
              <w:rPr>
                <w:rFonts w:ascii="Times New Roman" w:hAnsi="Times New Roman"/>
                <w:bCs/>
                <w:sz w:val="24"/>
                <w:szCs w:val="24"/>
                <w:lang w:val="en-US"/>
              </w:rPr>
              <w:t>Ianuarie- mai 2020</w:t>
            </w:r>
          </w:p>
        </w:tc>
        <w:tc>
          <w:tcPr>
            <w:tcW w:w="1439" w:type="dxa"/>
          </w:tcPr>
          <w:p w:rsidR="00FC57CA" w:rsidRPr="00527490" w:rsidRDefault="00FC57CA" w:rsidP="00FC57CA">
            <w:pPr>
              <w:pStyle w:val="14"/>
              <w:rPr>
                <w:rFonts w:ascii="Times New Roman" w:hAnsi="Times New Roman"/>
                <w:i/>
                <w:sz w:val="24"/>
                <w:szCs w:val="24"/>
                <w:lang w:val="it-IT"/>
              </w:rPr>
            </w:pPr>
            <w:r w:rsidRPr="00527490">
              <w:rPr>
                <w:rFonts w:ascii="Times New Roman" w:hAnsi="Times New Roman"/>
                <w:sz w:val="24"/>
                <w:szCs w:val="24"/>
                <w:lang w:val="it-IT"/>
              </w:rPr>
              <w:t>SPEM</w:t>
            </w:r>
          </w:p>
          <w:p w:rsidR="00FC57CA" w:rsidRPr="00527490" w:rsidRDefault="00FC57CA" w:rsidP="00FC57CA">
            <w:pPr>
              <w:pStyle w:val="14"/>
              <w:rPr>
                <w:rFonts w:ascii="Times New Roman" w:hAnsi="Times New Roman"/>
                <w:i/>
                <w:sz w:val="24"/>
                <w:szCs w:val="24"/>
                <w:lang w:val="it-IT"/>
              </w:rPr>
            </w:pPr>
            <w:r w:rsidRPr="00527490">
              <w:rPr>
                <w:rFonts w:ascii="Times New Roman" w:hAnsi="Times New Roman"/>
                <w:sz w:val="24"/>
                <w:szCs w:val="24"/>
                <w:lang w:val="it-IT"/>
              </w:rPr>
              <w:t>SMCFC</w:t>
            </w:r>
          </w:p>
          <w:p w:rsidR="0011143F" w:rsidRPr="00527490" w:rsidRDefault="0011143F" w:rsidP="00FB56B4">
            <w:pPr>
              <w:pStyle w:val="14"/>
              <w:rPr>
                <w:rFonts w:ascii="Times New Roman" w:hAnsi="Times New Roman"/>
                <w:sz w:val="24"/>
                <w:szCs w:val="24"/>
                <w:lang w:val="it-IT"/>
              </w:rPr>
            </w:pPr>
          </w:p>
        </w:tc>
        <w:tc>
          <w:tcPr>
            <w:tcW w:w="1360" w:type="dxa"/>
          </w:tcPr>
          <w:p w:rsidR="0011143F" w:rsidRPr="00186EBF" w:rsidRDefault="00FC57CA" w:rsidP="00FB56B4">
            <w:pPr>
              <w:pStyle w:val="14"/>
              <w:rPr>
                <w:rFonts w:ascii="Times New Roman" w:eastAsiaTheme="minorHAnsi" w:hAnsi="Times New Roman"/>
                <w:bCs/>
                <w:sz w:val="24"/>
                <w:szCs w:val="24"/>
                <w:lang w:val="ro-RO"/>
              </w:rPr>
            </w:pPr>
            <w:r w:rsidRPr="00527490">
              <w:rPr>
                <w:rFonts w:ascii="Times New Roman" w:eastAsiaTheme="minorHAnsi" w:hAnsi="Times New Roman"/>
                <w:bCs/>
                <w:sz w:val="24"/>
                <w:szCs w:val="24"/>
                <w:lang w:val="ro-RO"/>
              </w:rPr>
              <w:t>Activități organizate de Centrul raional de ghidare și consiliere în excelență</w:t>
            </w:r>
          </w:p>
        </w:tc>
      </w:tr>
    </w:tbl>
    <w:p w:rsidR="006C6EA7" w:rsidRDefault="006C6EA7" w:rsidP="00FB56B4">
      <w:pPr>
        <w:pStyle w:val="14"/>
        <w:rPr>
          <w:rFonts w:ascii="Times New Roman" w:hAnsi="Times New Roman"/>
          <w:b/>
          <w:bCs/>
          <w:iCs/>
          <w:color w:val="000000"/>
          <w:sz w:val="28"/>
          <w:szCs w:val="28"/>
          <w:lang w:val="fr-FR"/>
        </w:rPr>
      </w:pPr>
    </w:p>
    <w:p w:rsidR="006C6EA7" w:rsidRDefault="006C6EA7" w:rsidP="00FB56B4">
      <w:pPr>
        <w:pStyle w:val="14"/>
        <w:rPr>
          <w:rFonts w:ascii="Times New Roman" w:hAnsi="Times New Roman"/>
          <w:b/>
          <w:bCs/>
          <w:iCs/>
          <w:color w:val="000000"/>
          <w:sz w:val="28"/>
          <w:szCs w:val="28"/>
          <w:lang w:val="fr-FR"/>
        </w:rPr>
      </w:pPr>
    </w:p>
    <w:p w:rsidR="00FB56B4" w:rsidRPr="006C6EA7" w:rsidRDefault="00FB56B4" w:rsidP="00FB56B4">
      <w:pPr>
        <w:pStyle w:val="14"/>
        <w:rPr>
          <w:rFonts w:ascii="Times New Roman" w:hAnsi="Times New Roman"/>
          <w:b/>
          <w:iCs/>
          <w:color w:val="000000"/>
          <w:sz w:val="28"/>
          <w:szCs w:val="28"/>
          <w:lang w:val="fr-FR"/>
        </w:rPr>
      </w:pPr>
      <w:r w:rsidRPr="006C6EA7">
        <w:rPr>
          <w:rFonts w:ascii="Times New Roman" w:hAnsi="Times New Roman"/>
          <w:b/>
          <w:bCs/>
          <w:iCs/>
          <w:color w:val="000000"/>
          <w:sz w:val="28"/>
          <w:szCs w:val="28"/>
          <w:lang w:val="fr-FR"/>
        </w:rPr>
        <w:t xml:space="preserve">I.4. </w:t>
      </w:r>
      <w:r w:rsidRPr="006C6EA7">
        <w:rPr>
          <w:rFonts w:ascii="Times New Roman" w:hAnsi="Times New Roman"/>
          <w:b/>
          <w:iCs/>
          <w:color w:val="000000"/>
          <w:sz w:val="28"/>
          <w:szCs w:val="28"/>
          <w:lang w:val="fr-FR"/>
        </w:rPr>
        <w:t>Reducerea numărului de absenţe şi prevenirea absenteismului şcolar, a riscului de abandon şcolar; prevenirea violenţei şi creşterea siguranţei elevilor</w:t>
      </w:r>
    </w:p>
    <w:p w:rsidR="00FB56B4" w:rsidRPr="00186EBF" w:rsidRDefault="00FB56B4" w:rsidP="00FB56B4">
      <w:pPr>
        <w:pStyle w:val="14"/>
        <w:rPr>
          <w:rFonts w:ascii="Times New Roman" w:hAnsi="Times New Roman"/>
          <w:sz w:val="24"/>
          <w:szCs w:val="24"/>
          <w:lang w:val="en-US"/>
        </w:rPr>
      </w:pPr>
    </w:p>
    <w:p w:rsidR="00FB56B4" w:rsidRPr="00186EBF" w:rsidRDefault="00FB56B4" w:rsidP="00FB56B4">
      <w:pPr>
        <w:pStyle w:val="14"/>
        <w:rPr>
          <w:rFonts w:ascii="Times New Roman" w:hAnsi="Times New Roman"/>
          <w:i/>
          <w:iCs/>
          <w:color w:val="000000"/>
          <w:sz w:val="24"/>
          <w:szCs w:val="24"/>
          <w:lang w:val="en-US"/>
        </w:rPr>
      </w:pP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6"/>
        <w:gridCol w:w="2976"/>
        <w:gridCol w:w="851"/>
        <w:gridCol w:w="992"/>
        <w:gridCol w:w="2977"/>
      </w:tblGrid>
      <w:tr w:rsidR="006C6EA7" w:rsidRPr="00EC073F" w:rsidTr="00D66A56">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C6EA7" w:rsidRPr="00186EBF" w:rsidRDefault="006C6EA7" w:rsidP="006C6EA7">
            <w:pPr>
              <w:pStyle w:val="14"/>
              <w:jc w:val="center"/>
              <w:rPr>
                <w:rFonts w:ascii="Times New Roman" w:eastAsiaTheme="minorHAnsi" w:hAnsi="Times New Roman"/>
                <w:sz w:val="24"/>
                <w:szCs w:val="24"/>
                <w:lang w:val="ro-RO"/>
              </w:rPr>
            </w:pPr>
            <w:r w:rsidRPr="00186EBF">
              <w:rPr>
                <w:rFonts w:ascii="Times New Roman" w:hAnsi="Times New Roman"/>
                <w:b/>
                <w:bCs/>
                <w:i/>
                <w:iCs/>
                <w:sz w:val="24"/>
                <w:szCs w:val="24"/>
                <w:lang w:val="en-US"/>
              </w:rPr>
              <w:t>INDICATOR DE PERFORMANŢĂ</w:t>
            </w:r>
            <w:r w:rsidRPr="00186EBF">
              <w:rPr>
                <w:rFonts w:ascii="Times New Roman" w:hAnsi="Times New Roman"/>
                <w:b/>
                <w:bCs/>
                <w:sz w:val="24"/>
                <w:szCs w:val="24"/>
                <w:lang w:val="en-US"/>
              </w:rPr>
              <w:t xml:space="preserve">: </w:t>
            </w:r>
            <w:r w:rsidRPr="00186EBF">
              <w:rPr>
                <w:rFonts w:ascii="Times New Roman" w:hAnsi="Times New Roman"/>
                <w:b/>
                <w:bCs/>
                <w:i/>
                <w:iCs/>
                <w:sz w:val="24"/>
                <w:szCs w:val="24"/>
                <w:lang w:val="en-US"/>
              </w:rPr>
              <w:t>REDUCEREA NUMĂRULUI DE ABSENŢE CU 5%</w:t>
            </w:r>
          </w:p>
        </w:tc>
      </w:tr>
      <w:tr w:rsidR="00FB56B4" w:rsidRPr="00186EBF" w:rsidTr="006C6EA7">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Obiectiv operațional</w:t>
            </w:r>
          </w:p>
          <w:p w:rsidR="00FB56B4" w:rsidRPr="006C6EA7" w:rsidRDefault="00FB56B4" w:rsidP="006C6EA7">
            <w:pPr>
              <w:pStyle w:val="14"/>
              <w:jc w:val="center"/>
              <w:rPr>
                <w:rFonts w:ascii="Times New Roman" w:eastAsiaTheme="minorHAnsi" w:hAnsi="Times New Roman"/>
                <w:b/>
                <w:i/>
                <w:sz w:val="24"/>
                <w:szCs w:val="24"/>
                <w:lang w:val="ro-RO"/>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Acțiuni programate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Termen de realizare</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Responsabil</w:t>
            </w:r>
          </w:p>
          <w:p w:rsidR="00FB56B4" w:rsidRPr="006C6EA7" w:rsidRDefault="00FB56B4" w:rsidP="006C6EA7">
            <w:pPr>
              <w:pStyle w:val="14"/>
              <w:jc w:val="center"/>
              <w:rPr>
                <w:rFonts w:ascii="Times New Roman" w:eastAsiaTheme="minorHAnsi" w:hAnsi="Times New Roman"/>
                <w:b/>
                <w:i/>
                <w:sz w:val="24"/>
                <w:szCs w:val="24"/>
                <w:lang w:val="ro-RO"/>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Indicatori de performanță/de rezultat</w:t>
            </w:r>
          </w:p>
          <w:p w:rsidR="00FB56B4" w:rsidRPr="006C6EA7" w:rsidRDefault="00FB56B4" w:rsidP="006C6EA7">
            <w:pPr>
              <w:pStyle w:val="14"/>
              <w:jc w:val="center"/>
              <w:rPr>
                <w:rFonts w:ascii="Times New Roman" w:eastAsiaTheme="minorHAnsi" w:hAnsi="Times New Roman"/>
                <w:b/>
                <w:i/>
                <w:sz w:val="24"/>
                <w:szCs w:val="24"/>
                <w:lang w:val="ro-RO"/>
              </w:rPr>
            </w:pPr>
          </w:p>
        </w:tc>
      </w:tr>
      <w:tr w:rsidR="00811A39" w:rsidRPr="00EC073F" w:rsidTr="00FB56B4">
        <w:tc>
          <w:tcPr>
            <w:tcW w:w="2836" w:type="dxa"/>
            <w:vMerge w:val="restart"/>
            <w:vAlign w:val="center"/>
          </w:tcPr>
          <w:p w:rsidR="00811A39" w:rsidRPr="00261AB4" w:rsidRDefault="00811A39" w:rsidP="00FB56B4">
            <w:pPr>
              <w:pStyle w:val="14"/>
              <w:rPr>
                <w:rFonts w:ascii="Times New Roman" w:eastAsiaTheme="minorHAnsi" w:hAnsi="Times New Roman"/>
                <w:b/>
                <w:sz w:val="24"/>
                <w:szCs w:val="24"/>
                <w:lang w:val="en-US"/>
              </w:rPr>
            </w:pPr>
            <w:r w:rsidRPr="00261AB4">
              <w:rPr>
                <w:rFonts w:ascii="Times New Roman" w:hAnsi="Times New Roman"/>
                <w:color w:val="000000" w:themeColor="text1"/>
                <w:lang w:val="en-US"/>
              </w:rPr>
              <w:t>Promovarea/monitorizarea   politicilor de susţinere a şcolarizării şi prevenirea abandonului şcolar</w:t>
            </w:r>
          </w:p>
        </w:tc>
        <w:tc>
          <w:tcPr>
            <w:tcW w:w="2976" w:type="dxa"/>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Monitorizarea  activităţii echipelor manageriale din instituţiile de învăţământ din raion în vederea respectării cadrului legal cu referire la şcolarizare, Codul Educației, Instrucţiunea cu privire la şcolarizare etc) de către SPEM a DÎ.(Anexa1 A,B)</w:t>
            </w:r>
          </w:p>
        </w:tc>
        <w:tc>
          <w:tcPr>
            <w:tcW w:w="851" w:type="dxa"/>
            <w:vAlign w:val="center"/>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Semestrial</w:t>
            </w:r>
          </w:p>
        </w:tc>
        <w:tc>
          <w:tcPr>
            <w:tcW w:w="992" w:type="dxa"/>
            <w:vAlign w:val="center"/>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Responsabilul de </w:t>
            </w:r>
            <w:r>
              <w:rPr>
                <w:rFonts w:ascii="Times New Roman" w:eastAsiaTheme="minorHAnsi" w:hAnsi="Times New Roman"/>
                <w:sz w:val="24"/>
                <w:szCs w:val="24"/>
                <w:lang w:val="ro-RO"/>
              </w:rPr>
              <w:t>ș</w:t>
            </w:r>
            <w:r w:rsidRPr="00186EBF">
              <w:rPr>
                <w:rFonts w:ascii="Times New Roman" w:eastAsiaTheme="minorHAnsi" w:hAnsi="Times New Roman"/>
                <w:sz w:val="24"/>
                <w:szCs w:val="24"/>
                <w:lang w:val="ro-RO"/>
              </w:rPr>
              <w:t>colarizare</w:t>
            </w:r>
          </w:p>
        </w:tc>
        <w:tc>
          <w:tcPr>
            <w:tcW w:w="2977" w:type="dxa"/>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100% elevi cu vârsta de 7-16 ani cuprinși cu școala</w:t>
            </w:r>
            <w:r>
              <w:rPr>
                <w:rFonts w:ascii="Times New Roman" w:eastAsiaTheme="minorHAnsi" w:hAnsi="Times New Roman"/>
                <w:sz w:val="24"/>
                <w:szCs w:val="24"/>
                <w:lang w:val="ro-RO"/>
              </w:rPr>
              <w:t>;</w:t>
            </w:r>
          </w:p>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Programul de școlarizare integrală a copiilor de 5-16 ani și prevenire a abandonului școlar îndeplinit 100%.</w:t>
            </w:r>
          </w:p>
        </w:tc>
      </w:tr>
      <w:tr w:rsidR="00811A39" w:rsidRPr="0045669F" w:rsidTr="00FB56B4">
        <w:tc>
          <w:tcPr>
            <w:tcW w:w="2836" w:type="dxa"/>
            <w:vMerge/>
            <w:vAlign w:val="center"/>
          </w:tcPr>
          <w:p w:rsidR="00811A39" w:rsidRPr="00261AB4" w:rsidRDefault="00811A39" w:rsidP="00FB56B4">
            <w:pPr>
              <w:pStyle w:val="14"/>
              <w:rPr>
                <w:rFonts w:ascii="Times New Roman" w:hAnsi="Times New Roman"/>
                <w:color w:val="000000" w:themeColor="text1"/>
                <w:lang w:val="en-US"/>
              </w:rPr>
            </w:pPr>
          </w:p>
        </w:tc>
        <w:tc>
          <w:tcPr>
            <w:tcW w:w="2976" w:type="dxa"/>
          </w:tcPr>
          <w:p w:rsidR="00811A39" w:rsidRPr="00261AB4" w:rsidRDefault="00811A39" w:rsidP="00FB56B4">
            <w:pPr>
              <w:pStyle w:val="14"/>
              <w:rPr>
                <w:rFonts w:ascii="Times New Roman" w:eastAsiaTheme="minorHAnsi" w:hAnsi="Times New Roman"/>
                <w:sz w:val="24"/>
                <w:szCs w:val="24"/>
                <w:lang w:val="en-US"/>
              </w:rPr>
            </w:pPr>
            <w:r w:rsidRPr="00261AB4">
              <w:rPr>
                <w:rFonts w:ascii="Times New Roman" w:hAnsi="Times New Roman"/>
                <w:lang w:val="en-US"/>
              </w:rPr>
              <w:t>Elaborarea și implementarea măsurilor de prevenire și diminuare a abandonului școlar</w:t>
            </w:r>
          </w:p>
        </w:tc>
        <w:tc>
          <w:tcPr>
            <w:tcW w:w="851" w:type="dxa"/>
            <w:vAlign w:val="center"/>
          </w:tcPr>
          <w:p w:rsidR="00811A39" w:rsidRPr="00186EBF" w:rsidRDefault="00811A39" w:rsidP="00FB56B4">
            <w:pPr>
              <w:pStyle w:val="14"/>
              <w:rPr>
                <w:rFonts w:ascii="Times New Roman" w:eastAsiaTheme="minorHAnsi" w:hAnsi="Times New Roman"/>
                <w:sz w:val="24"/>
                <w:szCs w:val="24"/>
                <w:lang w:val="ro-RO"/>
              </w:rPr>
            </w:pPr>
          </w:p>
        </w:tc>
        <w:tc>
          <w:tcPr>
            <w:tcW w:w="992" w:type="dxa"/>
            <w:vAlign w:val="center"/>
          </w:tcPr>
          <w:p w:rsidR="00811A39" w:rsidRPr="00186EBF" w:rsidRDefault="00811A39" w:rsidP="00FB56B4">
            <w:pPr>
              <w:pStyle w:val="14"/>
              <w:rPr>
                <w:rFonts w:ascii="Times New Roman" w:eastAsiaTheme="minorHAnsi" w:hAnsi="Times New Roman"/>
                <w:sz w:val="24"/>
                <w:szCs w:val="24"/>
                <w:lang w:val="ro-RO"/>
              </w:rPr>
            </w:pPr>
          </w:p>
        </w:tc>
        <w:tc>
          <w:tcPr>
            <w:tcW w:w="2977" w:type="dxa"/>
          </w:tcPr>
          <w:p w:rsidR="00811A39" w:rsidRDefault="00811A39" w:rsidP="00FB56B4">
            <w:pPr>
              <w:pStyle w:val="14"/>
              <w:rPr>
                <w:rFonts w:ascii="Times New Roman" w:hAnsi="Times New Roman"/>
                <w:color w:val="000000"/>
                <w:sz w:val="24"/>
                <w:szCs w:val="24"/>
                <w:lang w:val="en-US"/>
              </w:rPr>
            </w:pPr>
            <w:r w:rsidRPr="00261AB4">
              <w:rPr>
                <w:rFonts w:ascii="Times New Roman" w:hAnsi="Times New Roman"/>
                <w:color w:val="000000"/>
                <w:sz w:val="24"/>
                <w:szCs w:val="24"/>
                <w:lang w:val="en-US"/>
              </w:rPr>
              <w:t>Activități realizate întru incluziunea,  sprijinul copiilor</w:t>
            </w:r>
          </w:p>
          <w:p w:rsidR="00811A39" w:rsidRPr="00261AB4" w:rsidRDefault="00811A39" w:rsidP="00261AB4">
            <w:pPr>
              <w:pStyle w:val="14"/>
              <w:rPr>
                <w:rFonts w:ascii="Times New Roman" w:eastAsiaTheme="minorHAnsi" w:hAnsi="Times New Roman"/>
                <w:sz w:val="24"/>
                <w:szCs w:val="24"/>
                <w:lang w:val="en-US"/>
              </w:rPr>
            </w:pPr>
            <w:r>
              <w:rPr>
                <w:rFonts w:ascii="Times New Roman" w:hAnsi="Times New Roman"/>
                <w:color w:val="000000"/>
                <w:sz w:val="24"/>
                <w:szCs w:val="24"/>
                <w:lang w:val="en-US"/>
              </w:rPr>
              <w:t xml:space="preserve">din diferite categorii sociale  </w:t>
            </w:r>
          </w:p>
        </w:tc>
      </w:tr>
      <w:tr w:rsidR="00811A39" w:rsidRPr="0045669F" w:rsidTr="00FB56B4">
        <w:tc>
          <w:tcPr>
            <w:tcW w:w="2836" w:type="dxa"/>
            <w:vMerge/>
            <w:vAlign w:val="center"/>
          </w:tcPr>
          <w:p w:rsidR="00811A39" w:rsidRPr="00261AB4" w:rsidRDefault="00811A39" w:rsidP="00FB56B4">
            <w:pPr>
              <w:pStyle w:val="14"/>
              <w:rPr>
                <w:rFonts w:ascii="Times New Roman" w:hAnsi="Times New Roman"/>
                <w:color w:val="000000" w:themeColor="text1"/>
                <w:lang w:val="en-US"/>
              </w:rPr>
            </w:pPr>
          </w:p>
        </w:tc>
        <w:tc>
          <w:tcPr>
            <w:tcW w:w="2976" w:type="dxa"/>
          </w:tcPr>
          <w:p w:rsidR="00811A39" w:rsidRPr="00261AB4" w:rsidRDefault="00811A39" w:rsidP="00FB56B4">
            <w:pPr>
              <w:pStyle w:val="14"/>
              <w:rPr>
                <w:rFonts w:ascii="Times New Roman" w:hAnsi="Times New Roman"/>
                <w:lang w:val="en-US"/>
              </w:rPr>
            </w:pPr>
            <w:r w:rsidRPr="00261AB4">
              <w:rPr>
                <w:rFonts w:ascii="Times New Roman" w:hAnsi="Times New Roman"/>
                <w:lang w:val="en-US"/>
              </w:rPr>
              <w:t>Monitorizarea  înscrierii copiilor în clasa I</w:t>
            </w:r>
          </w:p>
        </w:tc>
        <w:tc>
          <w:tcPr>
            <w:tcW w:w="851" w:type="dxa"/>
            <w:vAlign w:val="center"/>
          </w:tcPr>
          <w:p w:rsidR="00811A39" w:rsidRPr="00186EBF" w:rsidRDefault="00811A39"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Septembrie </w:t>
            </w:r>
          </w:p>
        </w:tc>
        <w:tc>
          <w:tcPr>
            <w:tcW w:w="992" w:type="dxa"/>
            <w:vAlign w:val="center"/>
          </w:tcPr>
          <w:p w:rsidR="00811A39" w:rsidRPr="00186EBF" w:rsidRDefault="00811A39" w:rsidP="00FB56B4">
            <w:pPr>
              <w:pStyle w:val="14"/>
              <w:rPr>
                <w:rFonts w:ascii="Times New Roman" w:eastAsiaTheme="minorHAnsi" w:hAnsi="Times New Roman"/>
                <w:sz w:val="24"/>
                <w:szCs w:val="24"/>
                <w:lang w:val="ro-RO"/>
              </w:rPr>
            </w:pPr>
          </w:p>
        </w:tc>
        <w:tc>
          <w:tcPr>
            <w:tcW w:w="2977" w:type="dxa"/>
          </w:tcPr>
          <w:p w:rsidR="00811A39" w:rsidRPr="00261AB4" w:rsidRDefault="00811A39" w:rsidP="00FB56B4">
            <w:pPr>
              <w:pStyle w:val="14"/>
              <w:rPr>
                <w:rFonts w:ascii="Times New Roman" w:hAnsi="Times New Roman"/>
                <w:color w:val="000000"/>
                <w:sz w:val="24"/>
                <w:szCs w:val="24"/>
                <w:lang w:val="ro-RO"/>
              </w:rPr>
            </w:pPr>
            <w:r w:rsidRPr="00261AB4">
              <w:rPr>
                <w:rFonts w:ascii="Times New Roman" w:hAnsi="Times New Roman"/>
                <w:color w:val="000000"/>
                <w:sz w:val="24"/>
                <w:szCs w:val="24"/>
                <w:lang w:val="en-US"/>
              </w:rPr>
              <w:t xml:space="preserve">Inscrierea regulamentară a copiilor de cl. </w:t>
            </w:r>
            <w:r w:rsidRPr="00261AB4">
              <w:rPr>
                <w:rFonts w:ascii="Times New Roman" w:hAnsi="Times New Roman"/>
                <w:color w:val="000000"/>
                <w:sz w:val="24"/>
                <w:szCs w:val="24"/>
              </w:rPr>
              <w:t>I</w:t>
            </w:r>
            <w:r>
              <w:rPr>
                <w:rFonts w:ascii="Times New Roman" w:hAnsi="Times New Roman"/>
                <w:color w:val="000000"/>
                <w:sz w:val="24"/>
                <w:szCs w:val="24"/>
                <w:lang w:val="ro-RO"/>
              </w:rPr>
              <w:t>-âi</w:t>
            </w:r>
          </w:p>
        </w:tc>
      </w:tr>
      <w:tr w:rsidR="00811A39" w:rsidRPr="00EC073F" w:rsidTr="00FB56B4">
        <w:tc>
          <w:tcPr>
            <w:tcW w:w="2836" w:type="dxa"/>
            <w:vMerge/>
            <w:vAlign w:val="center"/>
          </w:tcPr>
          <w:p w:rsidR="00811A39" w:rsidRPr="00261AB4" w:rsidRDefault="00811A39" w:rsidP="00FB56B4">
            <w:pPr>
              <w:pStyle w:val="14"/>
              <w:rPr>
                <w:rFonts w:ascii="Times New Roman" w:hAnsi="Times New Roman"/>
                <w:color w:val="000000" w:themeColor="text1"/>
                <w:lang w:val="en-US"/>
              </w:rPr>
            </w:pPr>
          </w:p>
        </w:tc>
        <w:tc>
          <w:tcPr>
            <w:tcW w:w="2976" w:type="dxa"/>
          </w:tcPr>
          <w:p w:rsidR="00811A39" w:rsidRPr="00261AB4" w:rsidRDefault="00811A39" w:rsidP="00FB56B4">
            <w:pPr>
              <w:pStyle w:val="14"/>
              <w:rPr>
                <w:rFonts w:ascii="Times New Roman" w:hAnsi="Times New Roman"/>
                <w:lang w:val="en-US"/>
              </w:rPr>
            </w:pPr>
            <w:r w:rsidRPr="00867331">
              <w:rPr>
                <w:rFonts w:ascii="Times New Roman" w:hAnsi="Times New Roman"/>
                <w:lang w:val="ro-RO"/>
              </w:rPr>
              <w:t>Monitorizarea încadrării absolvenţilor ciclului gimnazial în licee şi şcoli p</w:t>
            </w:r>
            <w:r>
              <w:rPr>
                <w:rFonts w:ascii="Times New Roman" w:hAnsi="Times New Roman"/>
                <w:lang w:val="ro-RO"/>
              </w:rPr>
              <w:t>rofesionale</w:t>
            </w:r>
          </w:p>
        </w:tc>
        <w:tc>
          <w:tcPr>
            <w:tcW w:w="851" w:type="dxa"/>
            <w:vAlign w:val="center"/>
          </w:tcPr>
          <w:p w:rsidR="00811A39" w:rsidRDefault="00811A39"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August – septembrie 2019</w:t>
            </w:r>
          </w:p>
        </w:tc>
        <w:tc>
          <w:tcPr>
            <w:tcW w:w="992" w:type="dxa"/>
            <w:vAlign w:val="center"/>
          </w:tcPr>
          <w:p w:rsidR="00811A39" w:rsidRPr="00186EBF" w:rsidRDefault="00811A39" w:rsidP="00FB56B4">
            <w:pPr>
              <w:pStyle w:val="14"/>
              <w:rPr>
                <w:rFonts w:ascii="Times New Roman" w:eastAsiaTheme="minorHAnsi" w:hAnsi="Times New Roman"/>
                <w:sz w:val="24"/>
                <w:szCs w:val="24"/>
                <w:lang w:val="ro-RO"/>
              </w:rPr>
            </w:pPr>
          </w:p>
        </w:tc>
        <w:tc>
          <w:tcPr>
            <w:tcW w:w="2977" w:type="dxa"/>
          </w:tcPr>
          <w:p w:rsidR="00811A39" w:rsidRPr="00261AB4" w:rsidRDefault="00811A39" w:rsidP="00FB56B4">
            <w:pPr>
              <w:pStyle w:val="14"/>
              <w:rPr>
                <w:rFonts w:ascii="Times New Roman" w:hAnsi="Times New Roman"/>
                <w:color w:val="000000"/>
                <w:sz w:val="24"/>
                <w:szCs w:val="24"/>
                <w:lang w:val="en-US"/>
              </w:rPr>
            </w:pPr>
            <w:r w:rsidRPr="00261AB4">
              <w:rPr>
                <w:rFonts w:ascii="Times New Roman" w:hAnsi="Times New Roman"/>
                <w:color w:val="000000"/>
                <w:sz w:val="24"/>
                <w:szCs w:val="24"/>
                <w:lang w:val="en-US"/>
              </w:rPr>
              <w:t>Raport  complex  elaborat  urmare informației solicitate</w:t>
            </w:r>
          </w:p>
        </w:tc>
      </w:tr>
      <w:tr w:rsidR="00811A39" w:rsidRPr="00EC073F" w:rsidTr="00FB56B4">
        <w:tc>
          <w:tcPr>
            <w:tcW w:w="2836" w:type="dxa"/>
            <w:vMerge/>
            <w:vAlign w:val="center"/>
          </w:tcPr>
          <w:p w:rsidR="00811A39" w:rsidRPr="00261AB4" w:rsidRDefault="00811A39" w:rsidP="00FB56B4">
            <w:pPr>
              <w:pStyle w:val="14"/>
              <w:rPr>
                <w:rFonts w:ascii="Times New Roman" w:hAnsi="Times New Roman"/>
                <w:color w:val="000000" w:themeColor="text1"/>
                <w:lang w:val="en-US"/>
              </w:rPr>
            </w:pPr>
          </w:p>
        </w:tc>
        <w:tc>
          <w:tcPr>
            <w:tcW w:w="2976" w:type="dxa"/>
          </w:tcPr>
          <w:p w:rsidR="00811A39" w:rsidRPr="00261AB4" w:rsidRDefault="00811A39" w:rsidP="00FB56B4">
            <w:pPr>
              <w:pStyle w:val="14"/>
              <w:rPr>
                <w:rFonts w:ascii="Times New Roman" w:hAnsi="Times New Roman"/>
                <w:lang w:val="en-US"/>
              </w:rPr>
            </w:pPr>
            <w:r w:rsidRPr="00261AB4">
              <w:rPr>
                <w:rFonts w:ascii="Times New Roman" w:hAnsi="Times New Roman"/>
                <w:color w:val="000000"/>
                <w:lang w:val="en-US"/>
              </w:rPr>
              <w:t xml:space="preserve">Elaborarea rapoartelor statistice </w:t>
            </w:r>
            <w:r w:rsidR="00526498">
              <w:rPr>
                <w:rFonts w:ascii="Times New Roman" w:hAnsi="Times New Roman"/>
                <w:noProof/>
                <w:color w:val="000000"/>
              </w:rPr>
              <w:lastRenderedPageBreak/>
              <w:drawing>
                <wp:anchor distT="0" distB="0" distL="114300" distR="114300" simplePos="0" relativeHeight="251785216" behindDoc="1" locked="0" layoutInCell="1" allowOverlap="1">
                  <wp:simplePos x="0" y="0"/>
                  <wp:positionH relativeFrom="column">
                    <wp:posOffset>-2263800</wp:posOffset>
                  </wp:positionH>
                  <wp:positionV relativeFrom="paragraph">
                    <wp:posOffset>-865429</wp:posOffset>
                  </wp:positionV>
                  <wp:extent cx="7639964" cy="11258093"/>
                  <wp:effectExtent l="19050" t="0" r="0" b="0"/>
                  <wp:wrapNone/>
                  <wp:docPr id="80"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964" cy="11258093"/>
                          </a:xfrm>
                          <a:prstGeom prst="rect">
                            <a:avLst/>
                          </a:prstGeom>
                          <a:noFill/>
                          <a:ln w="9525">
                            <a:noFill/>
                            <a:miter lim="800000"/>
                            <a:headEnd/>
                            <a:tailEnd/>
                          </a:ln>
                        </pic:spPr>
                      </pic:pic>
                    </a:graphicData>
                  </a:graphic>
                </wp:anchor>
              </w:drawing>
            </w:r>
            <w:r w:rsidRPr="00261AB4">
              <w:rPr>
                <w:rFonts w:ascii="Times New Roman" w:hAnsi="Times New Roman"/>
                <w:color w:val="000000"/>
                <w:lang w:val="en-US"/>
              </w:rPr>
              <w:t>cu referire la rețeaua școlară</w:t>
            </w:r>
          </w:p>
        </w:tc>
        <w:tc>
          <w:tcPr>
            <w:tcW w:w="851" w:type="dxa"/>
            <w:vAlign w:val="center"/>
          </w:tcPr>
          <w:p w:rsidR="00811A39" w:rsidRDefault="00811A39"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lastRenderedPageBreak/>
              <w:t>Septem</w:t>
            </w:r>
            <w:r>
              <w:rPr>
                <w:rFonts w:ascii="Times New Roman" w:eastAsiaTheme="minorHAnsi" w:hAnsi="Times New Roman"/>
                <w:sz w:val="24"/>
                <w:szCs w:val="24"/>
                <w:lang w:val="ro-RO"/>
              </w:rPr>
              <w:lastRenderedPageBreak/>
              <w:t>brie 2019</w:t>
            </w:r>
          </w:p>
        </w:tc>
        <w:tc>
          <w:tcPr>
            <w:tcW w:w="992" w:type="dxa"/>
            <w:vAlign w:val="center"/>
          </w:tcPr>
          <w:p w:rsidR="00811A39" w:rsidRPr="00186EBF" w:rsidRDefault="00811A39" w:rsidP="00FB56B4">
            <w:pPr>
              <w:pStyle w:val="14"/>
              <w:rPr>
                <w:rFonts w:ascii="Times New Roman" w:eastAsiaTheme="minorHAnsi" w:hAnsi="Times New Roman"/>
                <w:sz w:val="24"/>
                <w:szCs w:val="24"/>
                <w:lang w:val="ro-RO"/>
              </w:rPr>
            </w:pPr>
          </w:p>
        </w:tc>
        <w:tc>
          <w:tcPr>
            <w:tcW w:w="2977" w:type="dxa"/>
          </w:tcPr>
          <w:p w:rsidR="00811A39" w:rsidRPr="00D25CB5" w:rsidRDefault="00811A39" w:rsidP="00FB56B4">
            <w:pPr>
              <w:pStyle w:val="14"/>
              <w:rPr>
                <w:rFonts w:ascii="Times New Roman" w:hAnsi="Times New Roman"/>
                <w:color w:val="000000"/>
                <w:sz w:val="24"/>
                <w:szCs w:val="24"/>
                <w:lang w:val="en-US"/>
              </w:rPr>
            </w:pPr>
            <w:r w:rsidRPr="00D25CB5">
              <w:rPr>
                <w:rFonts w:ascii="Times New Roman" w:hAnsi="Times New Roman"/>
                <w:color w:val="000000"/>
                <w:sz w:val="24"/>
                <w:szCs w:val="24"/>
                <w:lang w:val="en-US"/>
              </w:rPr>
              <w:t xml:space="preserve">Rețeaua școlară  elaborată și </w:t>
            </w:r>
            <w:r w:rsidRPr="00D25CB5">
              <w:rPr>
                <w:rFonts w:ascii="Times New Roman" w:hAnsi="Times New Roman"/>
                <w:color w:val="000000"/>
                <w:sz w:val="24"/>
                <w:szCs w:val="24"/>
                <w:lang w:val="en-US"/>
              </w:rPr>
              <w:lastRenderedPageBreak/>
              <w:t>aprobată conform actelor reglatorii</w:t>
            </w:r>
          </w:p>
        </w:tc>
      </w:tr>
      <w:tr w:rsidR="00811A39" w:rsidRPr="00EC073F" w:rsidTr="00FB56B4">
        <w:tc>
          <w:tcPr>
            <w:tcW w:w="2836" w:type="dxa"/>
            <w:vMerge/>
            <w:vAlign w:val="center"/>
          </w:tcPr>
          <w:p w:rsidR="00811A39" w:rsidRPr="00186EBF" w:rsidRDefault="00811A39" w:rsidP="00FB56B4">
            <w:pPr>
              <w:pStyle w:val="14"/>
              <w:rPr>
                <w:rFonts w:ascii="Times New Roman" w:eastAsiaTheme="minorHAnsi" w:hAnsi="Times New Roman"/>
                <w:b/>
                <w:sz w:val="24"/>
                <w:szCs w:val="24"/>
                <w:lang w:val="ro-RO"/>
              </w:rPr>
            </w:pPr>
          </w:p>
        </w:tc>
        <w:tc>
          <w:tcPr>
            <w:tcW w:w="2976" w:type="dxa"/>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Valorificarea  rezultatelor monitorizării respectării Cadrului Legal ce vizează şcolarizarea şi abandonul copiilor de 7-16 ani la şedinţele CA</w:t>
            </w:r>
          </w:p>
        </w:tc>
        <w:tc>
          <w:tcPr>
            <w:tcW w:w="851" w:type="dxa"/>
            <w:vAlign w:val="center"/>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lunar</w:t>
            </w:r>
          </w:p>
        </w:tc>
        <w:tc>
          <w:tcPr>
            <w:tcW w:w="992" w:type="dxa"/>
            <w:vAlign w:val="center"/>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Responsabil. de școlarizare</w:t>
            </w:r>
          </w:p>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Inspectorii patroni</w:t>
            </w:r>
          </w:p>
        </w:tc>
        <w:tc>
          <w:tcPr>
            <w:tcW w:w="2977" w:type="dxa"/>
          </w:tcPr>
          <w:p w:rsidR="00811A39" w:rsidRPr="00186EBF" w:rsidRDefault="00811A39"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Nr. elevilor cu abandon școlar diminuat cu 25%</w:t>
            </w:r>
          </w:p>
        </w:tc>
      </w:tr>
      <w:tr w:rsidR="00811A39" w:rsidRPr="0045669F" w:rsidTr="00FB56B4">
        <w:tc>
          <w:tcPr>
            <w:tcW w:w="2836" w:type="dxa"/>
            <w:vMerge/>
            <w:vAlign w:val="center"/>
          </w:tcPr>
          <w:p w:rsidR="00811A39" w:rsidRPr="00186EBF" w:rsidRDefault="00811A39" w:rsidP="00FB56B4">
            <w:pPr>
              <w:pStyle w:val="14"/>
              <w:rPr>
                <w:rFonts w:ascii="Times New Roman" w:eastAsiaTheme="minorHAnsi" w:hAnsi="Times New Roman"/>
                <w:b/>
                <w:sz w:val="24"/>
                <w:szCs w:val="24"/>
                <w:lang w:val="ro-RO"/>
              </w:rPr>
            </w:pPr>
          </w:p>
        </w:tc>
        <w:tc>
          <w:tcPr>
            <w:tcW w:w="2976" w:type="dxa"/>
          </w:tcPr>
          <w:p w:rsidR="00811A39" w:rsidRDefault="00811A39" w:rsidP="00D25CB5">
            <w:pPr>
              <w:pStyle w:val="ad"/>
              <w:tabs>
                <w:tab w:val="left" w:pos="720"/>
              </w:tabs>
              <w:ind w:left="0"/>
              <w:rPr>
                <w:bCs/>
                <w:sz w:val="22"/>
                <w:szCs w:val="22"/>
              </w:rPr>
            </w:pPr>
            <w:r w:rsidRPr="00763CA5">
              <w:rPr>
                <w:bCs/>
                <w:sz w:val="22"/>
                <w:szCs w:val="22"/>
              </w:rPr>
              <w:t>Organizarea regulamentară a concursului de admitere în liceu,</w:t>
            </w:r>
            <w:r>
              <w:rPr>
                <w:bCs/>
                <w:sz w:val="22"/>
                <w:szCs w:val="22"/>
              </w:rPr>
              <w:t xml:space="preserve"> conform </w:t>
            </w:r>
          </w:p>
          <w:p w:rsidR="00811A39" w:rsidRPr="00D25CB5" w:rsidRDefault="00811A39" w:rsidP="00D25CB5">
            <w:pPr>
              <w:pStyle w:val="14"/>
              <w:rPr>
                <w:rFonts w:ascii="Times New Roman" w:eastAsiaTheme="minorHAnsi" w:hAnsi="Times New Roman"/>
                <w:sz w:val="24"/>
                <w:szCs w:val="24"/>
                <w:lang w:val="en-US"/>
              </w:rPr>
            </w:pPr>
            <w:r>
              <w:rPr>
                <w:bCs/>
                <w:lang w:val="en-US"/>
              </w:rPr>
              <w:t xml:space="preserve">Ordinul  </w:t>
            </w:r>
            <w:r w:rsidRPr="00763CA5">
              <w:rPr>
                <w:bCs/>
                <w:lang w:val="en-US"/>
              </w:rPr>
              <w:t>MECC RM  nr.975 din 25.06.2018</w:t>
            </w:r>
          </w:p>
        </w:tc>
        <w:tc>
          <w:tcPr>
            <w:tcW w:w="851" w:type="dxa"/>
            <w:vAlign w:val="center"/>
          </w:tcPr>
          <w:p w:rsidR="00811A39" w:rsidRPr="00186EBF" w:rsidRDefault="00811A39" w:rsidP="00D25CB5">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August -septembrie, 2019</w:t>
            </w:r>
          </w:p>
        </w:tc>
        <w:tc>
          <w:tcPr>
            <w:tcW w:w="992" w:type="dxa"/>
            <w:vAlign w:val="center"/>
          </w:tcPr>
          <w:p w:rsidR="00811A39" w:rsidRPr="00186EBF" w:rsidRDefault="00811A39" w:rsidP="00FB56B4">
            <w:pPr>
              <w:pStyle w:val="14"/>
              <w:rPr>
                <w:rFonts w:ascii="Times New Roman" w:eastAsiaTheme="minorHAnsi" w:hAnsi="Times New Roman"/>
                <w:sz w:val="24"/>
                <w:szCs w:val="24"/>
                <w:lang w:val="ro-RO"/>
              </w:rPr>
            </w:pPr>
          </w:p>
        </w:tc>
        <w:tc>
          <w:tcPr>
            <w:tcW w:w="2977" w:type="dxa"/>
          </w:tcPr>
          <w:p w:rsidR="00811A39" w:rsidRPr="00D25CB5" w:rsidRDefault="00811A39" w:rsidP="00D25CB5">
            <w:pPr>
              <w:pStyle w:val="14"/>
              <w:rPr>
                <w:rFonts w:ascii="Times New Roman" w:eastAsiaTheme="minorHAnsi" w:hAnsi="Times New Roman"/>
                <w:sz w:val="24"/>
                <w:szCs w:val="24"/>
                <w:lang w:val="en-US"/>
              </w:rPr>
            </w:pPr>
            <w:r>
              <w:rPr>
                <w:rFonts w:ascii="Times New Roman" w:hAnsi="Times New Roman"/>
                <w:color w:val="000000"/>
                <w:sz w:val="24"/>
                <w:szCs w:val="24"/>
                <w:lang w:val="en-US"/>
              </w:rPr>
              <w:t>Admiterea în liceu regulamentară</w:t>
            </w:r>
          </w:p>
        </w:tc>
      </w:tr>
      <w:tr w:rsidR="00A01838" w:rsidRPr="00EC073F" w:rsidTr="00FB56B4">
        <w:tc>
          <w:tcPr>
            <w:tcW w:w="2836" w:type="dxa"/>
            <w:vAlign w:val="center"/>
          </w:tcPr>
          <w:p w:rsidR="00A01838" w:rsidRPr="00186EBF" w:rsidRDefault="00A01838" w:rsidP="00FB56B4">
            <w:pPr>
              <w:pStyle w:val="14"/>
              <w:rPr>
                <w:rFonts w:ascii="Times New Roman" w:eastAsiaTheme="minorHAnsi" w:hAnsi="Times New Roman"/>
                <w:b/>
                <w:sz w:val="24"/>
                <w:szCs w:val="24"/>
                <w:lang w:val="ro-RO"/>
              </w:rPr>
            </w:pPr>
          </w:p>
        </w:tc>
        <w:tc>
          <w:tcPr>
            <w:tcW w:w="2976" w:type="dxa"/>
          </w:tcPr>
          <w:p w:rsidR="00A01838" w:rsidRPr="0007583B" w:rsidRDefault="00A01838" w:rsidP="00A01838">
            <w:pPr>
              <w:pStyle w:val="Default"/>
              <w:rPr>
                <w:sz w:val="22"/>
                <w:szCs w:val="22"/>
                <w:lang w:val="ro-RO"/>
              </w:rPr>
            </w:pPr>
            <w:r w:rsidRPr="0007583B">
              <w:rPr>
                <w:sz w:val="22"/>
                <w:szCs w:val="22"/>
                <w:lang w:val="ro-RO"/>
              </w:rPr>
              <w:t xml:space="preserve">Monitorizarea organizării alimentației copiilor și elevilor în instituțiile de învățământ primar și secundar general </w:t>
            </w:r>
          </w:p>
          <w:p w:rsidR="00A01838" w:rsidRPr="0007583B" w:rsidRDefault="00A01838" w:rsidP="00D25CB5">
            <w:pPr>
              <w:pStyle w:val="ad"/>
              <w:tabs>
                <w:tab w:val="left" w:pos="720"/>
              </w:tabs>
              <w:ind w:left="0"/>
              <w:rPr>
                <w:bCs/>
                <w:sz w:val="22"/>
                <w:szCs w:val="22"/>
                <w:lang w:val="ro-RO"/>
              </w:rPr>
            </w:pPr>
          </w:p>
        </w:tc>
        <w:tc>
          <w:tcPr>
            <w:tcW w:w="851" w:type="dxa"/>
            <w:vAlign w:val="center"/>
          </w:tcPr>
          <w:p w:rsidR="00A01838" w:rsidRDefault="00A01838" w:rsidP="00D25CB5">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Perma</w:t>
            </w:r>
          </w:p>
          <w:p w:rsidR="00A01838" w:rsidRDefault="00A01838" w:rsidP="00D25CB5">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nent </w:t>
            </w:r>
          </w:p>
        </w:tc>
        <w:tc>
          <w:tcPr>
            <w:tcW w:w="992" w:type="dxa"/>
            <w:vAlign w:val="center"/>
          </w:tcPr>
          <w:p w:rsidR="00A01838" w:rsidRPr="00186EBF" w:rsidRDefault="00A01838" w:rsidP="00A01838">
            <w:pPr>
              <w:pStyle w:val="14"/>
              <w:rPr>
                <w:rFonts w:ascii="Times New Roman" w:hAnsi="Times New Roman"/>
                <w:i/>
                <w:sz w:val="24"/>
                <w:szCs w:val="24"/>
                <w:lang w:val="it-IT"/>
              </w:rPr>
            </w:pPr>
            <w:r w:rsidRPr="00186EBF">
              <w:rPr>
                <w:rFonts w:ascii="Times New Roman" w:hAnsi="Times New Roman"/>
                <w:sz w:val="24"/>
                <w:szCs w:val="24"/>
                <w:lang w:val="it-IT"/>
              </w:rPr>
              <w:t>SPEM</w:t>
            </w:r>
          </w:p>
          <w:p w:rsidR="00A01838" w:rsidRPr="00186EBF" w:rsidRDefault="00A01838" w:rsidP="00FB56B4">
            <w:pPr>
              <w:pStyle w:val="14"/>
              <w:rPr>
                <w:rFonts w:ascii="Times New Roman" w:eastAsiaTheme="minorHAnsi" w:hAnsi="Times New Roman"/>
                <w:sz w:val="24"/>
                <w:szCs w:val="24"/>
                <w:lang w:val="ro-RO"/>
              </w:rPr>
            </w:pPr>
          </w:p>
        </w:tc>
        <w:tc>
          <w:tcPr>
            <w:tcW w:w="2977" w:type="dxa"/>
          </w:tcPr>
          <w:p w:rsidR="00A01838" w:rsidRPr="00A01838" w:rsidRDefault="00A01838" w:rsidP="00D25CB5">
            <w:pPr>
              <w:pStyle w:val="14"/>
              <w:rPr>
                <w:rFonts w:ascii="Times New Roman" w:hAnsi="Times New Roman"/>
                <w:color w:val="000000"/>
                <w:sz w:val="24"/>
                <w:szCs w:val="24"/>
                <w:lang w:val="en-US"/>
              </w:rPr>
            </w:pPr>
            <w:r w:rsidRPr="00A01838">
              <w:rPr>
                <w:rFonts w:ascii="Times New Roman" w:hAnsi="Times New Roman"/>
                <w:color w:val="000000"/>
                <w:sz w:val="24"/>
                <w:szCs w:val="24"/>
                <w:lang w:val="en-US"/>
              </w:rPr>
              <w:t>Valorificarea resurselor bugetare alocate de stat, asigurarea siguranței alimentării în toate instituțiile educaționale</w:t>
            </w:r>
          </w:p>
        </w:tc>
      </w:tr>
    </w:tbl>
    <w:p w:rsidR="00003A46" w:rsidRDefault="00003A46" w:rsidP="006C6EA7">
      <w:pPr>
        <w:pStyle w:val="14"/>
        <w:jc w:val="center"/>
        <w:rPr>
          <w:rFonts w:ascii="Times New Roman" w:hAnsi="Times New Roman"/>
          <w:b/>
          <w:bCs/>
          <w:iCs/>
          <w:color w:val="000000"/>
          <w:sz w:val="28"/>
          <w:szCs w:val="28"/>
          <w:lang w:val="ro-RO"/>
        </w:rPr>
      </w:pPr>
    </w:p>
    <w:p w:rsidR="00FB56B4" w:rsidRPr="006C6EA7" w:rsidRDefault="00FB56B4" w:rsidP="006C6EA7">
      <w:pPr>
        <w:pStyle w:val="14"/>
        <w:jc w:val="center"/>
        <w:rPr>
          <w:rFonts w:ascii="Times New Roman" w:hAnsi="Times New Roman"/>
          <w:b/>
          <w:iCs/>
          <w:color w:val="000000"/>
          <w:sz w:val="28"/>
          <w:szCs w:val="28"/>
          <w:lang w:val="en-US"/>
        </w:rPr>
      </w:pPr>
      <w:r w:rsidRPr="006C6EA7">
        <w:rPr>
          <w:rFonts w:ascii="Times New Roman" w:hAnsi="Times New Roman"/>
          <w:b/>
          <w:bCs/>
          <w:iCs/>
          <w:color w:val="000000"/>
          <w:sz w:val="28"/>
          <w:szCs w:val="28"/>
          <w:lang w:val="ro-RO"/>
        </w:rPr>
        <w:t>I.</w:t>
      </w:r>
      <w:r w:rsidRPr="006C6EA7">
        <w:rPr>
          <w:rFonts w:ascii="Times New Roman" w:hAnsi="Times New Roman"/>
          <w:b/>
          <w:bCs/>
          <w:iCs/>
          <w:color w:val="000000"/>
          <w:sz w:val="28"/>
          <w:szCs w:val="28"/>
          <w:lang w:val="en-US"/>
        </w:rPr>
        <w:t xml:space="preserve">5. </w:t>
      </w:r>
      <w:r w:rsidRPr="006C6EA7">
        <w:rPr>
          <w:rFonts w:ascii="Times New Roman" w:hAnsi="Times New Roman"/>
          <w:b/>
          <w:iCs/>
          <w:color w:val="000000"/>
          <w:sz w:val="28"/>
          <w:szCs w:val="28"/>
          <w:lang w:val="en-US"/>
        </w:rPr>
        <w:t>Asigurarea condiţiilor pentru evoluţia în carieră şi dezvoltare profesională a cadrelor didactice</w:t>
      </w:r>
    </w:p>
    <w:p w:rsidR="00FB56B4" w:rsidRPr="0007583B" w:rsidRDefault="00FB56B4" w:rsidP="00FB56B4">
      <w:pPr>
        <w:pStyle w:val="14"/>
        <w:rPr>
          <w:rFonts w:ascii="Times New Roman" w:hAnsi="Times New Roman"/>
          <w:i/>
          <w:iCs/>
          <w:color w:val="000000"/>
          <w:sz w:val="24"/>
          <w:szCs w:val="24"/>
          <w:lang w:val="fr-FR"/>
        </w:rPr>
      </w:pPr>
    </w:p>
    <w:p w:rsidR="00A94778" w:rsidRPr="000760BC" w:rsidRDefault="00A94778" w:rsidP="000760BC">
      <w:pPr>
        <w:jc w:val="center"/>
        <w:rPr>
          <w:rFonts w:ascii="Times New Roman" w:hAnsi="Times New Roman"/>
          <w:i/>
          <w:u w:val="single"/>
          <w:lang w:val="en-US"/>
        </w:rPr>
      </w:pPr>
      <w:r w:rsidRPr="00A94778">
        <w:rPr>
          <w:rFonts w:ascii="Times New Roman" w:hAnsi="Times New Roman"/>
          <w:b/>
          <w:lang w:val="en-US"/>
        </w:rPr>
        <w:t>Indicator de performanță</w:t>
      </w:r>
      <w:r w:rsidRPr="00A94778">
        <w:rPr>
          <w:rFonts w:ascii="Times New Roman" w:hAnsi="Times New Roman"/>
          <w:lang w:val="en-US"/>
        </w:rPr>
        <w:t>:</w:t>
      </w:r>
      <w:r w:rsidRPr="00A94778">
        <w:rPr>
          <w:rFonts w:ascii="Times New Roman" w:hAnsi="Times New Roman"/>
          <w:i/>
          <w:u w:val="single"/>
          <w:lang w:val="en-US"/>
        </w:rPr>
        <w:t>CREȘTEREA CU 3% A NUMĂRULUI CADRELOR  DIDACTICE  PARTICIPANTE  LA CURSURI DE FORNARE CONTINUĂ</w:t>
      </w:r>
    </w:p>
    <w:tbl>
      <w:tblPr>
        <w:tblStyle w:val="aff2"/>
        <w:tblW w:w="10632" w:type="dxa"/>
        <w:tblInd w:w="-885" w:type="dxa"/>
        <w:tblLook w:val="04A0"/>
      </w:tblPr>
      <w:tblGrid>
        <w:gridCol w:w="2754"/>
        <w:gridCol w:w="2662"/>
        <w:gridCol w:w="1560"/>
        <w:gridCol w:w="1385"/>
        <w:gridCol w:w="2271"/>
      </w:tblGrid>
      <w:tr w:rsidR="00A94778" w:rsidRPr="00EC073F" w:rsidTr="00A94778">
        <w:tc>
          <w:tcPr>
            <w:tcW w:w="2754" w:type="dxa"/>
            <w:vAlign w:val="center"/>
          </w:tcPr>
          <w:p w:rsidR="00A94778" w:rsidRPr="00A94778" w:rsidRDefault="00A94778" w:rsidP="00A94778">
            <w:pPr>
              <w:jc w:val="center"/>
              <w:rPr>
                <w:rFonts w:ascii="Times New Roman" w:hAnsi="Times New Roman"/>
                <w:b/>
                <w:i/>
              </w:rPr>
            </w:pPr>
            <w:r w:rsidRPr="00A94778">
              <w:rPr>
                <w:rFonts w:ascii="Times New Roman" w:hAnsi="Times New Roman"/>
                <w:b/>
                <w:i/>
              </w:rPr>
              <w:t>Obiectiv operațional</w:t>
            </w:r>
          </w:p>
        </w:tc>
        <w:tc>
          <w:tcPr>
            <w:tcW w:w="2662" w:type="dxa"/>
            <w:vAlign w:val="center"/>
          </w:tcPr>
          <w:p w:rsidR="00A94778" w:rsidRPr="00A94778" w:rsidRDefault="00A94778" w:rsidP="00A94778">
            <w:pPr>
              <w:jc w:val="center"/>
              <w:rPr>
                <w:rFonts w:ascii="Times New Roman" w:hAnsi="Times New Roman"/>
                <w:b/>
                <w:i/>
              </w:rPr>
            </w:pPr>
            <w:r w:rsidRPr="00A94778">
              <w:rPr>
                <w:rFonts w:ascii="Times New Roman" w:hAnsi="Times New Roman"/>
                <w:b/>
                <w:i/>
              </w:rPr>
              <w:t>Acțiuni programate</w:t>
            </w:r>
          </w:p>
        </w:tc>
        <w:tc>
          <w:tcPr>
            <w:tcW w:w="1560" w:type="dxa"/>
            <w:vAlign w:val="center"/>
          </w:tcPr>
          <w:p w:rsidR="00A94778" w:rsidRPr="00A94778" w:rsidRDefault="00A94778" w:rsidP="00A94778">
            <w:pPr>
              <w:jc w:val="center"/>
              <w:rPr>
                <w:rFonts w:ascii="Times New Roman" w:hAnsi="Times New Roman"/>
                <w:b/>
                <w:i/>
              </w:rPr>
            </w:pPr>
            <w:r w:rsidRPr="00A94778">
              <w:rPr>
                <w:rFonts w:ascii="Times New Roman" w:hAnsi="Times New Roman"/>
                <w:b/>
                <w:i/>
              </w:rPr>
              <w:t>Termen de realizare</w:t>
            </w:r>
          </w:p>
        </w:tc>
        <w:tc>
          <w:tcPr>
            <w:tcW w:w="1385" w:type="dxa"/>
            <w:vAlign w:val="center"/>
          </w:tcPr>
          <w:p w:rsidR="00A94778" w:rsidRPr="00A94778" w:rsidRDefault="00A94778" w:rsidP="00A94778">
            <w:pPr>
              <w:jc w:val="center"/>
              <w:rPr>
                <w:rFonts w:ascii="Times New Roman" w:hAnsi="Times New Roman"/>
                <w:b/>
                <w:i/>
              </w:rPr>
            </w:pPr>
            <w:r w:rsidRPr="00A94778">
              <w:rPr>
                <w:rFonts w:ascii="Times New Roman" w:hAnsi="Times New Roman"/>
                <w:b/>
                <w:i/>
              </w:rPr>
              <w:t>Responsabil</w:t>
            </w:r>
          </w:p>
        </w:tc>
        <w:tc>
          <w:tcPr>
            <w:tcW w:w="2271" w:type="dxa"/>
            <w:vAlign w:val="center"/>
          </w:tcPr>
          <w:p w:rsidR="00A94778" w:rsidRPr="00A94778" w:rsidRDefault="00A94778" w:rsidP="00A94778">
            <w:pPr>
              <w:jc w:val="center"/>
              <w:rPr>
                <w:rFonts w:ascii="Times New Roman" w:hAnsi="Times New Roman"/>
                <w:b/>
                <w:i/>
                <w:lang w:val="en-US"/>
              </w:rPr>
            </w:pPr>
            <w:r w:rsidRPr="00A94778">
              <w:rPr>
                <w:rFonts w:ascii="Times New Roman" w:hAnsi="Times New Roman"/>
                <w:b/>
                <w:i/>
                <w:lang w:val="en-US"/>
              </w:rPr>
              <w:t>Indicator de performanță/de rezultat</w:t>
            </w:r>
          </w:p>
        </w:tc>
      </w:tr>
      <w:tr w:rsidR="00A94778" w:rsidRPr="00A94778" w:rsidTr="00A94778">
        <w:tc>
          <w:tcPr>
            <w:tcW w:w="2754" w:type="dxa"/>
          </w:tcPr>
          <w:p w:rsidR="00A94778" w:rsidRPr="00A94778" w:rsidRDefault="00A94778" w:rsidP="004C5772">
            <w:pPr>
              <w:rPr>
                <w:rFonts w:ascii="Times New Roman" w:hAnsi="Times New Roman"/>
                <w:lang w:val="en-US"/>
              </w:rPr>
            </w:pPr>
            <w:r w:rsidRPr="00A94778">
              <w:rPr>
                <w:rFonts w:ascii="Times New Roman" w:hAnsi="Times New Roman"/>
                <w:lang w:val="en-US"/>
              </w:rPr>
              <w:t>Monitorizarea performanțelor managerilor școlari în domeniul MANAGEMENT educațional, activități didactice, științifice și de formare</w:t>
            </w:r>
          </w:p>
        </w:tc>
        <w:tc>
          <w:tcPr>
            <w:tcW w:w="2662" w:type="dxa"/>
          </w:tcPr>
          <w:p w:rsidR="00A94778" w:rsidRPr="00A94778" w:rsidRDefault="00A94778" w:rsidP="004C5772">
            <w:pPr>
              <w:rPr>
                <w:rFonts w:ascii="Times New Roman" w:hAnsi="Times New Roman"/>
                <w:lang w:val="en-US"/>
              </w:rPr>
            </w:pPr>
            <w:r w:rsidRPr="00A94778">
              <w:rPr>
                <w:rFonts w:ascii="Times New Roman" w:hAnsi="Times New Roman"/>
                <w:lang w:val="en-US"/>
              </w:rPr>
              <w:t>Evaluarea semestrială a performanțelor cadrelor manageriale.</w:t>
            </w:r>
          </w:p>
        </w:tc>
        <w:tc>
          <w:tcPr>
            <w:tcW w:w="1560" w:type="dxa"/>
          </w:tcPr>
          <w:p w:rsidR="00A94778" w:rsidRPr="00A94778" w:rsidRDefault="00A94778" w:rsidP="004C5772">
            <w:pPr>
              <w:rPr>
                <w:rFonts w:ascii="Times New Roman" w:hAnsi="Times New Roman"/>
              </w:rPr>
            </w:pPr>
            <w:r w:rsidRPr="00A94778">
              <w:rPr>
                <w:rFonts w:ascii="Times New Roman" w:hAnsi="Times New Roman"/>
              </w:rPr>
              <w:t>semestrial</w:t>
            </w:r>
          </w:p>
        </w:tc>
        <w:tc>
          <w:tcPr>
            <w:tcW w:w="1385" w:type="dxa"/>
          </w:tcPr>
          <w:p w:rsidR="00A94778" w:rsidRPr="00A94778" w:rsidRDefault="00A94778" w:rsidP="004C5772">
            <w:pPr>
              <w:rPr>
                <w:rFonts w:ascii="Times New Roman" w:hAnsi="Times New Roman"/>
              </w:rPr>
            </w:pPr>
            <w:r w:rsidRPr="00A94778">
              <w:rPr>
                <w:rFonts w:ascii="Times New Roman" w:hAnsi="Times New Roman"/>
              </w:rPr>
              <w:t>Serviciul resurse umane</w:t>
            </w:r>
          </w:p>
        </w:tc>
        <w:tc>
          <w:tcPr>
            <w:tcW w:w="2271" w:type="dxa"/>
          </w:tcPr>
          <w:p w:rsidR="00A94778" w:rsidRPr="00A94778" w:rsidRDefault="00A94778" w:rsidP="004C5772">
            <w:pPr>
              <w:rPr>
                <w:rFonts w:ascii="Times New Roman" w:hAnsi="Times New Roman"/>
              </w:rPr>
            </w:pPr>
            <w:r w:rsidRPr="00A94778">
              <w:rPr>
                <w:rFonts w:ascii="Times New Roman" w:hAnsi="Times New Roman"/>
              </w:rPr>
              <w:t>Managerii școlari evaluați regulamentar</w:t>
            </w:r>
          </w:p>
        </w:tc>
      </w:tr>
      <w:tr w:rsidR="00A94778" w:rsidRPr="00EC073F" w:rsidTr="00A94778">
        <w:tc>
          <w:tcPr>
            <w:tcW w:w="2754" w:type="dxa"/>
          </w:tcPr>
          <w:p w:rsidR="00A94778" w:rsidRPr="00A94778" w:rsidRDefault="00A94778" w:rsidP="004C5772">
            <w:pPr>
              <w:rPr>
                <w:rFonts w:ascii="Times New Roman" w:hAnsi="Times New Roman"/>
                <w:lang w:val="en-US"/>
              </w:rPr>
            </w:pPr>
            <w:r w:rsidRPr="00A94778">
              <w:rPr>
                <w:rFonts w:ascii="Times New Roman" w:hAnsi="Times New Roman"/>
                <w:lang w:val="en-US"/>
              </w:rPr>
              <w:t>Asigurarea condițiilor pentru evoluția în carieră și dezvoltare profesională  a cadrelor didactice  în contextul implemetării curricula , ediția 2019</w:t>
            </w:r>
          </w:p>
        </w:tc>
        <w:tc>
          <w:tcPr>
            <w:tcW w:w="2662" w:type="dxa"/>
          </w:tcPr>
          <w:p w:rsidR="00526498" w:rsidRDefault="00A94778" w:rsidP="00526498">
            <w:pPr>
              <w:rPr>
                <w:rFonts w:ascii="Times New Roman" w:hAnsi="Times New Roman"/>
                <w:lang w:val="en-US"/>
              </w:rPr>
            </w:pPr>
            <w:r w:rsidRPr="00A94778">
              <w:rPr>
                <w:rFonts w:ascii="Times New Roman" w:hAnsi="Times New Roman"/>
                <w:lang w:val="en-US"/>
              </w:rPr>
              <w:t xml:space="preserve">Organizarea și desfășurarea a 3 seminare de formare la nivel de comisie metodică raională în baza ofertei cadrelor didactice și manageriale.    </w:t>
            </w:r>
          </w:p>
          <w:p w:rsidR="00A94778" w:rsidRPr="00526498" w:rsidRDefault="00526498" w:rsidP="00526498">
            <w:pPr>
              <w:rPr>
                <w:rFonts w:ascii="Times New Roman" w:hAnsi="Times New Roman"/>
                <w:lang w:val="en-US"/>
              </w:rPr>
            </w:pPr>
            <w:r>
              <w:rPr>
                <w:rFonts w:ascii="Times New Roman" w:hAnsi="Times New Roman"/>
                <w:lang w:val="ro-RO"/>
              </w:rPr>
              <w:t>(</w:t>
            </w:r>
            <w:r w:rsidRPr="00FF355D">
              <w:rPr>
                <w:rFonts w:ascii="Times New Roman" w:hAnsi="Times New Roman"/>
                <w:i/>
                <w:lang w:val="ro-RO"/>
              </w:rPr>
              <w:t xml:space="preserve">Anexa </w:t>
            </w:r>
            <w:r>
              <w:rPr>
                <w:rFonts w:ascii="Times New Roman" w:hAnsi="Times New Roman"/>
                <w:i/>
                <w:lang w:val="ro-RO"/>
              </w:rPr>
              <w:t>4A,4B,4</w:t>
            </w:r>
            <w:r w:rsidRPr="00FF355D">
              <w:rPr>
                <w:rFonts w:ascii="Times New Roman" w:hAnsi="Times New Roman"/>
                <w:i/>
                <w:lang w:val="ro-RO"/>
              </w:rPr>
              <w:t>C</w:t>
            </w:r>
            <w:r>
              <w:rPr>
                <w:rFonts w:ascii="Times New Roman" w:hAnsi="Times New Roman"/>
                <w:lang w:val="ro-RO"/>
              </w:rPr>
              <w:t>)</w:t>
            </w:r>
          </w:p>
        </w:tc>
        <w:tc>
          <w:tcPr>
            <w:tcW w:w="1560" w:type="dxa"/>
          </w:tcPr>
          <w:p w:rsidR="00A94778" w:rsidRPr="00A94778" w:rsidRDefault="00A94778" w:rsidP="004C5772">
            <w:pPr>
              <w:rPr>
                <w:rFonts w:ascii="Times New Roman" w:hAnsi="Times New Roman"/>
              </w:rPr>
            </w:pPr>
            <w:r w:rsidRPr="00A94778">
              <w:rPr>
                <w:rFonts w:ascii="Times New Roman" w:hAnsi="Times New Roman"/>
              </w:rPr>
              <w:t>Pe parcursul anului</w:t>
            </w:r>
          </w:p>
        </w:tc>
        <w:tc>
          <w:tcPr>
            <w:tcW w:w="1385" w:type="dxa"/>
          </w:tcPr>
          <w:p w:rsidR="00A94778" w:rsidRPr="00A94778" w:rsidRDefault="00A94778" w:rsidP="004C5772">
            <w:pPr>
              <w:rPr>
                <w:rFonts w:ascii="Times New Roman" w:hAnsi="Times New Roman"/>
              </w:rPr>
            </w:pPr>
            <w:r w:rsidRPr="00A94778">
              <w:rPr>
                <w:rFonts w:ascii="Times New Roman" w:hAnsi="Times New Roman"/>
              </w:rPr>
              <w:t>SMCFC</w:t>
            </w:r>
          </w:p>
        </w:tc>
        <w:tc>
          <w:tcPr>
            <w:tcW w:w="2271" w:type="dxa"/>
          </w:tcPr>
          <w:p w:rsidR="00A94778" w:rsidRPr="00A94778" w:rsidRDefault="00A94778" w:rsidP="004C5772">
            <w:pPr>
              <w:rPr>
                <w:rFonts w:ascii="Times New Roman" w:hAnsi="Times New Roman"/>
                <w:lang w:val="en-US"/>
              </w:rPr>
            </w:pPr>
            <w:r w:rsidRPr="00A94778">
              <w:rPr>
                <w:rFonts w:ascii="Times New Roman" w:hAnsi="Times New Roman"/>
                <w:lang w:val="en-US"/>
              </w:rPr>
              <w:t>3 seminare desfășurate de fiecare comisie metodică</w:t>
            </w:r>
          </w:p>
        </w:tc>
      </w:tr>
      <w:tr w:rsidR="00A94778" w:rsidRPr="00EC073F" w:rsidTr="00A94778">
        <w:tc>
          <w:tcPr>
            <w:tcW w:w="2754" w:type="dxa"/>
          </w:tcPr>
          <w:p w:rsidR="00A94778" w:rsidRPr="00A94778" w:rsidRDefault="00A94778" w:rsidP="004C5772">
            <w:pPr>
              <w:rPr>
                <w:rFonts w:ascii="Times New Roman" w:hAnsi="Times New Roman"/>
                <w:lang w:val="en-US"/>
              </w:rPr>
            </w:pPr>
            <w:r w:rsidRPr="00A94778">
              <w:rPr>
                <w:rFonts w:ascii="Times New Roman" w:hAnsi="Times New Roman"/>
                <w:lang w:val="en-US"/>
              </w:rPr>
              <w:t>Monitorizarea participării cadrelor didactice la cursuri de formare organizate de instituțiile acreditate în vederea implementării curricula, ediția 2019</w:t>
            </w:r>
          </w:p>
        </w:tc>
        <w:tc>
          <w:tcPr>
            <w:tcW w:w="2662" w:type="dxa"/>
          </w:tcPr>
          <w:p w:rsidR="00A94778" w:rsidRPr="00A94778" w:rsidRDefault="00A94778" w:rsidP="004C5772">
            <w:pPr>
              <w:rPr>
                <w:rFonts w:ascii="Times New Roman" w:hAnsi="Times New Roman"/>
                <w:lang w:val="en-US"/>
              </w:rPr>
            </w:pPr>
            <w:r w:rsidRPr="00A94778">
              <w:rPr>
                <w:rFonts w:ascii="Times New Roman" w:hAnsi="Times New Roman"/>
                <w:lang w:val="en-US"/>
              </w:rPr>
              <w:t>Stabilirea ofertei cadrelor didactice pentru inscrierea la cursurile de formare.</w:t>
            </w:r>
          </w:p>
        </w:tc>
        <w:tc>
          <w:tcPr>
            <w:tcW w:w="1560" w:type="dxa"/>
          </w:tcPr>
          <w:p w:rsidR="00A94778" w:rsidRPr="00A94778" w:rsidRDefault="00A94778" w:rsidP="004C5772">
            <w:pPr>
              <w:rPr>
                <w:rFonts w:ascii="Times New Roman" w:hAnsi="Times New Roman"/>
              </w:rPr>
            </w:pPr>
            <w:r w:rsidRPr="00A94778">
              <w:rPr>
                <w:rFonts w:ascii="Times New Roman" w:hAnsi="Times New Roman"/>
              </w:rPr>
              <w:t>Septembrie 2019</w:t>
            </w:r>
          </w:p>
        </w:tc>
        <w:tc>
          <w:tcPr>
            <w:tcW w:w="1385" w:type="dxa"/>
          </w:tcPr>
          <w:p w:rsidR="00A94778" w:rsidRPr="00A94778" w:rsidRDefault="00A94778" w:rsidP="004C5772">
            <w:pPr>
              <w:rPr>
                <w:rFonts w:ascii="Times New Roman" w:hAnsi="Times New Roman"/>
              </w:rPr>
            </w:pPr>
            <w:r w:rsidRPr="00A94778">
              <w:rPr>
                <w:rFonts w:ascii="Times New Roman" w:hAnsi="Times New Roman"/>
              </w:rPr>
              <w:t>Serviciul resurse umane</w:t>
            </w:r>
          </w:p>
        </w:tc>
        <w:tc>
          <w:tcPr>
            <w:tcW w:w="2271" w:type="dxa"/>
          </w:tcPr>
          <w:p w:rsidR="00A94778" w:rsidRPr="00A94778" w:rsidRDefault="00A94778" w:rsidP="004C5772">
            <w:pPr>
              <w:rPr>
                <w:rFonts w:ascii="Times New Roman" w:hAnsi="Times New Roman"/>
                <w:lang w:val="en-US"/>
              </w:rPr>
            </w:pPr>
            <w:r w:rsidRPr="00A94778">
              <w:rPr>
                <w:rFonts w:ascii="Times New Roman" w:hAnsi="Times New Roman"/>
                <w:lang w:val="en-US"/>
              </w:rPr>
              <w:t>100 % cadre didactice , formate conform ofertei</w:t>
            </w:r>
          </w:p>
        </w:tc>
      </w:tr>
    </w:tbl>
    <w:p w:rsidR="000760BC" w:rsidRDefault="000760BC" w:rsidP="00FB56B4">
      <w:pPr>
        <w:pStyle w:val="14"/>
        <w:rPr>
          <w:rFonts w:eastAsia="Calibri"/>
          <w:lang w:val="en-US" w:eastAsia="en-US"/>
        </w:rPr>
      </w:pPr>
    </w:p>
    <w:p w:rsidR="00FB56B4" w:rsidRPr="000760BC" w:rsidRDefault="000760BC" w:rsidP="00FB56B4">
      <w:pPr>
        <w:pStyle w:val="14"/>
        <w:rPr>
          <w:rFonts w:ascii="Times New Roman" w:hAnsi="Times New Roman"/>
          <w:iCs/>
          <w:color w:val="000000"/>
          <w:sz w:val="24"/>
          <w:szCs w:val="24"/>
          <w:lang w:val="en-US"/>
        </w:rPr>
      </w:pPr>
      <w:r>
        <w:rPr>
          <w:rFonts w:ascii="Times New Roman" w:hAnsi="Times New Roman"/>
          <w:iCs/>
          <w:noProof/>
          <w:color w:val="000000"/>
          <w:sz w:val="24"/>
          <w:szCs w:val="24"/>
        </w:rPr>
        <w:lastRenderedPageBreak/>
        <w:drawing>
          <wp:anchor distT="0" distB="0" distL="114300" distR="114300" simplePos="0" relativeHeight="251764736" behindDoc="1" locked="0" layoutInCell="1" allowOverlap="1">
            <wp:simplePos x="0" y="0"/>
            <wp:positionH relativeFrom="column">
              <wp:posOffset>-1076325</wp:posOffset>
            </wp:positionH>
            <wp:positionV relativeFrom="paragraph">
              <wp:posOffset>-909955</wp:posOffset>
            </wp:positionV>
            <wp:extent cx="7639685" cy="11257915"/>
            <wp:effectExtent l="19050" t="0" r="0" b="0"/>
            <wp:wrapNone/>
            <wp:docPr id="68"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6A58F3">
        <w:rPr>
          <w:rFonts w:ascii="Times New Roman" w:hAnsi="Times New Roman"/>
          <w:b/>
          <w:bCs/>
          <w:color w:val="000000"/>
          <w:sz w:val="28"/>
          <w:szCs w:val="28"/>
          <w:lang w:val="en-US"/>
        </w:rPr>
        <w:t xml:space="preserve">Eficientizarea procesului  educațional  prin restructurarea rețelei școlare </w:t>
      </w:r>
    </w:p>
    <w:p w:rsidR="006A58F3" w:rsidRPr="006A58F3" w:rsidRDefault="006A58F3" w:rsidP="00FB56B4">
      <w:pPr>
        <w:pStyle w:val="14"/>
        <w:rPr>
          <w:rFonts w:ascii="Times New Roman" w:hAnsi="Times New Roman"/>
          <w:b/>
          <w:bCs/>
          <w:color w:val="000000"/>
          <w:sz w:val="28"/>
          <w:szCs w:val="28"/>
          <w:lang w:val="en-US"/>
        </w:rPr>
      </w:pPr>
    </w:p>
    <w:p w:rsidR="00FB56B4" w:rsidRPr="009C6700" w:rsidRDefault="00FB56B4" w:rsidP="00FB56B4">
      <w:pPr>
        <w:pStyle w:val="14"/>
        <w:rPr>
          <w:rFonts w:ascii="Times New Roman" w:hAnsi="Times New Roman"/>
          <w:b/>
          <w:iCs/>
          <w:color w:val="000000"/>
          <w:sz w:val="24"/>
          <w:szCs w:val="24"/>
          <w:lang w:val="en-US"/>
        </w:rPr>
      </w:pPr>
      <w:r w:rsidRPr="009C6700">
        <w:rPr>
          <w:rFonts w:ascii="Times New Roman" w:hAnsi="Times New Roman"/>
          <w:b/>
          <w:bCs/>
          <w:iCs/>
          <w:color w:val="000000"/>
          <w:sz w:val="24"/>
          <w:szCs w:val="24"/>
          <w:lang w:val="en-US"/>
        </w:rPr>
        <w:t xml:space="preserve">II.1. </w:t>
      </w:r>
      <w:r w:rsidRPr="009C6700">
        <w:rPr>
          <w:rFonts w:ascii="Times New Roman" w:hAnsi="Times New Roman"/>
          <w:b/>
          <w:iCs/>
          <w:color w:val="000000"/>
          <w:sz w:val="24"/>
          <w:szCs w:val="24"/>
          <w:lang w:val="en-US"/>
        </w:rPr>
        <w:t xml:space="preserve">Repartizarea uniformă în municipiul Hâncești  şi în tot raionul a reţelei învăţământului timpuriu  şi primar, pentru prevenirea aglomerării elevilor în unele unităţi de învăţământ sau funcţionarea în spaţii necorespunzătoare sau improvizate </w:t>
      </w:r>
    </w:p>
    <w:p w:rsidR="00FB56B4" w:rsidRDefault="00FB56B4" w:rsidP="00FB56B4">
      <w:pPr>
        <w:pStyle w:val="14"/>
        <w:rPr>
          <w:rFonts w:ascii="Times New Roman" w:hAnsi="Times New Roman"/>
          <w:color w:val="000000"/>
          <w:sz w:val="24"/>
          <w:szCs w:val="24"/>
          <w:lang w:val="en-US"/>
        </w:rPr>
      </w:pPr>
    </w:p>
    <w:p w:rsidR="006C6EA7" w:rsidRDefault="006C6EA7" w:rsidP="00FB56B4">
      <w:pPr>
        <w:pStyle w:val="14"/>
        <w:rPr>
          <w:rFonts w:ascii="Times New Roman" w:hAnsi="Times New Roman"/>
          <w:color w:val="000000"/>
          <w:sz w:val="24"/>
          <w:szCs w:val="24"/>
          <w:lang w:val="en-US"/>
        </w:rPr>
      </w:pPr>
    </w:p>
    <w:p w:rsidR="006C6EA7" w:rsidRPr="00186EBF" w:rsidRDefault="006C6EA7" w:rsidP="00FB56B4">
      <w:pPr>
        <w:pStyle w:val="14"/>
        <w:rPr>
          <w:rFonts w:ascii="Times New Roman" w:hAnsi="Times New Roman"/>
          <w:color w:val="000000"/>
          <w:sz w:val="24"/>
          <w:szCs w:val="24"/>
          <w:lang w:val="en-US"/>
        </w:rPr>
      </w:pPr>
      <w:r>
        <w:rPr>
          <w:rFonts w:ascii="Times New Roman" w:hAnsi="Times New Roman"/>
          <w:noProof/>
          <w:color w:val="000000"/>
          <w:sz w:val="24"/>
          <w:szCs w:val="24"/>
        </w:rPr>
        <w:drawing>
          <wp:anchor distT="0" distB="0" distL="114300" distR="114300" simplePos="0" relativeHeight="251695104" behindDoc="1" locked="0" layoutInCell="1" allowOverlap="1">
            <wp:simplePos x="0" y="0"/>
            <wp:positionH relativeFrom="page">
              <wp:posOffset>-76200</wp:posOffset>
            </wp:positionH>
            <wp:positionV relativeFrom="paragraph">
              <wp:posOffset>1125855</wp:posOffset>
            </wp:positionV>
            <wp:extent cx="7639050" cy="11258550"/>
            <wp:effectExtent l="19050" t="0" r="0" b="0"/>
            <wp:wrapNone/>
            <wp:docPr id="5" name="Рисунок 5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p>
    <w:tbl>
      <w:tblPr>
        <w:tblW w:w="10632" w:type="dxa"/>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4"/>
        <w:gridCol w:w="2977"/>
        <w:gridCol w:w="851"/>
        <w:gridCol w:w="993"/>
        <w:gridCol w:w="2977"/>
      </w:tblGrid>
      <w:tr w:rsidR="00FB56B4" w:rsidRPr="00EC073F" w:rsidTr="006C6EA7">
        <w:tc>
          <w:tcPr>
            <w:tcW w:w="10632" w:type="dxa"/>
            <w:gridSpan w:val="5"/>
            <w:shd w:val="clear" w:color="auto" w:fill="auto"/>
            <w:vAlign w:val="center"/>
          </w:tcPr>
          <w:p w:rsidR="00FB56B4" w:rsidRPr="002209CC" w:rsidRDefault="00FB56B4" w:rsidP="00FB56B4">
            <w:pPr>
              <w:pStyle w:val="14"/>
              <w:jc w:val="center"/>
              <w:rPr>
                <w:rFonts w:ascii="Times New Roman" w:hAnsi="Times New Roman"/>
                <w:sz w:val="24"/>
                <w:szCs w:val="24"/>
                <w:lang w:val="en-US"/>
              </w:rPr>
            </w:pPr>
            <w:r w:rsidRPr="00186EBF">
              <w:rPr>
                <w:rFonts w:ascii="Times New Roman" w:hAnsi="Times New Roman"/>
                <w:b/>
                <w:bCs/>
                <w:i/>
                <w:iCs/>
                <w:sz w:val="24"/>
                <w:szCs w:val="24"/>
                <w:lang w:val="en-US"/>
              </w:rPr>
              <w:t>INDICATOR DE PERFORMANŢĂ</w:t>
            </w:r>
            <w:r w:rsidRPr="00186EBF">
              <w:rPr>
                <w:rFonts w:ascii="Times New Roman" w:hAnsi="Times New Roman"/>
                <w:b/>
                <w:bCs/>
                <w:sz w:val="24"/>
                <w:szCs w:val="24"/>
                <w:lang w:val="en-US"/>
              </w:rPr>
              <w:t xml:space="preserve">: </w:t>
            </w:r>
            <w:r w:rsidRPr="00186EBF">
              <w:rPr>
                <w:rFonts w:ascii="Times New Roman" w:hAnsi="Times New Roman"/>
                <w:b/>
                <w:bCs/>
                <w:i/>
                <w:iCs/>
                <w:sz w:val="24"/>
                <w:szCs w:val="24"/>
                <w:lang w:val="en-US"/>
              </w:rPr>
              <w:t>DESFĂŞURAREA ÎN CONDIŢII OPTIME A ÎNVĂŢĂMÂNTULUI TIMPURIU  ŞI PRIMAR</w:t>
            </w:r>
          </w:p>
        </w:tc>
      </w:tr>
      <w:tr w:rsidR="00FB56B4" w:rsidRPr="00186EBF" w:rsidTr="006C6EA7">
        <w:trPr>
          <w:cantSplit/>
          <w:trHeight w:val="1272"/>
        </w:trPr>
        <w:tc>
          <w:tcPr>
            <w:tcW w:w="2834" w:type="dxa"/>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Obiectiv operațional</w:t>
            </w:r>
          </w:p>
          <w:p w:rsidR="00FB56B4" w:rsidRPr="006C6EA7" w:rsidRDefault="00FB56B4" w:rsidP="006C6EA7">
            <w:pPr>
              <w:pStyle w:val="14"/>
              <w:jc w:val="center"/>
              <w:rPr>
                <w:rFonts w:ascii="Times New Roman" w:eastAsiaTheme="minorHAnsi" w:hAnsi="Times New Roman"/>
                <w:b/>
                <w:i/>
                <w:sz w:val="24"/>
                <w:szCs w:val="24"/>
                <w:lang w:val="ro-RO"/>
              </w:rPr>
            </w:pPr>
          </w:p>
        </w:tc>
        <w:tc>
          <w:tcPr>
            <w:tcW w:w="2977" w:type="dxa"/>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Acțiuni programate</w:t>
            </w:r>
          </w:p>
        </w:tc>
        <w:tc>
          <w:tcPr>
            <w:tcW w:w="851" w:type="dxa"/>
            <w:shd w:val="clear" w:color="auto" w:fill="auto"/>
            <w:textDirection w:val="btLr"/>
            <w:vAlign w:val="center"/>
          </w:tcPr>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Termen de realizare</w:t>
            </w:r>
          </w:p>
        </w:tc>
        <w:tc>
          <w:tcPr>
            <w:tcW w:w="993" w:type="dxa"/>
            <w:shd w:val="clear" w:color="auto" w:fill="auto"/>
            <w:textDirection w:val="btLr"/>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Responsabil</w:t>
            </w:r>
          </w:p>
          <w:p w:rsidR="00FB56B4" w:rsidRPr="006C6EA7" w:rsidRDefault="00FB56B4" w:rsidP="006C6EA7">
            <w:pPr>
              <w:pStyle w:val="14"/>
              <w:jc w:val="center"/>
              <w:rPr>
                <w:rFonts w:ascii="Times New Roman" w:eastAsiaTheme="minorHAnsi" w:hAnsi="Times New Roman"/>
                <w:b/>
                <w:i/>
                <w:sz w:val="24"/>
                <w:szCs w:val="24"/>
                <w:lang w:val="ro-RO"/>
              </w:rPr>
            </w:pPr>
          </w:p>
        </w:tc>
        <w:tc>
          <w:tcPr>
            <w:tcW w:w="2977" w:type="dxa"/>
            <w:shd w:val="clear" w:color="auto" w:fill="auto"/>
            <w:vAlign w:val="center"/>
          </w:tcPr>
          <w:p w:rsidR="00FB56B4" w:rsidRPr="006C6EA7" w:rsidRDefault="00FB56B4" w:rsidP="006C6EA7">
            <w:pPr>
              <w:pStyle w:val="14"/>
              <w:jc w:val="center"/>
              <w:rPr>
                <w:rFonts w:ascii="Times New Roman" w:eastAsiaTheme="minorHAnsi" w:hAnsi="Times New Roman"/>
                <w:b/>
                <w:i/>
                <w:sz w:val="24"/>
                <w:szCs w:val="24"/>
                <w:lang w:val="ro-RO"/>
              </w:rPr>
            </w:pPr>
          </w:p>
          <w:p w:rsidR="00FB56B4" w:rsidRPr="006C6EA7" w:rsidRDefault="00FB56B4" w:rsidP="006C6EA7">
            <w:pPr>
              <w:pStyle w:val="14"/>
              <w:jc w:val="center"/>
              <w:rPr>
                <w:rFonts w:ascii="Times New Roman" w:eastAsiaTheme="minorHAnsi" w:hAnsi="Times New Roman"/>
                <w:b/>
                <w:i/>
                <w:sz w:val="24"/>
                <w:szCs w:val="24"/>
                <w:lang w:val="ro-RO"/>
              </w:rPr>
            </w:pPr>
            <w:r w:rsidRPr="006C6EA7">
              <w:rPr>
                <w:rFonts w:ascii="Times New Roman" w:eastAsiaTheme="minorHAnsi" w:hAnsi="Times New Roman"/>
                <w:b/>
                <w:i/>
                <w:sz w:val="24"/>
                <w:szCs w:val="24"/>
                <w:lang w:val="ro-RO"/>
              </w:rPr>
              <w:t>Indicatori de performanță/de rezultat</w:t>
            </w:r>
          </w:p>
          <w:p w:rsidR="00FB56B4" w:rsidRPr="006C6EA7" w:rsidRDefault="00FB56B4" w:rsidP="006C6EA7">
            <w:pPr>
              <w:pStyle w:val="14"/>
              <w:jc w:val="center"/>
              <w:rPr>
                <w:rFonts w:ascii="Times New Roman" w:eastAsiaTheme="minorHAnsi" w:hAnsi="Times New Roman"/>
                <w:b/>
                <w:i/>
                <w:sz w:val="24"/>
                <w:szCs w:val="24"/>
                <w:lang w:val="ro-RO"/>
              </w:rPr>
            </w:pPr>
          </w:p>
        </w:tc>
      </w:tr>
      <w:tr w:rsidR="00FB56B4" w:rsidRPr="00EC073F" w:rsidTr="006C6EA7">
        <w:trPr>
          <w:trHeight w:val="1734"/>
        </w:trPr>
        <w:tc>
          <w:tcPr>
            <w:tcW w:w="2834" w:type="dxa"/>
            <w:vMerge w:val="restart"/>
          </w:tcPr>
          <w:p w:rsidR="00FB56B4" w:rsidRDefault="00FB56B4" w:rsidP="00FB56B4">
            <w:pPr>
              <w:pStyle w:val="14"/>
              <w:rPr>
                <w:rFonts w:ascii="Times New Roman" w:eastAsiaTheme="minorHAnsi" w:hAnsi="Times New Roman"/>
                <w:b/>
                <w:sz w:val="24"/>
                <w:szCs w:val="24"/>
                <w:lang w:val="ro-RO"/>
              </w:rPr>
            </w:pPr>
            <w:r w:rsidRPr="00F5076B">
              <w:rPr>
                <w:rFonts w:ascii="Times New Roman" w:eastAsiaTheme="minorHAnsi" w:hAnsi="Times New Roman"/>
                <w:b/>
                <w:sz w:val="24"/>
                <w:szCs w:val="24"/>
                <w:lang w:val="ro-RO"/>
              </w:rPr>
              <w:t>Asigurarea accesului tuturor copiilor la educaţie de calitate</w:t>
            </w:r>
          </w:p>
          <w:p w:rsidR="003E1786" w:rsidRDefault="003E1786" w:rsidP="00FB56B4">
            <w:pPr>
              <w:pStyle w:val="14"/>
              <w:rPr>
                <w:rFonts w:ascii="Times New Roman" w:eastAsiaTheme="minorHAnsi" w:hAnsi="Times New Roman"/>
                <w:b/>
                <w:sz w:val="24"/>
                <w:szCs w:val="24"/>
                <w:lang w:val="ro-RO"/>
              </w:rPr>
            </w:pPr>
          </w:p>
          <w:p w:rsidR="003E1786" w:rsidRDefault="003E1786" w:rsidP="00FB56B4">
            <w:pPr>
              <w:pStyle w:val="14"/>
              <w:rPr>
                <w:rFonts w:ascii="Times New Roman" w:eastAsiaTheme="minorHAnsi" w:hAnsi="Times New Roman"/>
                <w:b/>
                <w:sz w:val="24"/>
                <w:szCs w:val="24"/>
                <w:lang w:val="ro-RO"/>
              </w:rPr>
            </w:pPr>
          </w:p>
          <w:p w:rsidR="003E1786" w:rsidRDefault="003E1786" w:rsidP="00FB56B4">
            <w:pPr>
              <w:pStyle w:val="14"/>
              <w:rPr>
                <w:rFonts w:ascii="Times New Roman" w:eastAsiaTheme="minorHAnsi" w:hAnsi="Times New Roman"/>
                <w:b/>
                <w:sz w:val="24"/>
                <w:szCs w:val="24"/>
                <w:lang w:val="ro-RO"/>
              </w:rPr>
            </w:pPr>
          </w:p>
          <w:p w:rsidR="003E1786" w:rsidRDefault="003E1786" w:rsidP="00FB56B4">
            <w:pPr>
              <w:pStyle w:val="14"/>
              <w:rPr>
                <w:rFonts w:ascii="Times New Roman" w:eastAsiaTheme="minorHAnsi" w:hAnsi="Times New Roman"/>
                <w:b/>
                <w:sz w:val="24"/>
                <w:szCs w:val="24"/>
                <w:lang w:val="ro-RO"/>
              </w:rPr>
            </w:pPr>
          </w:p>
          <w:p w:rsidR="003E1786" w:rsidRDefault="003E1786" w:rsidP="00FB56B4">
            <w:pPr>
              <w:pStyle w:val="14"/>
              <w:rPr>
                <w:rFonts w:ascii="Times New Roman" w:eastAsiaTheme="minorHAnsi" w:hAnsi="Times New Roman"/>
                <w:b/>
                <w:sz w:val="24"/>
                <w:szCs w:val="24"/>
                <w:lang w:val="ro-RO"/>
              </w:rPr>
            </w:pPr>
          </w:p>
          <w:p w:rsidR="003E1786" w:rsidRDefault="003E1786" w:rsidP="00FB56B4">
            <w:pPr>
              <w:pStyle w:val="14"/>
              <w:rPr>
                <w:rFonts w:ascii="Times New Roman" w:eastAsiaTheme="minorHAnsi" w:hAnsi="Times New Roman"/>
                <w:b/>
                <w:sz w:val="24"/>
                <w:szCs w:val="24"/>
                <w:lang w:val="ro-RO"/>
              </w:rPr>
            </w:pPr>
          </w:p>
          <w:p w:rsidR="003E1786" w:rsidRDefault="003E1786" w:rsidP="003E1786">
            <w:pPr>
              <w:pStyle w:val="14"/>
              <w:rPr>
                <w:rFonts w:ascii="Times New Roman" w:hAnsi="Times New Roman"/>
                <w:color w:val="000000"/>
                <w:lang w:val="fr-FR"/>
              </w:rPr>
            </w:pPr>
          </w:p>
          <w:p w:rsidR="003E1786" w:rsidRDefault="003E1786" w:rsidP="003E1786">
            <w:pPr>
              <w:pStyle w:val="14"/>
              <w:rPr>
                <w:rFonts w:ascii="Times New Roman" w:hAnsi="Times New Roman"/>
                <w:color w:val="000000"/>
                <w:lang w:val="fr-FR"/>
              </w:rPr>
            </w:pPr>
          </w:p>
          <w:p w:rsidR="003E1786" w:rsidRDefault="003E1786" w:rsidP="003E1786">
            <w:pPr>
              <w:pStyle w:val="14"/>
              <w:rPr>
                <w:rFonts w:ascii="Times New Roman" w:hAnsi="Times New Roman"/>
                <w:color w:val="000000"/>
                <w:lang w:val="fr-FR"/>
              </w:rPr>
            </w:pPr>
          </w:p>
          <w:p w:rsidR="003E1786" w:rsidRPr="0007583B" w:rsidRDefault="003E1786" w:rsidP="003E1786">
            <w:pPr>
              <w:pStyle w:val="14"/>
              <w:rPr>
                <w:rFonts w:ascii="Times New Roman" w:eastAsiaTheme="minorHAnsi" w:hAnsi="Times New Roman"/>
                <w:sz w:val="24"/>
                <w:szCs w:val="24"/>
                <w:lang w:val="fr-FR"/>
              </w:rPr>
            </w:pPr>
            <w:r w:rsidRPr="0007583B">
              <w:rPr>
                <w:rFonts w:ascii="Times New Roman" w:hAnsi="Times New Roman"/>
                <w:color w:val="000000"/>
                <w:lang w:val="fr-FR"/>
              </w:rPr>
              <w:t>Asigurarea accesului la  servicii educaționale de calitate  pentru toți copiii  (asigurarea transportării elevilor, acces la servicii educaționale)</w:t>
            </w:r>
          </w:p>
          <w:p w:rsidR="003E1786" w:rsidRPr="003E1786" w:rsidRDefault="00B0568E" w:rsidP="00FB56B4">
            <w:pPr>
              <w:pStyle w:val="14"/>
              <w:rPr>
                <w:rFonts w:ascii="Times New Roman" w:eastAsiaTheme="minorHAnsi" w:hAnsi="Times New Roman"/>
                <w:b/>
                <w:color w:val="FF0000"/>
                <w:sz w:val="24"/>
                <w:szCs w:val="24"/>
                <w:lang w:val="fr-FR"/>
              </w:rPr>
            </w:pPr>
            <w:r>
              <w:rPr>
                <w:rFonts w:ascii="Times New Roman" w:eastAsiaTheme="minorHAnsi" w:hAnsi="Times New Roman"/>
                <w:b/>
                <w:noProof/>
                <w:color w:val="FF0000"/>
                <w:sz w:val="24"/>
                <w:szCs w:val="24"/>
              </w:rPr>
              <w:drawing>
                <wp:anchor distT="0" distB="0" distL="114300" distR="114300" simplePos="0" relativeHeight="251688960" behindDoc="1" locked="0" layoutInCell="1" allowOverlap="1">
                  <wp:simplePos x="0" y="0"/>
                  <wp:positionH relativeFrom="column">
                    <wp:posOffset>-326390</wp:posOffset>
                  </wp:positionH>
                  <wp:positionV relativeFrom="paragraph">
                    <wp:posOffset>1837690</wp:posOffset>
                  </wp:positionV>
                  <wp:extent cx="7639050" cy="11258550"/>
                  <wp:effectExtent l="19050" t="0" r="0" b="0"/>
                  <wp:wrapNone/>
                  <wp:docPr id="60" name="Рисунок 5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p>
        </w:tc>
        <w:tc>
          <w:tcPr>
            <w:tcW w:w="2977" w:type="dxa"/>
          </w:tcPr>
          <w:p w:rsidR="00A01838" w:rsidRDefault="003235D6" w:rsidP="00FB56B4">
            <w:pPr>
              <w:pStyle w:val="14"/>
              <w:rPr>
                <w:rFonts w:ascii="Times New Roman" w:eastAsiaTheme="minorHAnsi" w:hAnsi="Times New Roman"/>
                <w:sz w:val="24"/>
                <w:szCs w:val="24"/>
                <w:lang w:val="ro-RO"/>
              </w:rPr>
            </w:pPr>
            <w:r w:rsidRPr="0007583B">
              <w:rPr>
                <w:rFonts w:ascii="Times New Roman" w:hAnsi="Times New Roman"/>
                <w:color w:val="000000" w:themeColor="text1"/>
                <w:lang w:val="ro-RO"/>
              </w:rPr>
              <w:t>Pregătirea instituţiilor către noul an de studii  201</w:t>
            </w:r>
            <w:r w:rsidR="0007583B">
              <w:rPr>
                <w:rFonts w:ascii="Times New Roman" w:hAnsi="Times New Roman"/>
                <w:color w:val="000000" w:themeColor="text1"/>
                <w:lang w:val="ro-RO"/>
              </w:rPr>
              <w:t>0</w:t>
            </w:r>
            <w:r w:rsidRPr="0007583B">
              <w:rPr>
                <w:rFonts w:ascii="Times New Roman" w:hAnsi="Times New Roman"/>
                <w:color w:val="000000" w:themeColor="text1"/>
                <w:lang w:val="ro-RO"/>
              </w:rPr>
              <w:t>-20</w:t>
            </w:r>
            <w:r w:rsidR="0007583B">
              <w:rPr>
                <w:rFonts w:ascii="Times New Roman" w:hAnsi="Times New Roman"/>
                <w:color w:val="000000" w:themeColor="text1"/>
                <w:lang w:val="ro-RO"/>
              </w:rPr>
              <w:t>20</w:t>
            </w:r>
          </w:p>
          <w:p w:rsidR="003235D6" w:rsidRPr="0007583B" w:rsidRDefault="003235D6" w:rsidP="00FB56B4">
            <w:pPr>
              <w:pStyle w:val="14"/>
              <w:rPr>
                <w:rFonts w:ascii="Times New Roman" w:hAnsi="Times New Roman"/>
                <w:lang w:val="ro-RO"/>
              </w:rPr>
            </w:pPr>
          </w:p>
          <w:p w:rsidR="00A01838" w:rsidRPr="0007583B" w:rsidRDefault="00A01838" w:rsidP="00FB56B4">
            <w:pPr>
              <w:pStyle w:val="14"/>
              <w:rPr>
                <w:rFonts w:ascii="Times New Roman" w:hAnsi="Times New Roman"/>
                <w:lang w:val="ro-RO"/>
              </w:rPr>
            </w:pPr>
            <w:r w:rsidRPr="0007583B">
              <w:rPr>
                <w:rFonts w:ascii="Times New Roman" w:hAnsi="Times New Roman"/>
                <w:lang w:val="ro-RO"/>
              </w:rPr>
              <w:t>Monitorizarea procesului educațional  din IET în  baza standardelor de dezvoltare a copilului de la naștere până la 7 ani</w:t>
            </w:r>
          </w:p>
          <w:p w:rsidR="003235D6" w:rsidRDefault="003235D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Analiza procesului de tarifare a cadrelor didactice din instituțiile educaționale ale raionului</w:t>
            </w:r>
          </w:p>
          <w:p w:rsidR="00A01838" w:rsidRDefault="00A01838" w:rsidP="00FB56B4">
            <w:pPr>
              <w:pStyle w:val="14"/>
              <w:rPr>
                <w:rFonts w:ascii="Times New Roman" w:eastAsiaTheme="minorHAnsi" w:hAnsi="Times New Roman"/>
                <w:sz w:val="24"/>
                <w:szCs w:val="24"/>
                <w:lang w:val="ro-RO"/>
              </w:rPr>
            </w:pPr>
          </w:p>
          <w:p w:rsidR="003E1786" w:rsidRDefault="003E178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Trecerea în revistă a mijloacelor de transport</w:t>
            </w:r>
          </w:p>
          <w:p w:rsidR="003E1786" w:rsidRDefault="003E178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care asigură deplasarea copiilor </w:t>
            </w:r>
          </w:p>
          <w:p w:rsidR="00401AFE" w:rsidRDefault="00401AFE"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 </w:t>
            </w:r>
          </w:p>
          <w:p w:rsidR="00401AFE" w:rsidRDefault="00401AFE"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Desfășurarea   ședințelor organizatorice cu șoferii, însoțitorii autobuzelor ce transportează copii</w:t>
            </w:r>
          </w:p>
          <w:p w:rsidR="003E1786" w:rsidRDefault="003E1786" w:rsidP="00FB56B4">
            <w:pPr>
              <w:pStyle w:val="14"/>
              <w:rPr>
                <w:rFonts w:ascii="Times New Roman" w:eastAsiaTheme="minorHAnsi" w:hAnsi="Times New Roman"/>
                <w:sz w:val="24"/>
                <w:szCs w:val="24"/>
                <w:lang w:val="ro-RO"/>
              </w:rPr>
            </w:pPr>
          </w:p>
          <w:p w:rsidR="006A58F3" w:rsidRDefault="006A58F3"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Analiza modului de înscriere a copiilor în clasa I-âi</w:t>
            </w:r>
          </w:p>
          <w:p w:rsidR="003E1786" w:rsidRDefault="003E1786" w:rsidP="00FB56B4">
            <w:pPr>
              <w:pStyle w:val="14"/>
              <w:rPr>
                <w:rFonts w:ascii="Times New Roman" w:eastAsiaTheme="minorHAnsi" w:hAnsi="Times New Roman"/>
                <w:sz w:val="24"/>
                <w:szCs w:val="24"/>
                <w:lang w:val="ro-RO"/>
              </w:rPr>
            </w:pPr>
          </w:p>
          <w:p w:rsidR="00FB56B4" w:rsidRPr="00F5076B" w:rsidRDefault="00FB56B4" w:rsidP="00FB56B4">
            <w:pPr>
              <w:pStyle w:val="14"/>
              <w:rPr>
                <w:rFonts w:ascii="Times New Roman" w:eastAsiaTheme="minorHAnsi" w:hAnsi="Times New Roman"/>
                <w:sz w:val="24"/>
                <w:szCs w:val="24"/>
                <w:lang w:val="ro-RO"/>
              </w:rPr>
            </w:pPr>
            <w:r w:rsidRPr="00F5076B">
              <w:rPr>
                <w:rFonts w:ascii="Times New Roman" w:eastAsiaTheme="minorHAnsi" w:hAnsi="Times New Roman"/>
                <w:sz w:val="24"/>
                <w:szCs w:val="24"/>
                <w:lang w:val="ro-RO"/>
              </w:rPr>
              <w:t>Extinderea numărului de grupe în grădiniţele existente:</w:t>
            </w:r>
          </w:p>
          <w:p w:rsidR="00FB56B4" w:rsidRPr="00F5076B" w:rsidRDefault="00FB56B4" w:rsidP="00FB56B4">
            <w:pPr>
              <w:pStyle w:val="14"/>
              <w:rPr>
                <w:rFonts w:ascii="Times New Roman" w:eastAsiaTheme="minorHAnsi" w:hAnsi="Times New Roman"/>
                <w:sz w:val="24"/>
                <w:szCs w:val="24"/>
                <w:lang w:val="ro-RO"/>
              </w:rPr>
            </w:pPr>
            <w:r w:rsidRPr="00F5076B">
              <w:rPr>
                <w:rFonts w:ascii="Times New Roman" w:eastAsiaTheme="minorHAnsi" w:hAnsi="Times New Roman"/>
                <w:sz w:val="24"/>
                <w:szCs w:val="24"/>
                <w:lang w:val="ro-RO"/>
              </w:rPr>
              <w:t xml:space="preserve">Grădinița </w:t>
            </w:r>
            <w:r w:rsidR="005C43B0" w:rsidRPr="00F5076B">
              <w:rPr>
                <w:rFonts w:ascii="Times New Roman" w:eastAsiaTheme="minorHAnsi" w:hAnsi="Times New Roman"/>
                <w:sz w:val="24"/>
                <w:szCs w:val="24"/>
                <w:lang w:val="ro-RO"/>
              </w:rPr>
              <w:t>nr.4 Hâncești</w:t>
            </w:r>
            <w:r w:rsidRPr="00F5076B">
              <w:rPr>
                <w:rFonts w:ascii="Times New Roman" w:eastAsiaTheme="minorHAnsi" w:hAnsi="Times New Roman"/>
                <w:sz w:val="24"/>
                <w:szCs w:val="24"/>
                <w:lang w:val="ro-RO"/>
              </w:rPr>
              <w:t xml:space="preserve"> –</w:t>
            </w:r>
            <w:r w:rsidR="005C43B0" w:rsidRPr="00F5076B">
              <w:rPr>
                <w:rFonts w:ascii="Times New Roman" w:eastAsiaTheme="minorHAnsi" w:hAnsi="Times New Roman"/>
                <w:sz w:val="24"/>
                <w:szCs w:val="24"/>
                <w:lang w:val="ro-RO"/>
              </w:rPr>
              <w:t>2</w:t>
            </w:r>
            <w:r w:rsidRPr="00F5076B">
              <w:rPr>
                <w:rFonts w:ascii="Times New Roman" w:eastAsiaTheme="minorHAnsi" w:hAnsi="Times New Roman"/>
                <w:sz w:val="24"/>
                <w:szCs w:val="24"/>
                <w:lang w:val="ro-RO"/>
              </w:rPr>
              <w:t xml:space="preserve"> grup</w:t>
            </w:r>
            <w:r w:rsidR="005C43B0" w:rsidRPr="00F5076B">
              <w:rPr>
                <w:rFonts w:ascii="Times New Roman" w:eastAsiaTheme="minorHAnsi" w:hAnsi="Times New Roman"/>
                <w:sz w:val="24"/>
                <w:szCs w:val="24"/>
                <w:lang w:val="ro-RO"/>
              </w:rPr>
              <w:t>e</w:t>
            </w:r>
            <w:r w:rsidRPr="00F5076B">
              <w:rPr>
                <w:rFonts w:ascii="Times New Roman" w:eastAsiaTheme="minorHAnsi" w:hAnsi="Times New Roman"/>
                <w:sz w:val="24"/>
                <w:szCs w:val="24"/>
                <w:lang w:val="ro-RO"/>
              </w:rPr>
              <w:t>;</w:t>
            </w:r>
          </w:p>
          <w:p w:rsidR="00FB56B4" w:rsidRPr="00F5076B" w:rsidRDefault="005C43B0" w:rsidP="00FB56B4">
            <w:pPr>
              <w:pStyle w:val="14"/>
              <w:rPr>
                <w:rFonts w:ascii="Times New Roman" w:eastAsiaTheme="minorHAnsi" w:hAnsi="Times New Roman"/>
                <w:sz w:val="24"/>
                <w:szCs w:val="24"/>
                <w:lang w:val="ro-RO"/>
              </w:rPr>
            </w:pPr>
            <w:r w:rsidRPr="00F5076B">
              <w:rPr>
                <w:rFonts w:ascii="Times New Roman" w:eastAsiaTheme="minorHAnsi" w:hAnsi="Times New Roman"/>
                <w:sz w:val="24"/>
                <w:szCs w:val="24"/>
                <w:lang w:val="ro-RO"/>
              </w:rPr>
              <w:t xml:space="preserve">Grădinița </w:t>
            </w:r>
            <w:r w:rsidR="00FB56B4" w:rsidRPr="00F5076B">
              <w:rPr>
                <w:rFonts w:ascii="Times New Roman" w:eastAsiaTheme="minorHAnsi" w:hAnsi="Times New Roman"/>
                <w:sz w:val="24"/>
                <w:szCs w:val="24"/>
                <w:lang w:val="ro-RO"/>
              </w:rPr>
              <w:t xml:space="preserve"> Lăpușna- 1 grupă.</w:t>
            </w:r>
          </w:p>
        </w:tc>
        <w:tc>
          <w:tcPr>
            <w:tcW w:w="851" w:type="dxa"/>
          </w:tcPr>
          <w:p w:rsidR="003235D6" w:rsidRDefault="003235D6" w:rsidP="005C43B0">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August,2019</w:t>
            </w:r>
          </w:p>
          <w:p w:rsidR="003235D6" w:rsidRDefault="003235D6" w:rsidP="005C43B0">
            <w:pPr>
              <w:pStyle w:val="14"/>
              <w:rPr>
                <w:rFonts w:ascii="Times New Roman" w:eastAsiaTheme="minorHAnsi" w:hAnsi="Times New Roman"/>
                <w:sz w:val="24"/>
                <w:szCs w:val="24"/>
                <w:lang w:val="ro-RO"/>
              </w:rPr>
            </w:pPr>
          </w:p>
          <w:p w:rsidR="003235D6" w:rsidRDefault="003235D6" w:rsidP="005C43B0">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Permanent </w:t>
            </w:r>
          </w:p>
          <w:p w:rsidR="003235D6" w:rsidRDefault="003235D6" w:rsidP="005C43B0">
            <w:pPr>
              <w:pStyle w:val="14"/>
              <w:rPr>
                <w:rFonts w:ascii="Times New Roman" w:eastAsiaTheme="minorHAnsi" w:hAnsi="Times New Roman"/>
                <w:sz w:val="24"/>
                <w:szCs w:val="24"/>
                <w:lang w:val="ro-RO"/>
              </w:rPr>
            </w:pPr>
          </w:p>
          <w:p w:rsidR="003235D6" w:rsidRDefault="003235D6" w:rsidP="005C43B0">
            <w:pPr>
              <w:pStyle w:val="14"/>
              <w:rPr>
                <w:rFonts w:ascii="Times New Roman" w:eastAsiaTheme="minorHAnsi" w:hAnsi="Times New Roman"/>
                <w:sz w:val="24"/>
                <w:szCs w:val="24"/>
                <w:lang w:val="ro-RO"/>
              </w:rPr>
            </w:pPr>
          </w:p>
          <w:p w:rsidR="003235D6" w:rsidRDefault="003235D6" w:rsidP="005C43B0">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Septembrie, 2019</w:t>
            </w:r>
          </w:p>
          <w:p w:rsidR="003235D6" w:rsidRDefault="003235D6" w:rsidP="005C43B0">
            <w:pPr>
              <w:pStyle w:val="14"/>
              <w:rPr>
                <w:rFonts w:ascii="Times New Roman" w:eastAsiaTheme="minorHAnsi" w:hAnsi="Times New Roman"/>
                <w:sz w:val="24"/>
                <w:szCs w:val="24"/>
                <w:lang w:val="ro-RO"/>
              </w:rPr>
            </w:pPr>
          </w:p>
          <w:p w:rsidR="00401AFE" w:rsidRDefault="00401AFE" w:rsidP="005C43B0">
            <w:pPr>
              <w:pStyle w:val="14"/>
              <w:rPr>
                <w:rFonts w:ascii="Times New Roman" w:eastAsiaTheme="minorHAnsi" w:hAnsi="Times New Roman"/>
                <w:sz w:val="24"/>
                <w:szCs w:val="24"/>
                <w:lang w:val="ro-RO"/>
              </w:rPr>
            </w:pPr>
          </w:p>
          <w:p w:rsidR="00401AFE" w:rsidRDefault="00401AFE" w:rsidP="005C43B0">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Periodic </w:t>
            </w:r>
          </w:p>
          <w:p w:rsidR="00401AFE" w:rsidRDefault="00401AFE" w:rsidP="005C43B0">
            <w:pPr>
              <w:pStyle w:val="14"/>
              <w:rPr>
                <w:rFonts w:ascii="Times New Roman" w:eastAsiaTheme="minorHAnsi" w:hAnsi="Times New Roman"/>
                <w:sz w:val="24"/>
                <w:szCs w:val="24"/>
                <w:lang w:val="ro-RO"/>
              </w:rPr>
            </w:pPr>
          </w:p>
          <w:p w:rsidR="00401AFE" w:rsidRDefault="00401AFE" w:rsidP="005C43B0">
            <w:pPr>
              <w:pStyle w:val="14"/>
              <w:rPr>
                <w:rFonts w:ascii="Times New Roman" w:eastAsiaTheme="minorHAnsi" w:hAnsi="Times New Roman"/>
                <w:sz w:val="24"/>
                <w:szCs w:val="24"/>
                <w:lang w:val="ro-RO"/>
              </w:rPr>
            </w:pPr>
          </w:p>
          <w:p w:rsidR="00401AFE" w:rsidRDefault="00401AFE" w:rsidP="005C43B0">
            <w:pPr>
              <w:pStyle w:val="14"/>
              <w:rPr>
                <w:rFonts w:ascii="Times New Roman" w:eastAsiaTheme="minorHAnsi" w:hAnsi="Times New Roman"/>
                <w:sz w:val="24"/>
                <w:szCs w:val="24"/>
                <w:lang w:val="ro-RO"/>
              </w:rPr>
            </w:pPr>
          </w:p>
          <w:p w:rsidR="00434282" w:rsidRDefault="00434282" w:rsidP="005C43B0">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Pe parcursul anului școlar</w:t>
            </w:r>
          </w:p>
          <w:p w:rsidR="00401AFE" w:rsidRDefault="00401AFE" w:rsidP="006A58F3">
            <w:pPr>
              <w:pStyle w:val="14"/>
              <w:rPr>
                <w:rFonts w:ascii="Times New Roman" w:eastAsiaTheme="minorHAnsi" w:hAnsi="Times New Roman"/>
                <w:sz w:val="24"/>
                <w:szCs w:val="24"/>
                <w:lang w:val="ro-RO"/>
              </w:rPr>
            </w:pPr>
          </w:p>
          <w:p w:rsidR="006A58F3" w:rsidRDefault="006A58F3" w:rsidP="006A58F3">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Septembrie, 2019</w:t>
            </w:r>
          </w:p>
          <w:p w:rsidR="00434282" w:rsidRDefault="00434282" w:rsidP="005C43B0">
            <w:pPr>
              <w:pStyle w:val="14"/>
              <w:rPr>
                <w:rFonts w:ascii="Times New Roman" w:eastAsiaTheme="minorHAnsi" w:hAnsi="Times New Roman"/>
                <w:sz w:val="24"/>
                <w:szCs w:val="24"/>
                <w:lang w:val="ro-RO"/>
              </w:rPr>
            </w:pPr>
          </w:p>
          <w:p w:rsidR="00434282" w:rsidRDefault="00434282" w:rsidP="005C43B0">
            <w:pPr>
              <w:pStyle w:val="14"/>
              <w:rPr>
                <w:rFonts w:ascii="Times New Roman" w:eastAsiaTheme="minorHAnsi" w:hAnsi="Times New Roman"/>
                <w:sz w:val="24"/>
                <w:szCs w:val="24"/>
                <w:lang w:val="ro-RO"/>
              </w:rPr>
            </w:pPr>
          </w:p>
          <w:p w:rsidR="00434282" w:rsidRDefault="00434282" w:rsidP="005C43B0">
            <w:pPr>
              <w:pStyle w:val="14"/>
              <w:rPr>
                <w:rFonts w:ascii="Times New Roman" w:eastAsiaTheme="minorHAnsi" w:hAnsi="Times New Roman"/>
                <w:sz w:val="24"/>
                <w:szCs w:val="24"/>
                <w:lang w:val="ro-RO"/>
              </w:rPr>
            </w:pPr>
          </w:p>
          <w:p w:rsidR="00434282" w:rsidRDefault="00434282" w:rsidP="005C43B0">
            <w:pPr>
              <w:pStyle w:val="14"/>
              <w:rPr>
                <w:rFonts w:ascii="Times New Roman" w:eastAsiaTheme="minorHAnsi" w:hAnsi="Times New Roman"/>
                <w:sz w:val="24"/>
                <w:szCs w:val="24"/>
                <w:lang w:val="ro-RO"/>
              </w:rPr>
            </w:pPr>
          </w:p>
          <w:p w:rsidR="00FB56B4" w:rsidRPr="00F5076B" w:rsidRDefault="00FB56B4" w:rsidP="005C43B0">
            <w:pPr>
              <w:pStyle w:val="14"/>
              <w:rPr>
                <w:rFonts w:ascii="Times New Roman" w:eastAsiaTheme="minorHAnsi" w:hAnsi="Times New Roman"/>
                <w:sz w:val="24"/>
                <w:szCs w:val="24"/>
                <w:lang w:val="ro-RO"/>
              </w:rPr>
            </w:pPr>
            <w:r w:rsidRPr="00F5076B">
              <w:rPr>
                <w:rFonts w:ascii="Times New Roman" w:eastAsiaTheme="minorHAnsi" w:hAnsi="Times New Roman"/>
                <w:sz w:val="24"/>
                <w:szCs w:val="24"/>
                <w:lang w:val="ro-RO"/>
              </w:rPr>
              <w:t>201</w:t>
            </w:r>
            <w:r w:rsidR="005C43B0" w:rsidRPr="00F5076B">
              <w:rPr>
                <w:rFonts w:ascii="Times New Roman" w:eastAsiaTheme="minorHAnsi" w:hAnsi="Times New Roman"/>
                <w:sz w:val="24"/>
                <w:szCs w:val="24"/>
                <w:lang w:val="ro-RO"/>
              </w:rPr>
              <w:t>9</w:t>
            </w:r>
          </w:p>
        </w:tc>
        <w:tc>
          <w:tcPr>
            <w:tcW w:w="993" w:type="dxa"/>
          </w:tcPr>
          <w:p w:rsidR="00FB56B4" w:rsidRDefault="00401AFE"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Directorii instiotuțiilor</w:t>
            </w: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SPEM</w:t>
            </w: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SMEFP</w:t>
            </w: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401AFE">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SMEFP</w:t>
            </w:r>
          </w:p>
          <w:p w:rsidR="00401AFE" w:rsidRDefault="00401AFE" w:rsidP="00401AFE">
            <w:pPr>
              <w:pStyle w:val="14"/>
              <w:rPr>
                <w:rFonts w:ascii="Times New Roman" w:eastAsiaTheme="minorHAnsi" w:hAnsi="Times New Roman"/>
                <w:sz w:val="24"/>
                <w:szCs w:val="24"/>
                <w:lang w:val="ro-RO"/>
              </w:rPr>
            </w:pPr>
          </w:p>
          <w:p w:rsidR="00401AFE" w:rsidRDefault="00401AFE" w:rsidP="00401AFE">
            <w:pPr>
              <w:pStyle w:val="14"/>
              <w:rPr>
                <w:rFonts w:ascii="Times New Roman" w:eastAsiaTheme="minorHAnsi" w:hAnsi="Times New Roman"/>
                <w:sz w:val="24"/>
                <w:szCs w:val="24"/>
                <w:lang w:val="ro-RO"/>
              </w:rPr>
            </w:pPr>
          </w:p>
          <w:p w:rsidR="00401AFE" w:rsidRDefault="00401AFE" w:rsidP="00401AFE">
            <w:pPr>
              <w:pStyle w:val="14"/>
              <w:rPr>
                <w:rFonts w:ascii="Times New Roman" w:eastAsiaTheme="minorHAnsi" w:hAnsi="Times New Roman"/>
                <w:sz w:val="24"/>
                <w:szCs w:val="24"/>
                <w:lang w:val="ro-RO"/>
              </w:rPr>
            </w:pPr>
          </w:p>
          <w:p w:rsidR="00401AFE" w:rsidRPr="00F5076B" w:rsidRDefault="00401AFE" w:rsidP="00401AFE">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SMEFP</w:t>
            </w:r>
          </w:p>
        </w:tc>
        <w:tc>
          <w:tcPr>
            <w:tcW w:w="2977" w:type="dxa"/>
          </w:tcPr>
          <w:p w:rsidR="003235D6" w:rsidRPr="0007583B" w:rsidRDefault="003235D6" w:rsidP="00FB56B4">
            <w:pPr>
              <w:pStyle w:val="14"/>
              <w:rPr>
                <w:rFonts w:ascii="Times New Roman" w:hAnsi="Times New Roman"/>
                <w:color w:val="000000"/>
                <w:sz w:val="24"/>
                <w:szCs w:val="24"/>
                <w:lang w:val="fr-FR"/>
              </w:rPr>
            </w:pPr>
            <w:r w:rsidRPr="0007583B">
              <w:rPr>
                <w:rFonts w:ascii="Times New Roman" w:hAnsi="Times New Roman"/>
                <w:color w:val="000000"/>
                <w:sz w:val="24"/>
                <w:szCs w:val="24"/>
                <w:lang w:val="fr-FR"/>
              </w:rPr>
              <w:t>45 de instituții școlare și 44 de  IET pregătite pentru noul an de învățământ</w:t>
            </w:r>
          </w:p>
          <w:p w:rsidR="00A01838" w:rsidRPr="003235D6" w:rsidRDefault="003235D6" w:rsidP="00FB56B4">
            <w:pPr>
              <w:pStyle w:val="14"/>
              <w:rPr>
                <w:rFonts w:ascii="Times New Roman" w:eastAsiaTheme="minorHAnsi" w:hAnsi="Times New Roman"/>
                <w:sz w:val="24"/>
                <w:szCs w:val="24"/>
                <w:lang w:val="en-US"/>
              </w:rPr>
            </w:pPr>
            <w:r w:rsidRPr="003235D6">
              <w:rPr>
                <w:rFonts w:ascii="Times New Roman" w:hAnsi="Times New Roman"/>
                <w:color w:val="000000"/>
                <w:sz w:val="24"/>
                <w:szCs w:val="24"/>
                <w:lang w:val="en-US"/>
              </w:rPr>
              <w:t>Consiliere referitor la organizrea  procesului educațional în cel puțin 2/3din instituții preșcolare</w:t>
            </w:r>
          </w:p>
          <w:p w:rsidR="003235D6" w:rsidRDefault="003235D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Procedura regulamentară de tarifare  respectată</w:t>
            </w:r>
          </w:p>
          <w:p w:rsidR="003235D6" w:rsidRDefault="003235D6" w:rsidP="00FB56B4">
            <w:pPr>
              <w:pStyle w:val="14"/>
              <w:rPr>
                <w:rFonts w:ascii="Times New Roman" w:eastAsiaTheme="minorHAnsi" w:hAnsi="Times New Roman"/>
                <w:sz w:val="24"/>
                <w:szCs w:val="24"/>
                <w:lang w:val="ro-RO"/>
              </w:rPr>
            </w:pPr>
          </w:p>
          <w:p w:rsidR="003235D6" w:rsidRDefault="003235D6"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hAnsi="Times New Roman"/>
                <w:color w:val="000000"/>
                <w:sz w:val="24"/>
                <w:szCs w:val="24"/>
                <w:lang w:val="en-US"/>
              </w:rPr>
            </w:pPr>
          </w:p>
          <w:p w:rsidR="003235D6" w:rsidRPr="00274406" w:rsidRDefault="00434282" w:rsidP="00FB56B4">
            <w:pPr>
              <w:pStyle w:val="14"/>
              <w:rPr>
                <w:rFonts w:ascii="Times New Roman" w:eastAsiaTheme="minorHAnsi" w:hAnsi="Times New Roman"/>
                <w:sz w:val="24"/>
                <w:szCs w:val="24"/>
                <w:lang w:val="ro-RO"/>
              </w:rPr>
            </w:pPr>
            <w:r w:rsidRPr="00274406">
              <w:rPr>
                <w:rFonts w:ascii="Times New Roman" w:hAnsi="Times New Roman"/>
                <w:color w:val="000000"/>
                <w:sz w:val="24"/>
                <w:szCs w:val="24"/>
                <w:lang w:val="en-US"/>
              </w:rPr>
              <w:t xml:space="preserve">Transportarea în siguranță </w:t>
            </w:r>
            <w:r w:rsidR="00274406" w:rsidRPr="00274406">
              <w:rPr>
                <w:rFonts w:ascii="Times New Roman" w:hAnsi="Times New Roman"/>
                <w:color w:val="000000"/>
                <w:sz w:val="24"/>
                <w:szCs w:val="24"/>
                <w:lang w:val="en-US"/>
              </w:rPr>
              <w:t xml:space="preserve">a copiilor din localitățile cu școli </w:t>
            </w:r>
            <w:r w:rsidRPr="00274406">
              <w:rPr>
                <w:rFonts w:ascii="Times New Roman" w:hAnsi="Times New Roman"/>
                <w:color w:val="000000"/>
                <w:sz w:val="24"/>
                <w:szCs w:val="24"/>
                <w:lang w:val="en-US"/>
              </w:rPr>
              <w:t xml:space="preserve"> arondate </w:t>
            </w:r>
          </w:p>
          <w:p w:rsidR="00434282" w:rsidRDefault="00434282" w:rsidP="00FB56B4">
            <w:pPr>
              <w:pStyle w:val="14"/>
              <w:rPr>
                <w:rFonts w:ascii="Times New Roman" w:eastAsiaTheme="minorHAnsi" w:hAnsi="Times New Roman"/>
                <w:sz w:val="24"/>
                <w:szCs w:val="24"/>
                <w:lang w:val="ro-RO"/>
              </w:rPr>
            </w:pPr>
          </w:p>
          <w:p w:rsidR="00434282" w:rsidRDefault="00434282" w:rsidP="00FB56B4">
            <w:pPr>
              <w:pStyle w:val="14"/>
              <w:rPr>
                <w:rFonts w:ascii="Times New Roman" w:eastAsiaTheme="minorHAnsi" w:hAnsi="Times New Roman"/>
                <w:sz w:val="24"/>
                <w:szCs w:val="24"/>
                <w:lang w:val="ro-RO"/>
              </w:rPr>
            </w:pPr>
          </w:p>
          <w:p w:rsidR="00434282" w:rsidRDefault="00434282"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01AFE" w:rsidRDefault="00401AFE" w:rsidP="00FB56B4">
            <w:pPr>
              <w:pStyle w:val="14"/>
              <w:rPr>
                <w:rFonts w:ascii="Times New Roman" w:eastAsiaTheme="minorHAnsi" w:hAnsi="Times New Roman"/>
                <w:sz w:val="24"/>
                <w:szCs w:val="24"/>
                <w:lang w:val="ro-RO"/>
              </w:rPr>
            </w:pPr>
          </w:p>
          <w:p w:rsidR="00434282" w:rsidRDefault="009C6700"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Înscriere regulamentară</w:t>
            </w:r>
          </w:p>
          <w:p w:rsidR="009C6700" w:rsidRDefault="009C6700" w:rsidP="00FB56B4">
            <w:pPr>
              <w:pStyle w:val="14"/>
              <w:rPr>
                <w:rFonts w:ascii="Times New Roman" w:eastAsiaTheme="minorHAnsi" w:hAnsi="Times New Roman"/>
                <w:sz w:val="24"/>
                <w:szCs w:val="24"/>
                <w:lang w:val="ro-RO"/>
              </w:rPr>
            </w:pPr>
          </w:p>
          <w:p w:rsidR="009C6700" w:rsidRDefault="009C6700" w:rsidP="00FB56B4">
            <w:pPr>
              <w:pStyle w:val="14"/>
              <w:rPr>
                <w:rFonts w:ascii="Times New Roman" w:eastAsiaTheme="minorHAnsi" w:hAnsi="Times New Roman"/>
                <w:sz w:val="24"/>
                <w:szCs w:val="24"/>
                <w:lang w:val="ro-RO"/>
              </w:rPr>
            </w:pPr>
          </w:p>
          <w:p w:rsidR="00FB56B4" w:rsidRPr="00F5076B" w:rsidRDefault="00F5076B" w:rsidP="00FB56B4">
            <w:pPr>
              <w:pStyle w:val="14"/>
              <w:rPr>
                <w:rFonts w:ascii="Times New Roman" w:eastAsiaTheme="minorHAnsi" w:hAnsi="Times New Roman"/>
                <w:sz w:val="24"/>
                <w:szCs w:val="24"/>
                <w:lang w:val="ro-RO"/>
              </w:rPr>
            </w:pPr>
            <w:r w:rsidRPr="00F5076B">
              <w:rPr>
                <w:rFonts w:ascii="Times New Roman" w:eastAsiaTheme="minorHAnsi" w:hAnsi="Times New Roman"/>
                <w:sz w:val="24"/>
                <w:szCs w:val="24"/>
                <w:lang w:val="ro-RO"/>
              </w:rPr>
              <w:t xml:space="preserve">Deschiderea a 3 grupe </w:t>
            </w:r>
          </w:p>
        </w:tc>
      </w:tr>
      <w:tr w:rsidR="00FB56B4" w:rsidRPr="005C43B0" w:rsidTr="006C6EA7">
        <w:trPr>
          <w:trHeight w:val="798"/>
        </w:trPr>
        <w:tc>
          <w:tcPr>
            <w:tcW w:w="2834" w:type="dxa"/>
            <w:vMerge/>
            <w:vAlign w:val="center"/>
          </w:tcPr>
          <w:p w:rsidR="00FB56B4" w:rsidRPr="00186EBF" w:rsidRDefault="00FB56B4" w:rsidP="00FB56B4">
            <w:pPr>
              <w:pStyle w:val="14"/>
              <w:rPr>
                <w:rFonts w:ascii="Times New Roman" w:eastAsiaTheme="minorHAnsi" w:hAnsi="Times New Roman"/>
                <w:b/>
                <w:color w:val="FF0000"/>
                <w:sz w:val="24"/>
                <w:szCs w:val="24"/>
                <w:lang w:val="ro-RO"/>
              </w:rPr>
            </w:pPr>
          </w:p>
        </w:tc>
        <w:tc>
          <w:tcPr>
            <w:tcW w:w="2977" w:type="dxa"/>
            <w:vAlign w:val="center"/>
          </w:tcPr>
          <w:p w:rsidR="00FB56B4" w:rsidRPr="00186EBF" w:rsidRDefault="005C43B0" w:rsidP="006A58F3">
            <w:pPr>
              <w:pStyle w:val="14"/>
              <w:rPr>
                <w:rFonts w:ascii="Times New Roman" w:eastAsiaTheme="minorHAnsi" w:hAnsi="Times New Roman"/>
                <w:color w:val="FF0000"/>
                <w:sz w:val="24"/>
                <w:szCs w:val="24"/>
                <w:lang w:val="ro-RO"/>
              </w:rPr>
            </w:pPr>
            <w:r w:rsidRPr="00F5076B">
              <w:rPr>
                <w:rFonts w:ascii="Times New Roman" w:eastAsiaTheme="minorHAnsi" w:hAnsi="Times New Roman"/>
                <w:sz w:val="24"/>
                <w:szCs w:val="24"/>
                <w:lang w:val="ro-RO"/>
              </w:rPr>
              <w:t>Amplasarea grădiniței Cioara în blocul claselor primare a GM”S</w:t>
            </w:r>
            <w:r w:rsidR="006A58F3">
              <w:rPr>
                <w:rFonts w:ascii="Times New Roman" w:eastAsiaTheme="minorHAnsi" w:hAnsi="Times New Roman"/>
                <w:sz w:val="24"/>
                <w:szCs w:val="24"/>
                <w:lang w:val="ro-RO"/>
              </w:rPr>
              <w:t>.</w:t>
            </w:r>
            <w:r w:rsidRPr="00F5076B">
              <w:rPr>
                <w:rFonts w:ascii="Times New Roman" w:eastAsiaTheme="minorHAnsi" w:hAnsi="Times New Roman"/>
                <w:sz w:val="24"/>
                <w:szCs w:val="24"/>
                <w:lang w:val="ro-RO"/>
              </w:rPr>
              <w:t>Andreev” Cioara</w:t>
            </w:r>
          </w:p>
        </w:tc>
        <w:tc>
          <w:tcPr>
            <w:tcW w:w="851" w:type="dxa"/>
            <w:vAlign w:val="center"/>
          </w:tcPr>
          <w:p w:rsidR="00FB56B4" w:rsidRPr="00186EBF" w:rsidRDefault="005C43B0" w:rsidP="00FB56B4">
            <w:pPr>
              <w:pStyle w:val="14"/>
              <w:rPr>
                <w:rFonts w:ascii="Times New Roman" w:eastAsiaTheme="minorHAnsi" w:hAnsi="Times New Roman"/>
                <w:color w:val="FF0000"/>
                <w:sz w:val="24"/>
                <w:szCs w:val="24"/>
                <w:lang w:val="ro-RO"/>
              </w:rPr>
            </w:pPr>
            <w:r w:rsidRPr="00F5076B">
              <w:rPr>
                <w:rFonts w:ascii="Times New Roman" w:eastAsiaTheme="minorHAnsi" w:hAnsi="Times New Roman"/>
                <w:sz w:val="24"/>
                <w:szCs w:val="24"/>
                <w:lang w:val="ro-RO"/>
              </w:rPr>
              <w:t>2020</w:t>
            </w:r>
          </w:p>
        </w:tc>
        <w:tc>
          <w:tcPr>
            <w:tcW w:w="993" w:type="dxa"/>
            <w:vAlign w:val="center"/>
          </w:tcPr>
          <w:p w:rsidR="00FB56B4" w:rsidRPr="00186EBF" w:rsidRDefault="00FB56B4" w:rsidP="00FB56B4">
            <w:pPr>
              <w:pStyle w:val="14"/>
              <w:rPr>
                <w:rFonts w:ascii="Times New Roman" w:eastAsiaTheme="minorHAnsi" w:hAnsi="Times New Roman"/>
                <w:color w:val="FF0000"/>
                <w:sz w:val="24"/>
                <w:szCs w:val="24"/>
                <w:lang w:val="ro-RO"/>
              </w:rPr>
            </w:pPr>
          </w:p>
        </w:tc>
        <w:tc>
          <w:tcPr>
            <w:tcW w:w="2977" w:type="dxa"/>
          </w:tcPr>
          <w:p w:rsidR="00FB56B4" w:rsidRPr="00186EBF" w:rsidRDefault="005C43B0" w:rsidP="00FB56B4">
            <w:pPr>
              <w:pStyle w:val="14"/>
              <w:rPr>
                <w:rFonts w:ascii="Times New Roman" w:eastAsiaTheme="minorHAnsi" w:hAnsi="Times New Roman"/>
                <w:color w:val="FF0000"/>
                <w:sz w:val="24"/>
                <w:szCs w:val="24"/>
                <w:lang w:val="ro-RO"/>
              </w:rPr>
            </w:pPr>
            <w:r w:rsidRPr="00F5076B">
              <w:rPr>
                <w:rFonts w:ascii="Times New Roman" w:eastAsiaTheme="minorHAnsi" w:hAnsi="Times New Roman"/>
                <w:sz w:val="24"/>
                <w:szCs w:val="24"/>
                <w:lang w:val="ro-RO"/>
              </w:rPr>
              <w:t>Condiții optime de funcționare</w:t>
            </w:r>
          </w:p>
        </w:tc>
      </w:tr>
      <w:tr w:rsidR="00FB56B4" w:rsidRPr="005C43B0" w:rsidTr="006C6EA7">
        <w:trPr>
          <w:trHeight w:val="1327"/>
        </w:trPr>
        <w:tc>
          <w:tcPr>
            <w:tcW w:w="2834" w:type="dxa"/>
            <w:vMerge/>
            <w:vAlign w:val="center"/>
          </w:tcPr>
          <w:p w:rsidR="00FB56B4" w:rsidRPr="00186EBF" w:rsidRDefault="00FB56B4" w:rsidP="00FB56B4">
            <w:pPr>
              <w:pStyle w:val="14"/>
              <w:rPr>
                <w:rFonts w:ascii="Times New Roman" w:eastAsiaTheme="minorHAnsi" w:hAnsi="Times New Roman"/>
                <w:b/>
                <w:color w:val="FF0000"/>
                <w:sz w:val="24"/>
                <w:szCs w:val="24"/>
                <w:lang w:val="ro-RO"/>
              </w:rPr>
            </w:pPr>
          </w:p>
        </w:tc>
        <w:tc>
          <w:tcPr>
            <w:tcW w:w="2977" w:type="dxa"/>
            <w:vAlign w:val="center"/>
          </w:tcPr>
          <w:p w:rsidR="00FB56B4" w:rsidRPr="00F5076B" w:rsidRDefault="000760BC" w:rsidP="005C43B0">
            <w:pPr>
              <w:pStyle w:val="14"/>
              <w:rPr>
                <w:rFonts w:ascii="Times New Roman" w:eastAsiaTheme="minorHAnsi" w:hAnsi="Times New Roman"/>
                <w:sz w:val="24"/>
                <w:szCs w:val="24"/>
                <w:lang w:val="ro-RO"/>
              </w:rPr>
            </w:pPr>
            <w:r>
              <w:rPr>
                <w:rFonts w:ascii="Times New Roman" w:eastAsiaTheme="minorHAnsi" w:hAnsi="Times New Roman"/>
                <w:noProof/>
                <w:sz w:val="24"/>
                <w:szCs w:val="24"/>
              </w:rPr>
              <w:drawing>
                <wp:anchor distT="0" distB="0" distL="114300" distR="114300" simplePos="0" relativeHeight="251661312" behindDoc="1" locked="0" layoutInCell="1" allowOverlap="1">
                  <wp:simplePos x="0" y="0"/>
                  <wp:positionH relativeFrom="column">
                    <wp:posOffset>-2244090</wp:posOffset>
                  </wp:positionH>
                  <wp:positionV relativeFrom="paragraph">
                    <wp:posOffset>-1172210</wp:posOffset>
                  </wp:positionV>
                  <wp:extent cx="7639685" cy="11257915"/>
                  <wp:effectExtent l="19050" t="0" r="0" b="0"/>
                  <wp:wrapNone/>
                  <wp:docPr id="59" name="Рисунок 5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5076B" w:rsidRPr="00F5076B">
              <w:rPr>
                <w:rFonts w:ascii="Times New Roman" w:eastAsiaTheme="minorHAnsi" w:hAnsi="Times New Roman"/>
                <w:sz w:val="24"/>
                <w:szCs w:val="24"/>
                <w:lang w:val="ro-RO"/>
              </w:rPr>
              <w:t>Reluarea activității grădiniței nr.3 Hâncești</w:t>
            </w:r>
          </w:p>
        </w:tc>
        <w:tc>
          <w:tcPr>
            <w:tcW w:w="851" w:type="dxa"/>
            <w:vAlign w:val="center"/>
          </w:tcPr>
          <w:p w:rsidR="00FB56B4" w:rsidRPr="00F5076B" w:rsidRDefault="00F5076B" w:rsidP="00FB56B4">
            <w:pPr>
              <w:pStyle w:val="14"/>
              <w:rPr>
                <w:rFonts w:ascii="Times New Roman" w:eastAsiaTheme="minorHAnsi" w:hAnsi="Times New Roman"/>
                <w:sz w:val="24"/>
                <w:szCs w:val="24"/>
                <w:lang w:val="ro-RO"/>
              </w:rPr>
            </w:pPr>
            <w:r w:rsidRPr="00F5076B">
              <w:rPr>
                <w:rFonts w:ascii="Times New Roman" w:eastAsiaTheme="minorHAnsi" w:hAnsi="Times New Roman"/>
                <w:sz w:val="24"/>
                <w:szCs w:val="24"/>
                <w:lang w:val="ro-RO"/>
              </w:rPr>
              <w:t>2020</w:t>
            </w:r>
          </w:p>
        </w:tc>
        <w:tc>
          <w:tcPr>
            <w:tcW w:w="993" w:type="dxa"/>
            <w:vAlign w:val="center"/>
          </w:tcPr>
          <w:p w:rsidR="00FB56B4" w:rsidRPr="00F5076B" w:rsidRDefault="00FB56B4" w:rsidP="00FB56B4">
            <w:pPr>
              <w:pStyle w:val="14"/>
              <w:rPr>
                <w:rFonts w:ascii="Times New Roman" w:eastAsiaTheme="minorHAnsi" w:hAnsi="Times New Roman"/>
                <w:sz w:val="24"/>
                <w:szCs w:val="24"/>
                <w:lang w:val="ro-RO"/>
              </w:rPr>
            </w:pPr>
          </w:p>
        </w:tc>
        <w:tc>
          <w:tcPr>
            <w:tcW w:w="2977" w:type="dxa"/>
          </w:tcPr>
          <w:p w:rsidR="00FB56B4" w:rsidRPr="00186EBF" w:rsidRDefault="00F5076B" w:rsidP="00FB56B4">
            <w:pPr>
              <w:pStyle w:val="14"/>
              <w:rPr>
                <w:rFonts w:ascii="Times New Roman" w:eastAsiaTheme="minorHAnsi" w:hAnsi="Times New Roman"/>
                <w:color w:val="FF0000"/>
                <w:sz w:val="24"/>
                <w:szCs w:val="24"/>
                <w:lang w:val="ro-RO"/>
              </w:rPr>
            </w:pPr>
            <w:r w:rsidRPr="00F5076B">
              <w:rPr>
                <w:rFonts w:ascii="Times New Roman" w:eastAsiaTheme="minorHAnsi" w:hAnsi="Times New Roman"/>
                <w:sz w:val="24"/>
                <w:szCs w:val="24"/>
                <w:lang w:val="ro-RO"/>
              </w:rPr>
              <w:t>Deschiderea a 5 grupe</w:t>
            </w:r>
          </w:p>
        </w:tc>
      </w:tr>
    </w:tbl>
    <w:p w:rsidR="00FB56B4" w:rsidRPr="00186EBF" w:rsidRDefault="00FB56B4" w:rsidP="00FB56B4">
      <w:pPr>
        <w:pStyle w:val="14"/>
        <w:rPr>
          <w:rFonts w:ascii="Times New Roman" w:hAnsi="Times New Roman"/>
          <w:color w:val="FF0000"/>
          <w:sz w:val="24"/>
          <w:szCs w:val="24"/>
          <w:lang w:val="ro-RO"/>
        </w:rPr>
      </w:pPr>
    </w:p>
    <w:p w:rsidR="00003A46" w:rsidRDefault="00003A46" w:rsidP="00FB56B4">
      <w:pPr>
        <w:pStyle w:val="14"/>
        <w:rPr>
          <w:rFonts w:ascii="Times New Roman" w:hAnsi="Times New Roman"/>
          <w:b/>
          <w:noProof/>
          <w:sz w:val="24"/>
          <w:szCs w:val="24"/>
          <w:lang w:val="ro-RO"/>
        </w:rPr>
      </w:pPr>
    </w:p>
    <w:p w:rsidR="00003A46" w:rsidRDefault="00003A46" w:rsidP="00FB56B4">
      <w:pPr>
        <w:pStyle w:val="14"/>
        <w:rPr>
          <w:rFonts w:ascii="Times New Roman" w:hAnsi="Times New Roman"/>
          <w:b/>
          <w:noProof/>
          <w:sz w:val="24"/>
          <w:szCs w:val="24"/>
          <w:lang w:val="ro-RO"/>
        </w:rPr>
      </w:pPr>
    </w:p>
    <w:p w:rsidR="00003A46" w:rsidRDefault="00003A46" w:rsidP="00FB56B4">
      <w:pPr>
        <w:pStyle w:val="14"/>
        <w:rPr>
          <w:rFonts w:ascii="Times New Roman" w:hAnsi="Times New Roman"/>
          <w:b/>
          <w:noProof/>
          <w:sz w:val="24"/>
          <w:szCs w:val="24"/>
          <w:lang w:val="ro-RO"/>
        </w:rPr>
      </w:pPr>
    </w:p>
    <w:p w:rsidR="00003A46" w:rsidRDefault="00003A46" w:rsidP="00FB56B4">
      <w:pPr>
        <w:pStyle w:val="14"/>
        <w:rPr>
          <w:rFonts w:ascii="Times New Roman" w:hAnsi="Times New Roman"/>
          <w:b/>
          <w:noProof/>
          <w:sz w:val="24"/>
          <w:szCs w:val="24"/>
          <w:lang w:val="ro-RO"/>
        </w:rPr>
      </w:pPr>
    </w:p>
    <w:p w:rsidR="00FB56B4" w:rsidRDefault="00FB56B4" w:rsidP="00FB56B4">
      <w:pPr>
        <w:pStyle w:val="14"/>
        <w:rPr>
          <w:rFonts w:ascii="Times New Roman" w:hAnsi="Times New Roman"/>
          <w:b/>
          <w:noProof/>
          <w:sz w:val="24"/>
          <w:szCs w:val="24"/>
          <w:lang w:val="ro-RO"/>
        </w:rPr>
      </w:pPr>
      <w:r w:rsidRPr="00186EBF">
        <w:rPr>
          <w:rFonts w:ascii="Times New Roman" w:hAnsi="Times New Roman"/>
          <w:b/>
          <w:noProof/>
          <w:sz w:val="24"/>
          <w:szCs w:val="24"/>
          <w:lang w:val="ro-RO"/>
        </w:rPr>
        <w:t>II</w:t>
      </w:r>
      <w:r w:rsidRPr="00F5076B">
        <w:rPr>
          <w:rFonts w:ascii="Times New Roman" w:hAnsi="Times New Roman"/>
          <w:b/>
          <w:noProof/>
          <w:sz w:val="24"/>
          <w:szCs w:val="24"/>
          <w:lang w:val="ro-RO"/>
        </w:rPr>
        <w:t>.</w:t>
      </w:r>
      <w:r w:rsidR="009D2232">
        <w:rPr>
          <w:rFonts w:ascii="Times New Roman" w:hAnsi="Times New Roman"/>
          <w:b/>
          <w:noProof/>
          <w:sz w:val="24"/>
          <w:szCs w:val="24"/>
          <w:lang w:val="ro-RO"/>
        </w:rPr>
        <w:t>2</w:t>
      </w:r>
      <w:r w:rsidRPr="00F5076B">
        <w:rPr>
          <w:rFonts w:ascii="Times New Roman" w:hAnsi="Times New Roman"/>
          <w:b/>
          <w:noProof/>
          <w:sz w:val="24"/>
          <w:szCs w:val="24"/>
          <w:lang w:val="ro-RO"/>
        </w:rPr>
        <w:t xml:space="preserve"> Asigurarea didactică a tuturor disciplinelor școlare din instituțiile de învățământ , asigurarea și îmbunătățirea transportului școlar al elevilor</w:t>
      </w:r>
    </w:p>
    <w:p w:rsidR="006C6EA7" w:rsidRPr="00F5076B" w:rsidRDefault="006C6EA7" w:rsidP="00FB56B4">
      <w:pPr>
        <w:pStyle w:val="14"/>
        <w:rPr>
          <w:rFonts w:ascii="Times New Roman" w:hAnsi="Times New Roman"/>
          <w:b/>
          <w:noProof/>
          <w:sz w:val="24"/>
          <w:szCs w:val="24"/>
          <w:lang w:val="ro-RO"/>
        </w:rPr>
      </w:pPr>
    </w:p>
    <w:p w:rsidR="006C6EA7" w:rsidRDefault="006C6EA7" w:rsidP="00FB56B4">
      <w:pPr>
        <w:pStyle w:val="14"/>
        <w:rPr>
          <w:rFonts w:ascii="Times New Roman" w:hAnsi="Times New Roman"/>
          <w:b/>
          <w:sz w:val="24"/>
          <w:szCs w:val="24"/>
          <w:lang w:val="ro-RO"/>
        </w:rPr>
      </w:pPr>
    </w:p>
    <w:p w:rsidR="000712CF" w:rsidRPr="000712CF" w:rsidRDefault="000712CF" w:rsidP="000712CF">
      <w:pPr>
        <w:rPr>
          <w:rFonts w:ascii="Times New Roman" w:hAnsi="Times New Roman"/>
          <w:i/>
          <w:sz w:val="24"/>
          <w:szCs w:val="24"/>
          <w:u w:val="single"/>
          <w:lang w:val="en-US"/>
        </w:rPr>
      </w:pPr>
      <w:r w:rsidRPr="000712CF">
        <w:rPr>
          <w:rFonts w:ascii="Times New Roman" w:hAnsi="Times New Roman"/>
          <w:b/>
          <w:sz w:val="24"/>
          <w:szCs w:val="24"/>
          <w:lang w:val="en-US"/>
        </w:rPr>
        <w:t>Indicator de performanță</w:t>
      </w:r>
      <w:r w:rsidRPr="000712CF">
        <w:rPr>
          <w:rFonts w:ascii="Times New Roman" w:hAnsi="Times New Roman"/>
          <w:sz w:val="24"/>
          <w:szCs w:val="24"/>
          <w:lang w:val="en-US"/>
        </w:rPr>
        <w:t>:</w:t>
      </w:r>
      <w:r w:rsidRPr="000712CF">
        <w:rPr>
          <w:rFonts w:ascii="Times New Roman" w:hAnsi="Times New Roman"/>
          <w:i/>
          <w:sz w:val="24"/>
          <w:szCs w:val="24"/>
          <w:u w:val="single"/>
          <w:lang w:val="en-US"/>
        </w:rPr>
        <w:t>Asigurarea didactică a tuturor disciplinelor școlare din învățământul general , 100 %. Mijloacele de transport corespund standardelor de funcționare</w:t>
      </w:r>
    </w:p>
    <w:p w:rsidR="000712CF" w:rsidRPr="000712CF" w:rsidRDefault="000712CF" w:rsidP="000712CF">
      <w:pPr>
        <w:rPr>
          <w:lang w:val="en-US"/>
        </w:rPr>
      </w:pPr>
    </w:p>
    <w:tbl>
      <w:tblPr>
        <w:tblStyle w:val="aff2"/>
        <w:tblW w:w="10632" w:type="dxa"/>
        <w:tblInd w:w="-885" w:type="dxa"/>
        <w:tblLook w:val="04A0"/>
      </w:tblPr>
      <w:tblGrid>
        <w:gridCol w:w="2740"/>
        <w:gridCol w:w="2652"/>
        <w:gridCol w:w="1557"/>
        <w:gridCol w:w="1417"/>
        <w:gridCol w:w="2266"/>
      </w:tblGrid>
      <w:tr w:rsidR="000712CF" w:rsidRPr="00EC073F" w:rsidTr="000712CF">
        <w:tc>
          <w:tcPr>
            <w:tcW w:w="2754" w:type="dxa"/>
            <w:vAlign w:val="center"/>
          </w:tcPr>
          <w:p w:rsidR="000712CF" w:rsidRPr="000712CF" w:rsidRDefault="000712CF" w:rsidP="000712CF">
            <w:pPr>
              <w:jc w:val="center"/>
              <w:rPr>
                <w:rFonts w:ascii="Times New Roman" w:hAnsi="Times New Roman"/>
                <w:b/>
                <w:i/>
                <w:sz w:val="24"/>
                <w:szCs w:val="24"/>
              </w:rPr>
            </w:pPr>
            <w:r w:rsidRPr="000712CF">
              <w:rPr>
                <w:rFonts w:ascii="Times New Roman" w:hAnsi="Times New Roman"/>
                <w:b/>
                <w:i/>
                <w:sz w:val="24"/>
                <w:szCs w:val="24"/>
              </w:rPr>
              <w:t>Obiectiv operațional</w:t>
            </w:r>
          </w:p>
        </w:tc>
        <w:tc>
          <w:tcPr>
            <w:tcW w:w="2662" w:type="dxa"/>
            <w:vAlign w:val="center"/>
          </w:tcPr>
          <w:p w:rsidR="000712CF" w:rsidRPr="000712CF" w:rsidRDefault="000712CF" w:rsidP="000712CF">
            <w:pPr>
              <w:jc w:val="center"/>
              <w:rPr>
                <w:rFonts w:ascii="Times New Roman" w:hAnsi="Times New Roman"/>
                <w:b/>
                <w:i/>
                <w:sz w:val="24"/>
                <w:szCs w:val="24"/>
              </w:rPr>
            </w:pPr>
            <w:r w:rsidRPr="000712CF">
              <w:rPr>
                <w:rFonts w:ascii="Times New Roman" w:hAnsi="Times New Roman"/>
                <w:b/>
                <w:i/>
                <w:sz w:val="24"/>
                <w:szCs w:val="24"/>
              </w:rPr>
              <w:t>Acțiuni programate</w:t>
            </w:r>
          </w:p>
        </w:tc>
        <w:tc>
          <w:tcPr>
            <w:tcW w:w="1560" w:type="dxa"/>
            <w:vAlign w:val="center"/>
          </w:tcPr>
          <w:p w:rsidR="000712CF" w:rsidRPr="000712CF" w:rsidRDefault="000712CF" w:rsidP="000712CF">
            <w:pPr>
              <w:jc w:val="center"/>
              <w:rPr>
                <w:rFonts w:ascii="Times New Roman" w:hAnsi="Times New Roman"/>
                <w:b/>
                <w:i/>
                <w:sz w:val="24"/>
                <w:szCs w:val="24"/>
              </w:rPr>
            </w:pPr>
            <w:r w:rsidRPr="000712CF">
              <w:rPr>
                <w:rFonts w:ascii="Times New Roman" w:hAnsi="Times New Roman"/>
                <w:b/>
                <w:i/>
                <w:sz w:val="24"/>
                <w:szCs w:val="24"/>
              </w:rPr>
              <w:t>Termen de realizare</w:t>
            </w:r>
          </w:p>
        </w:tc>
        <w:tc>
          <w:tcPr>
            <w:tcW w:w="1385" w:type="dxa"/>
            <w:vAlign w:val="center"/>
          </w:tcPr>
          <w:p w:rsidR="000712CF" w:rsidRPr="000712CF" w:rsidRDefault="000712CF" w:rsidP="000712CF">
            <w:pPr>
              <w:jc w:val="center"/>
              <w:rPr>
                <w:rFonts w:ascii="Times New Roman" w:hAnsi="Times New Roman"/>
                <w:b/>
                <w:i/>
                <w:sz w:val="24"/>
                <w:szCs w:val="24"/>
              </w:rPr>
            </w:pPr>
            <w:r w:rsidRPr="000712CF">
              <w:rPr>
                <w:rFonts w:ascii="Times New Roman" w:hAnsi="Times New Roman"/>
                <w:b/>
                <w:i/>
                <w:sz w:val="24"/>
                <w:szCs w:val="24"/>
              </w:rPr>
              <w:t>Responsabil</w:t>
            </w:r>
          </w:p>
        </w:tc>
        <w:tc>
          <w:tcPr>
            <w:tcW w:w="2271" w:type="dxa"/>
            <w:vAlign w:val="center"/>
          </w:tcPr>
          <w:p w:rsidR="000712CF" w:rsidRPr="000712CF" w:rsidRDefault="000712CF" w:rsidP="000712CF">
            <w:pPr>
              <w:jc w:val="center"/>
              <w:rPr>
                <w:rFonts w:ascii="Times New Roman" w:hAnsi="Times New Roman"/>
                <w:b/>
                <w:i/>
                <w:sz w:val="24"/>
                <w:szCs w:val="24"/>
                <w:lang w:val="en-US"/>
              </w:rPr>
            </w:pPr>
            <w:r w:rsidRPr="000712CF">
              <w:rPr>
                <w:rFonts w:ascii="Times New Roman" w:hAnsi="Times New Roman"/>
                <w:b/>
                <w:i/>
                <w:sz w:val="24"/>
                <w:szCs w:val="24"/>
                <w:lang w:val="en-US"/>
              </w:rPr>
              <w:t>Indicator de performanță/de rezultat</w:t>
            </w:r>
          </w:p>
        </w:tc>
      </w:tr>
      <w:tr w:rsidR="000712CF" w:rsidRPr="00EC073F" w:rsidTr="000712CF">
        <w:trPr>
          <w:trHeight w:val="1530"/>
        </w:trPr>
        <w:tc>
          <w:tcPr>
            <w:tcW w:w="2754" w:type="dxa"/>
            <w:vMerge w:val="restart"/>
          </w:tcPr>
          <w:p w:rsidR="000712CF" w:rsidRPr="000712CF" w:rsidRDefault="000712CF" w:rsidP="004C5772">
            <w:pPr>
              <w:rPr>
                <w:rFonts w:ascii="Times New Roman" w:hAnsi="Times New Roman"/>
                <w:lang w:val="en-US"/>
              </w:rPr>
            </w:pPr>
            <w:r w:rsidRPr="000712CF">
              <w:rPr>
                <w:rFonts w:ascii="Times New Roman" w:hAnsi="Times New Roman"/>
                <w:lang w:val="en-US"/>
              </w:rPr>
              <w:t>Dezvoltarea și monitorizarea viabilității resurselor materiale –drept condiție de asigurare a calității procesului educațional în instituțiile de învățământ general din subordine</w:t>
            </w:r>
          </w:p>
        </w:tc>
        <w:tc>
          <w:tcPr>
            <w:tcW w:w="2662" w:type="dxa"/>
          </w:tcPr>
          <w:p w:rsidR="000712CF" w:rsidRPr="000712CF" w:rsidRDefault="000712CF" w:rsidP="004C5772">
            <w:pPr>
              <w:rPr>
                <w:rFonts w:ascii="Times New Roman" w:hAnsi="Times New Roman"/>
                <w:lang w:val="en-US"/>
              </w:rPr>
            </w:pPr>
            <w:r w:rsidRPr="000712CF">
              <w:rPr>
                <w:rFonts w:ascii="Times New Roman" w:hAnsi="Times New Roman"/>
                <w:lang w:val="en-US"/>
              </w:rPr>
              <w:t>Elaborarea unui portofoliu de evidență a necesităților didactice a instituțiilor de învățământ general din subordine, în vederea asigurării implemetării eficiente a curricula, ediția 2019.</w:t>
            </w:r>
          </w:p>
          <w:p w:rsidR="000712CF" w:rsidRPr="000712CF" w:rsidRDefault="000712CF" w:rsidP="004C5772">
            <w:pPr>
              <w:rPr>
                <w:rFonts w:ascii="Times New Roman" w:hAnsi="Times New Roman"/>
                <w:lang w:val="en-US"/>
              </w:rPr>
            </w:pPr>
          </w:p>
        </w:tc>
        <w:tc>
          <w:tcPr>
            <w:tcW w:w="1560" w:type="dxa"/>
          </w:tcPr>
          <w:p w:rsidR="000712CF" w:rsidRPr="000712CF" w:rsidRDefault="000712CF" w:rsidP="004C5772">
            <w:pPr>
              <w:rPr>
                <w:rFonts w:ascii="Times New Roman" w:hAnsi="Times New Roman"/>
              </w:rPr>
            </w:pPr>
            <w:r w:rsidRPr="000712CF">
              <w:rPr>
                <w:rFonts w:ascii="Times New Roman" w:hAnsi="Times New Roman"/>
              </w:rPr>
              <w:t>Septembrie 2019</w:t>
            </w:r>
          </w:p>
          <w:p w:rsidR="000712CF" w:rsidRPr="000712CF" w:rsidRDefault="000712CF" w:rsidP="004C5772">
            <w:pPr>
              <w:rPr>
                <w:rFonts w:ascii="Times New Roman" w:hAnsi="Times New Roman"/>
              </w:rPr>
            </w:pPr>
            <w:r w:rsidRPr="000712CF">
              <w:rPr>
                <w:rFonts w:ascii="Times New Roman" w:hAnsi="Times New Roman"/>
              </w:rPr>
              <w:t>Mai 2020</w:t>
            </w:r>
          </w:p>
        </w:tc>
        <w:tc>
          <w:tcPr>
            <w:tcW w:w="1385" w:type="dxa"/>
          </w:tcPr>
          <w:p w:rsidR="000712CF" w:rsidRPr="000712CF" w:rsidRDefault="000712CF" w:rsidP="004C5772">
            <w:pPr>
              <w:rPr>
                <w:rFonts w:ascii="Times New Roman" w:hAnsi="Times New Roman"/>
              </w:rPr>
            </w:pPr>
            <w:r w:rsidRPr="000712CF">
              <w:rPr>
                <w:rFonts w:ascii="Times New Roman" w:hAnsi="Times New Roman"/>
              </w:rPr>
              <w:t>SMFAD</w:t>
            </w:r>
          </w:p>
        </w:tc>
        <w:tc>
          <w:tcPr>
            <w:tcW w:w="2271" w:type="dxa"/>
          </w:tcPr>
          <w:p w:rsidR="000712CF" w:rsidRPr="000712CF" w:rsidRDefault="000712CF" w:rsidP="004C5772">
            <w:pPr>
              <w:rPr>
                <w:rFonts w:ascii="Times New Roman" w:hAnsi="Times New Roman"/>
                <w:lang w:val="en-US"/>
              </w:rPr>
            </w:pPr>
            <w:r w:rsidRPr="000712CF">
              <w:rPr>
                <w:rFonts w:ascii="Times New Roman" w:hAnsi="Times New Roman"/>
                <w:lang w:val="en-US"/>
              </w:rPr>
              <w:t>Baza de date a necesităților instituțiilor de învățământ actualizată</w:t>
            </w:r>
          </w:p>
        </w:tc>
      </w:tr>
      <w:tr w:rsidR="000712CF" w:rsidRPr="000712CF" w:rsidTr="000712CF">
        <w:trPr>
          <w:trHeight w:val="1950"/>
        </w:trPr>
        <w:tc>
          <w:tcPr>
            <w:tcW w:w="2754" w:type="dxa"/>
            <w:vMerge/>
          </w:tcPr>
          <w:p w:rsidR="000712CF" w:rsidRPr="000712CF" w:rsidRDefault="000712CF" w:rsidP="004C5772">
            <w:pPr>
              <w:rPr>
                <w:rFonts w:ascii="Times New Roman" w:hAnsi="Times New Roman"/>
                <w:lang w:val="en-US"/>
              </w:rPr>
            </w:pPr>
          </w:p>
        </w:tc>
        <w:tc>
          <w:tcPr>
            <w:tcW w:w="2662" w:type="dxa"/>
          </w:tcPr>
          <w:p w:rsidR="000712CF" w:rsidRPr="000712CF" w:rsidRDefault="000712CF" w:rsidP="004C5772">
            <w:pPr>
              <w:rPr>
                <w:rFonts w:ascii="Times New Roman" w:hAnsi="Times New Roman"/>
                <w:lang w:val="en-US"/>
              </w:rPr>
            </w:pPr>
            <w:r w:rsidRPr="000712CF">
              <w:rPr>
                <w:rFonts w:ascii="Times New Roman" w:hAnsi="Times New Roman"/>
                <w:lang w:val="en-US"/>
              </w:rPr>
              <w:t>Realizarea unui plan de acțiuni privind îmbunătățire a resurselor didactice  existente .</w:t>
            </w:r>
          </w:p>
        </w:tc>
        <w:tc>
          <w:tcPr>
            <w:tcW w:w="1560" w:type="dxa"/>
          </w:tcPr>
          <w:p w:rsidR="000712CF" w:rsidRPr="000712CF" w:rsidRDefault="000712CF" w:rsidP="004C5772">
            <w:pPr>
              <w:rPr>
                <w:rFonts w:ascii="Times New Roman" w:hAnsi="Times New Roman"/>
              </w:rPr>
            </w:pPr>
            <w:r w:rsidRPr="000712CF">
              <w:rPr>
                <w:rFonts w:ascii="Times New Roman" w:hAnsi="Times New Roman"/>
              </w:rPr>
              <w:t>Septembrie 2019</w:t>
            </w:r>
          </w:p>
        </w:tc>
        <w:tc>
          <w:tcPr>
            <w:tcW w:w="1385" w:type="dxa"/>
          </w:tcPr>
          <w:p w:rsidR="000712CF" w:rsidRPr="000712CF" w:rsidRDefault="000712CF" w:rsidP="004C5772">
            <w:pPr>
              <w:rPr>
                <w:rFonts w:ascii="Times New Roman" w:hAnsi="Times New Roman"/>
              </w:rPr>
            </w:pPr>
            <w:r w:rsidRPr="000712CF">
              <w:rPr>
                <w:rFonts w:ascii="Times New Roman" w:hAnsi="Times New Roman"/>
              </w:rPr>
              <w:t>SMFAD</w:t>
            </w:r>
          </w:p>
        </w:tc>
        <w:tc>
          <w:tcPr>
            <w:tcW w:w="2271" w:type="dxa"/>
          </w:tcPr>
          <w:p w:rsidR="000712CF" w:rsidRPr="000712CF" w:rsidRDefault="000712CF" w:rsidP="004C5772">
            <w:pPr>
              <w:rPr>
                <w:rFonts w:ascii="Times New Roman" w:hAnsi="Times New Roman"/>
              </w:rPr>
            </w:pPr>
            <w:r w:rsidRPr="000712CF">
              <w:rPr>
                <w:rFonts w:ascii="Times New Roman" w:hAnsi="Times New Roman"/>
              </w:rPr>
              <w:t>Resursele materiale îmbunătățite</w:t>
            </w:r>
          </w:p>
        </w:tc>
      </w:tr>
      <w:tr w:rsidR="000712CF" w:rsidRPr="00EC073F" w:rsidTr="000712CF">
        <w:trPr>
          <w:trHeight w:val="1455"/>
        </w:trPr>
        <w:tc>
          <w:tcPr>
            <w:tcW w:w="2754" w:type="dxa"/>
            <w:vMerge w:val="restart"/>
          </w:tcPr>
          <w:p w:rsidR="000712CF" w:rsidRPr="000712CF" w:rsidRDefault="000712CF" w:rsidP="004C5772">
            <w:pPr>
              <w:rPr>
                <w:rFonts w:ascii="Times New Roman" w:hAnsi="Times New Roman"/>
                <w:lang w:val="en-US"/>
              </w:rPr>
            </w:pPr>
            <w:r w:rsidRPr="000712CF">
              <w:rPr>
                <w:rFonts w:ascii="Times New Roman" w:hAnsi="Times New Roman"/>
                <w:lang w:val="en-US"/>
              </w:rPr>
              <w:t xml:space="preserve">Asigurarea unui sistem eficient de gestionare a resurselor umane prin adaptatea acestora la nevoile instituției </w:t>
            </w:r>
          </w:p>
        </w:tc>
        <w:tc>
          <w:tcPr>
            <w:tcW w:w="2662" w:type="dxa"/>
          </w:tcPr>
          <w:p w:rsidR="000712CF" w:rsidRPr="000712CF" w:rsidRDefault="000712CF" w:rsidP="004C5772">
            <w:pPr>
              <w:rPr>
                <w:rFonts w:ascii="Times New Roman" w:hAnsi="Times New Roman"/>
                <w:lang w:val="en-US"/>
              </w:rPr>
            </w:pPr>
          </w:p>
          <w:p w:rsidR="000712CF" w:rsidRPr="000712CF" w:rsidRDefault="000712CF" w:rsidP="004C5772">
            <w:pPr>
              <w:rPr>
                <w:rFonts w:ascii="Times New Roman" w:hAnsi="Times New Roman"/>
                <w:lang w:val="en-US"/>
              </w:rPr>
            </w:pPr>
            <w:r w:rsidRPr="000712CF">
              <w:rPr>
                <w:rFonts w:ascii="Times New Roman" w:hAnsi="Times New Roman"/>
                <w:lang w:val="en-US"/>
              </w:rPr>
              <w:t xml:space="preserve">Actualizarea ofertei cadrelor didactice din instituțiile de învățământ din subordine pentru asigurarea premizelor de realitate </w:t>
            </w:r>
          </w:p>
          <w:p w:rsidR="000712CF" w:rsidRPr="000712CF" w:rsidRDefault="000712CF" w:rsidP="004C5772">
            <w:pPr>
              <w:rPr>
                <w:rFonts w:ascii="Times New Roman" w:hAnsi="Times New Roman"/>
              </w:rPr>
            </w:pPr>
            <w:r w:rsidRPr="000712CF">
              <w:rPr>
                <w:rFonts w:ascii="Times New Roman" w:hAnsi="Times New Roman"/>
              </w:rPr>
              <w:t>.</w:t>
            </w:r>
          </w:p>
          <w:p w:rsidR="000712CF" w:rsidRPr="000712CF" w:rsidRDefault="000712CF" w:rsidP="004C5772">
            <w:pPr>
              <w:rPr>
                <w:rFonts w:ascii="Times New Roman" w:hAnsi="Times New Roman"/>
              </w:rPr>
            </w:pPr>
          </w:p>
          <w:p w:rsidR="000712CF" w:rsidRPr="000712CF" w:rsidRDefault="000712CF" w:rsidP="004C5772">
            <w:pPr>
              <w:rPr>
                <w:rFonts w:ascii="Times New Roman" w:hAnsi="Times New Roman"/>
              </w:rPr>
            </w:pPr>
          </w:p>
          <w:p w:rsidR="000712CF" w:rsidRPr="000712CF" w:rsidRDefault="000712CF" w:rsidP="004C5772">
            <w:pPr>
              <w:rPr>
                <w:rFonts w:ascii="Times New Roman" w:hAnsi="Times New Roman"/>
              </w:rPr>
            </w:pPr>
          </w:p>
        </w:tc>
        <w:tc>
          <w:tcPr>
            <w:tcW w:w="1560" w:type="dxa"/>
          </w:tcPr>
          <w:p w:rsidR="000712CF" w:rsidRPr="000712CF" w:rsidRDefault="000712CF" w:rsidP="004C5772">
            <w:pPr>
              <w:rPr>
                <w:rFonts w:ascii="Times New Roman" w:hAnsi="Times New Roman"/>
              </w:rPr>
            </w:pPr>
            <w:r w:rsidRPr="000712CF">
              <w:rPr>
                <w:rFonts w:ascii="Times New Roman" w:hAnsi="Times New Roman"/>
              </w:rPr>
              <w:lastRenderedPageBreak/>
              <w:t>August-septembrie 2019</w:t>
            </w:r>
          </w:p>
        </w:tc>
        <w:tc>
          <w:tcPr>
            <w:tcW w:w="1385" w:type="dxa"/>
          </w:tcPr>
          <w:p w:rsidR="000712CF" w:rsidRPr="000712CF" w:rsidRDefault="000712CF" w:rsidP="004C5772">
            <w:pPr>
              <w:rPr>
                <w:rFonts w:ascii="Times New Roman" w:hAnsi="Times New Roman"/>
              </w:rPr>
            </w:pPr>
            <w:r w:rsidRPr="000712CF">
              <w:rPr>
                <w:rFonts w:ascii="Times New Roman" w:hAnsi="Times New Roman"/>
              </w:rPr>
              <w:t>Serviciul resurse umane</w:t>
            </w:r>
          </w:p>
        </w:tc>
        <w:tc>
          <w:tcPr>
            <w:tcW w:w="2271" w:type="dxa"/>
          </w:tcPr>
          <w:p w:rsidR="000712CF" w:rsidRPr="000712CF" w:rsidRDefault="000712CF" w:rsidP="004C5772">
            <w:pPr>
              <w:rPr>
                <w:rFonts w:ascii="Times New Roman" w:hAnsi="Times New Roman"/>
                <w:lang w:val="en-US"/>
              </w:rPr>
            </w:pPr>
            <w:r w:rsidRPr="000712CF">
              <w:rPr>
                <w:rFonts w:ascii="Times New Roman" w:hAnsi="Times New Roman"/>
                <w:lang w:val="en-US"/>
              </w:rPr>
              <w:t>Oferta cadrelor didactice generalizată și exploatată</w:t>
            </w:r>
          </w:p>
        </w:tc>
      </w:tr>
      <w:tr w:rsidR="000712CF" w:rsidRPr="000712CF" w:rsidTr="000712CF">
        <w:trPr>
          <w:trHeight w:val="3105"/>
        </w:trPr>
        <w:tc>
          <w:tcPr>
            <w:tcW w:w="2754" w:type="dxa"/>
            <w:vMerge/>
          </w:tcPr>
          <w:p w:rsidR="000712CF" w:rsidRPr="000712CF" w:rsidRDefault="000712CF" w:rsidP="004C5772">
            <w:pPr>
              <w:rPr>
                <w:rFonts w:ascii="Times New Roman" w:hAnsi="Times New Roman"/>
                <w:lang w:val="en-US"/>
              </w:rPr>
            </w:pPr>
          </w:p>
        </w:tc>
        <w:tc>
          <w:tcPr>
            <w:tcW w:w="2662" w:type="dxa"/>
          </w:tcPr>
          <w:p w:rsidR="000712CF" w:rsidRPr="000712CF" w:rsidRDefault="00003A46" w:rsidP="004C5772">
            <w:pPr>
              <w:rPr>
                <w:rFonts w:ascii="Times New Roman" w:hAnsi="Times New Roman"/>
                <w:lang w:val="en-US"/>
              </w:rPr>
            </w:pPr>
            <w:r>
              <w:rPr>
                <w:rFonts w:ascii="Times New Roman" w:hAnsi="Times New Roman"/>
                <w:noProof/>
              </w:rPr>
              <w:drawing>
                <wp:anchor distT="0" distB="0" distL="114300" distR="114300" simplePos="0" relativeHeight="251766784" behindDoc="1" locked="0" layoutInCell="1" allowOverlap="1">
                  <wp:simplePos x="0" y="0"/>
                  <wp:positionH relativeFrom="column">
                    <wp:posOffset>-2258060</wp:posOffset>
                  </wp:positionH>
                  <wp:positionV relativeFrom="paragraph">
                    <wp:posOffset>-964565</wp:posOffset>
                  </wp:positionV>
                  <wp:extent cx="7639050" cy="11258550"/>
                  <wp:effectExtent l="19050" t="0" r="0" b="0"/>
                  <wp:wrapNone/>
                  <wp:docPr id="69"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000712CF" w:rsidRPr="000712CF">
              <w:rPr>
                <w:rFonts w:ascii="Times New Roman" w:hAnsi="Times New Roman"/>
                <w:lang w:val="en-US"/>
              </w:rPr>
              <w:t>Recrutarea specialiștilor la funcțiile neocupate</w:t>
            </w:r>
          </w:p>
          <w:p w:rsidR="000712CF" w:rsidRPr="000712CF" w:rsidRDefault="000712CF" w:rsidP="004C5772">
            <w:pPr>
              <w:rPr>
                <w:rFonts w:ascii="Times New Roman" w:hAnsi="Times New Roman"/>
                <w:lang w:val="en-US"/>
              </w:rPr>
            </w:pPr>
            <w:r w:rsidRPr="000712CF">
              <w:rPr>
                <w:rFonts w:ascii="Times New Roman" w:hAnsi="Times New Roman"/>
                <w:lang w:val="en-US"/>
              </w:rPr>
              <w:t xml:space="preserve"> Actualizarea și aprobarea Regulamentului intern cu prevederile Codului de etică și Codului Muncii</w:t>
            </w:r>
          </w:p>
        </w:tc>
        <w:tc>
          <w:tcPr>
            <w:tcW w:w="1560" w:type="dxa"/>
          </w:tcPr>
          <w:p w:rsidR="000712CF" w:rsidRPr="000712CF" w:rsidRDefault="000712CF" w:rsidP="004C5772">
            <w:pPr>
              <w:rPr>
                <w:rFonts w:ascii="Times New Roman" w:hAnsi="Times New Roman"/>
              </w:rPr>
            </w:pPr>
            <w:r w:rsidRPr="000712CF">
              <w:rPr>
                <w:rFonts w:ascii="Times New Roman" w:hAnsi="Times New Roman"/>
              </w:rPr>
              <w:t>August-septembrie 2019</w:t>
            </w:r>
          </w:p>
        </w:tc>
        <w:tc>
          <w:tcPr>
            <w:tcW w:w="1385" w:type="dxa"/>
          </w:tcPr>
          <w:p w:rsidR="000712CF" w:rsidRPr="000712CF" w:rsidRDefault="000712CF" w:rsidP="004C5772">
            <w:pPr>
              <w:rPr>
                <w:rFonts w:ascii="Times New Roman" w:hAnsi="Times New Roman"/>
              </w:rPr>
            </w:pPr>
            <w:r w:rsidRPr="000712CF">
              <w:rPr>
                <w:rFonts w:ascii="Times New Roman" w:hAnsi="Times New Roman"/>
              </w:rPr>
              <w:t>Serviciul resurse umane</w:t>
            </w:r>
          </w:p>
        </w:tc>
        <w:tc>
          <w:tcPr>
            <w:tcW w:w="2271" w:type="dxa"/>
          </w:tcPr>
          <w:p w:rsidR="000712CF" w:rsidRPr="000712CF" w:rsidRDefault="000712CF" w:rsidP="004C5772">
            <w:pPr>
              <w:rPr>
                <w:rFonts w:ascii="Times New Roman" w:hAnsi="Times New Roman"/>
              </w:rPr>
            </w:pPr>
            <w:r w:rsidRPr="000712CF">
              <w:rPr>
                <w:rFonts w:ascii="Times New Roman" w:hAnsi="Times New Roman"/>
              </w:rPr>
              <w:t>Asigurarea instituțiilor cu specialiști, 100%</w:t>
            </w:r>
          </w:p>
        </w:tc>
      </w:tr>
      <w:tr w:rsidR="000712CF" w:rsidRPr="00EC073F" w:rsidTr="000712CF">
        <w:trPr>
          <w:trHeight w:val="2460"/>
        </w:trPr>
        <w:tc>
          <w:tcPr>
            <w:tcW w:w="2754" w:type="dxa"/>
          </w:tcPr>
          <w:p w:rsidR="000712CF" w:rsidRPr="000712CF" w:rsidRDefault="000712CF" w:rsidP="004C5772">
            <w:pPr>
              <w:rPr>
                <w:rFonts w:ascii="Times New Roman" w:hAnsi="Times New Roman"/>
                <w:lang w:val="en-US"/>
              </w:rPr>
            </w:pPr>
            <w:r w:rsidRPr="000712CF">
              <w:rPr>
                <w:rFonts w:ascii="Times New Roman" w:hAnsi="Times New Roman"/>
                <w:lang w:val="en-US"/>
              </w:rPr>
              <w:t>Îmbunătățirea procesului actual de management</w:t>
            </w:r>
          </w:p>
        </w:tc>
        <w:tc>
          <w:tcPr>
            <w:tcW w:w="2662" w:type="dxa"/>
          </w:tcPr>
          <w:p w:rsidR="000712CF" w:rsidRPr="000712CF" w:rsidRDefault="000712CF" w:rsidP="004C5772">
            <w:pPr>
              <w:rPr>
                <w:rFonts w:ascii="Times New Roman" w:hAnsi="Times New Roman"/>
                <w:lang w:val="en-US"/>
              </w:rPr>
            </w:pPr>
            <w:r w:rsidRPr="000712CF">
              <w:rPr>
                <w:rFonts w:ascii="Times New Roman" w:hAnsi="Times New Roman"/>
                <w:lang w:val="en-US"/>
              </w:rPr>
              <w:t xml:space="preserve">Organizarea și desfățurarea activităților de formare a managerilor școlari conform necesităților prestabilite </w:t>
            </w:r>
            <w:r w:rsidR="000760BC">
              <w:rPr>
                <w:rFonts w:ascii="Times New Roman" w:hAnsi="Times New Roman"/>
                <w:lang w:val="ro-RO"/>
              </w:rPr>
              <w:t>(</w:t>
            </w:r>
            <w:r w:rsidR="000760BC" w:rsidRPr="00FF355D">
              <w:rPr>
                <w:rFonts w:ascii="Times New Roman" w:hAnsi="Times New Roman"/>
                <w:i/>
                <w:lang w:val="ro-RO"/>
              </w:rPr>
              <w:t xml:space="preserve">Anexa </w:t>
            </w:r>
            <w:r w:rsidR="000760BC">
              <w:rPr>
                <w:rFonts w:ascii="Times New Roman" w:hAnsi="Times New Roman"/>
                <w:i/>
                <w:lang w:val="ro-RO"/>
              </w:rPr>
              <w:t>4A</w:t>
            </w:r>
            <w:r w:rsidR="000760BC">
              <w:rPr>
                <w:rFonts w:ascii="Times New Roman" w:hAnsi="Times New Roman"/>
                <w:lang w:val="ro-RO"/>
              </w:rPr>
              <w:t>)</w:t>
            </w:r>
          </w:p>
        </w:tc>
        <w:tc>
          <w:tcPr>
            <w:tcW w:w="1560" w:type="dxa"/>
          </w:tcPr>
          <w:p w:rsidR="000712CF" w:rsidRPr="000712CF" w:rsidRDefault="000712CF" w:rsidP="004C5772">
            <w:pPr>
              <w:rPr>
                <w:rFonts w:ascii="Times New Roman" w:hAnsi="Times New Roman"/>
              </w:rPr>
            </w:pPr>
            <w:r w:rsidRPr="000712CF">
              <w:rPr>
                <w:rFonts w:ascii="Times New Roman" w:hAnsi="Times New Roman"/>
              </w:rPr>
              <w:t xml:space="preserve">Pe parcursul anului </w:t>
            </w:r>
          </w:p>
        </w:tc>
        <w:tc>
          <w:tcPr>
            <w:tcW w:w="1385" w:type="dxa"/>
          </w:tcPr>
          <w:p w:rsidR="000712CF" w:rsidRPr="000712CF" w:rsidRDefault="000712CF" w:rsidP="004C5772">
            <w:pPr>
              <w:rPr>
                <w:rFonts w:ascii="Times New Roman" w:hAnsi="Times New Roman"/>
              </w:rPr>
            </w:pPr>
            <w:r w:rsidRPr="000712CF">
              <w:rPr>
                <w:rFonts w:ascii="Times New Roman" w:hAnsi="Times New Roman"/>
              </w:rPr>
              <w:t>SMCFC</w:t>
            </w:r>
          </w:p>
        </w:tc>
        <w:tc>
          <w:tcPr>
            <w:tcW w:w="2271" w:type="dxa"/>
          </w:tcPr>
          <w:p w:rsidR="000712CF" w:rsidRPr="000712CF" w:rsidRDefault="000712CF" w:rsidP="004C5772">
            <w:pPr>
              <w:rPr>
                <w:rFonts w:ascii="Times New Roman" w:hAnsi="Times New Roman"/>
                <w:lang w:val="en-US"/>
              </w:rPr>
            </w:pPr>
            <w:r w:rsidRPr="000712CF">
              <w:rPr>
                <w:rFonts w:ascii="Times New Roman" w:hAnsi="Times New Roman"/>
                <w:lang w:val="en-US"/>
              </w:rPr>
              <w:t>3 seminare de formare cu managerii școlari</w:t>
            </w:r>
          </w:p>
          <w:p w:rsidR="000712CF" w:rsidRPr="000712CF" w:rsidRDefault="000712CF" w:rsidP="004C5772">
            <w:pPr>
              <w:rPr>
                <w:rFonts w:ascii="Times New Roman" w:hAnsi="Times New Roman"/>
                <w:lang w:val="en-US"/>
              </w:rPr>
            </w:pPr>
          </w:p>
        </w:tc>
      </w:tr>
      <w:tr w:rsidR="000712CF" w:rsidRPr="00EC073F" w:rsidTr="000712CF">
        <w:trPr>
          <w:trHeight w:val="2460"/>
        </w:trPr>
        <w:tc>
          <w:tcPr>
            <w:tcW w:w="2754" w:type="dxa"/>
          </w:tcPr>
          <w:p w:rsidR="000712CF" w:rsidRPr="000712CF" w:rsidRDefault="000712CF" w:rsidP="004C5772">
            <w:pPr>
              <w:rPr>
                <w:rFonts w:ascii="Times New Roman" w:hAnsi="Times New Roman"/>
                <w:lang w:val="en-US"/>
              </w:rPr>
            </w:pPr>
          </w:p>
        </w:tc>
        <w:tc>
          <w:tcPr>
            <w:tcW w:w="2662" w:type="dxa"/>
          </w:tcPr>
          <w:p w:rsidR="000712CF" w:rsidRPr="000712CF" w:rsidRDefault="000712CF" w:rsidP="004C5772">
            <w:pPr>
              <w:rPr>
                <w:rFonts w:ascii="Times New Roman" w:hAnsi="Times New Roman"/>
                <w:lang w:val="en-US"/>
              </w:rPr>
            </w:pPr>
            <w:r w:rsidRPr="000712CF">
              <w:rPr>
                <w:rFonts w:ascii="Times New Roman" w:hAnsi="Times New Roman"/>
                <w:lang w:val="en-US"/>
              </w:rPr>
              <w:t>Identificarea cadrelor didactice pasibile recalificării.</w:t>
            </w:r>
          </w:p>
          <w:p w:rsidR="000712CF" w:rsidRPr="000712CF" w:rsidRDefault="000712CF" w:rsidP="004C5772">
            <w:pPr>
              <w:rPr>
                <w:rFonts w:ascii="Times New Roman" w:hAnsi="Times New Roman"/>
                <w:lang w:val="en-US"/>
              </w:rPr>
            </w:pPr>
            <w:r w:rsidRPr="000712CF">
              <w:rPr>
                <w:rFonts w:ascii="Times New Roman" w:hAnsi="Times New Roman"/>
                <w:lang w:val="en-US"/>
              </w:rPr>
              <w:t>Solicitări de informații din instituțiile din raion.</w:t>
            </w:r>
          </w:p>
        </w:tc>
        <w:tc>
          <w:tcPr>
            <w:tcW w:w="1560" w:type="dxa"/>
          </w:tcPr>
          <w:p w:rsidR="000712CF" w:rsidRPr="000712CF" w:rsidRDefault="000712CF" w:rsidP="004C5772">
            <w:pPr>
              <w:rPr>
                <w:rFonts w:ascii="Times New Roman" w:hAnsi="Times New Roman"/>
                <w:lang w:val="en-US"/>
              </w:rPr>
            </w:pPr>
          </w:p>
        </w:tc>
        <w:tc>
          <w:tcPr>
            <w:tcW w:w="1385" w:type="dxa"/>
          </w:tcPr>
          <w:p w:rsidR="000712CF" w:rsidRPr="000712CF" w:rsidRDefault="000712CF" w:rsidP="004C5772">
            <w:pPr>
              <w:rPr>
                <w:rFonts w:ascii="Times New Roman" w:hAnsi="Times New Roman"/>
                <w:lang w:val="en-US"/>
              </w:rPr>
            </w:pPr>
          </w:p>
        </w:tc>
        <w:tc>
          <w:tcPr>
            <w:tcW w:w="2271" w:type="dxa"/>
          </w:tcPr>
          <w:p w:rsidR="000712CF" w:rsidRPr="000712CF" w:rsidRDefault="000712CF" w:rsidP="004C5772">
            <w:pPr>
              <w:rPr>
                <w:rFonts w:ascii="Times New Roman" w:hAnsi="Times New Roman"/>
                <w:lang w:val="en-US"/>
              </w:rPr>
            </w:pPr>
            <w:r w:rsidRPr="000712CF">
              <w:rPr>
                <w:rFonts w:ascii="Times New Roman" w:hAnsi="Times New Roman"/>
                <w:lang w:val="en-US"/>
              </w:rPr>
              <w:t>Cadre didactice recalificate la necesitate</w:t>
            </w:r>
          </w:p>
        </w:tc>
      </w:tr>
    </w:tbl>
    <w:p w:rsidR="000712CF" w:rsidRPr="000712CF" w:rsidRDefault="000712CF" w:rsidP="000712CF">
      <w:pPr>
        <w:rPr>
          <w:lang w:val="en-US"/>
        </w:rPr>
      </w:pPr>
    </w:p>
    <w:p w:rsidR="000712CF" w:rsidRPr="000712CF" w:rsidRDefault="000712CF" w:rsidP="00FB56B4">
      <w:pPr>
        <w:pStyle w:val="14"/>
        <w:rPr>
          <w:rFonts w:ascii="Times New Roman" w:hAnsi="Times New Roman"/>
          <w:b/>
          <w:sz w:val="24"/>
          <w:szCs w:val="24"/>
          <w:lang w:val="en-US"/>
        </w:rPr>
      </w:pPr>
    </w:p>
    <w:p w:rsidR="00FB56B4" w:rsidRDefault="00BE00C1" w:rsidP="00FB56B4">
      <w:pPr>
        <w:pStyle w:val="14"/>
        <w:rPr>
          <w:rFonts w:ascii="Times New Roman" w:hAnsi="Times New Roman"/>
          <w:b/>
          <w:sz w:val="24"/>
          <w:szCs w:val="24"/>
          <w:lang w:val="ro-RO"/>
        </w:rPr>
      </w:pPr>
      <w:r>
        <w:rPr>
          <w:rFonts w:ascii="Times New Roman" w:hAnsi="Times New Roman"/>
          <w:b/>
          <w:sz w:val="24"/>
          <w:szCs w:val="24"/>
          <w:lang w:val="ro-RO"/>
        </w:rPr>
        <w:t>II.3</w:t>
      </w:r>
      <w:r w:rsidR="00FB56B4" w:rsidRPr="009D2232">
        <w:rPr>
          <w:rFonts w:ascii="Times New Roman" w:hAnsi="Times New Roman"/>
          <w:b/>
          <w:sz w:val="24"/>
          <w:szCs w:val="24"/>
          <w:lang w:val="ro-RO"/>
        </w:rPr>
        <w:t xml:space="preserve"> Asigurarea accesului la învățământ prin crearea de șanse </w:t>
      </w:r>
      <w:r w:rsidR="00FB56B4" w:rsidRPr="00186EBF">
        <w:rPr>
          <w:rFonts w:ascii="Times New Roman" w:hAnsi="Times New Roman"/>
          <w:b/>
          <w:sz w:val="24"/>
          <w:szCs w:val="24"/>
          <w:lang w:val="ro-RO"/>
        </w:rPr>
        <w:t xml:space="preserve">egale la educație </w:t>
      </w:r>
    </w:p>
    <w:p w:rsidR="006B4823" w:rsidRDefault="006B4823" w:rsidP="00FB56B4">
      <w:pPr>
        <w:pStyle w:val="14"/>
        <w:rPr>
          <w:rFonts w:ascii="Times New Roman" w:hAnsi="Times New Roman"/>
          <w:b/>
          <w:bCs/>
          <w:i/>
          <w:lang w:val="en-US"/>
        </w:rPr>
      </w:pPr>
      <w:r w:rsidRPr="006B4823">
        <w:rPr>
          <w:rFonts w:ascii="Times New Roman" w:hAnsi="Times New Roman"/>
          <w:b/>
          <w:bCs/>
          <w:i/>
          <w:lang w:val="en-US"/>
        </w:rPr>
        <w:t>Obiectivul specific nr. 3:       Promovarea și asigurarea incluziunii școlare</w:t>
      </w:r>
    </w:p>
    <w:p w:rsidR="004041AF" w:rsidRDefault="004041AF" w:rsidP="00FB56B4">
      <w:pPr>
        <w:pStyle w:val="14"/>
        <w:rPr>
          <w:rFonts w:ascii="Times New Roman" w:hAnsi="Times New Roman"/>
          <w:b/>
          <w:bCs/>
          <w:i/>
          <w:lang w:val="en-US"/>
        </w:rPr>
      </w:pPr>
    </w:p>
    <w:tbl>
      <w:tblPr>
        <w:tblStyle w:val="aff2"/>
        <w:tblW w:w="10632" w:type="dxa"/>
        <w:tblInd w:w="-743" w:type="dxa"/>
        <w:tblLayout w:type="fixed"/>
        <w:tblLook w:val="04A0"/>
      </w:tblPr>
      <w:tblGrid>
        <w:gridCol w:w="1560"/>
        <w:gridCol w:w="1843"/>
        <w:gridCol w:w="1559"/>
        <w:gridCol w:w="1559"/>
        <w:gridCol w:w="1054"/>
        <w:gridCol w:w="3057"/>
      </w:tblGrid>
      <w:tr w:rsidR="00C955E9" w:rsidRPr="00EC073F" w:rsidTr="004C5772">
        <w:tc>
          <w:tcPr>
            <w:tcW w:w="10632" w:type="dxa"/>
            <w:gridSpan w:val="6"/>
          </w:tcPr>
          <w:p w:rsidR="00C955E9" w:rsidRPr="00186EBF" w:rsidRDefault="00C955E9" w:rsidP="00FB56B4">
            <w:pPr>
              <w:pStyle w:val="14"/>
              <w:rPr>
                <w:rFonts w:ascii="Times New Roman" w:hAnsi="Times New Roman"/>
                <w:b/>
                <w:sz w:val="24"/>
                <w:szCs w:val="24"/>
                <w:lang w:val="ro-RO"/>
              </w:rPr>
            </w:pPr>
            <w:r w:rsidRPr="00186EBF">
              <w:rPr>
                <w:rFonts w:ascii="Times New Roman" w:hAnsi="Times New Roman"/>
                <w:b/>
                <w:sz w:val="24"/>
                <w:szCs w:val="24"/>
                <w:lang w:val="ro-RO"/>
              </w:rPr>
              <w:t>Indicator de performanță: Micşorarea numărului de infracţiuni în r</w:t>
            </w:r>
            <w:r>
              <w:rPr>
                <w:rFonts w:ascii="Times New Roman" w:hAnsi="Times New Roman"/>
                <w:b/>
                <w:sz w:val="24"/>
                <w:szCs w:val="24"/>
                <w:lang w:val="ro-RO"/>
              </w:rPr>
              <w:t>â</w:t>
            </w:r>
            <w:r w:rsidRPr="00186EBF">
              <w:rPr>
                <w:rFonts w:ascii="Times New Roman" w:hAnsi="Times New Roman"/>
                <w:b/>
                <w:sz w:val="24"/>
                <w:szCs w:val="24"/>
                <w:lang w:val="ro-RO"/>
              </w:rPr>
              <w:t>ndul minorilor din instituţiile preuniversitare din raion cu cel puţin 45%</w:t>
            </w:r>
          </w:p>
        </w:tc>
      </w:tr>
      <w:tr w:rsidR="00D66A56" w:rsidTr="008F4694">
        <w:tc>
          <w:tcPr>
            <w:tcW w:w="1560" w:type="dxa"/>
          </w:tcPr>
          <w:p w:rsidR="00D66A56" w:rsidRDefault="00D66A56" w:rsidP="00D66A56">
            <w:pPr>
              <w:pStyle w:val="14"/>
              <w:tabs>
                <w:tab w:val="left" w:pos="10997"/>
              </w:tabs>
              <w:rPr>
                <w:rFonts w:ascii="Times New Roman" w:hAnsi="Times New Roman"/>
                <w:lang w:val="en-US"/>
              </w:rPr>
            </w:pPr>
            <w:r w:rsidRPr="006B4823">
              <w:rPr>
                <w:rFonts w:ascii="Times New Roman" w:hAnsi="Times New Roman"/>
                <w:lang w:val="en-US"/>
              </w:rPr>
              <w:t xml:space="preserve">Asigurarea  accesului la o educație de calitate pentru fiecare copil, inclusiv pentru persoanele cu cerințe educaționale speciale </w:t>
            </w:r>
          </w:p>
          <w:p w:rsidR="00D66A56" w:rsidRDefault="00D66A56" w:rsidP="00FB56B4">
            <w:pPr>
              <w:pStyle w:val="14"/>
              <w:rPr>
                <w:rFonts w:ascii="Times New Roman" w:hAnsi="Times New Roman"/>
                <w:b/>
                <w:sz w:val="24"/>
                <w:szCs w:val="24"/>
                <w:lang w:val="en-US"/>
              </w:rPr>
            </w:pPr>
          </w:p>
        </w:tc>
        <w:tc>
          <w:tcPr>
            <w:tcW w:w="1843" w:type="dxa"/>
            <w:vMerge w:val="restart"/>
          </w:tcPr>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t>E</w:t>
            </w:r>
            <w:r w:rsidRPr="00186EBF">
              <w:rPr>
                <w:rFonts w:ascii="Times New Roman" w:eastAsiaTheme="minorHAnsi" w:hAnsi="Times New Roman"/>
                <w:sz w:val="24"/>
                <w:szCs w:val="24"/>
                <w:lang w:val="ro-RO"/>
              </w:rPr>
              <w:t>videnţ</w:t>
            </w:r>
            <w:r>
              <w:rPr>
                <w:rFonts w:ascii="Times New Roman" w:eastAsiaTheme="minorHAnsi" w:hAnsi="Times New Roman"/>
                <w:sz w:val="24"/>
                <w:szCs w:val="24"/>
                <w:lang w:val="ro-RO"/>
              </w:rPr>
              <w:t>a</w:t>
            </w:r>
            <w:r w:rsidRPr="00186EBF">
              <w:rPr>
                <w:rFonts w:ascii="Times New Roman" w:eastAsiaTheme="minorHAnsi" w:hAnsi="Times New Roman"/>
                <w:sz w:val="24"/>
                <w:szCs w:val="24"/>
                <w:lang w:val="ro-RO"/>
              </w:rPr>
              <w:t xml:space="preserve"> strictă a elevilor predispuşi la acţiuni antisociale şi de comportament inadecvat</w:t>
            </w:r>
          </w:p>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t>(</w:t>
            </w:r>
            <w:r w:rsidRPr="00186EBF">
              <w:rPr>
                <w:rFonts w:ascii="Times New Roman" w:eastAsiaTheme="minorHAnsi" w:hAnsi="Times New Roman"/>
                <w:sz w:val="24"/>
                <w:szCs w:val="24"/>
                <w:lang w:val="ro-RO"/>
              </w:rPr>
              <w:t>Anexa 4)</w:t>
            </w:r>
          </w:p>
          <w:p w:rsidR="00D66A56" w:rsidRPr="0007583B" w:rsidRDefault="00D66A56" w:rsidP="00D66A56">
            <w:pPr>
              <w:pStyle w:val="14"/>
              <w:tabs>
                <w:tab w:val="left" w:pos="10997"/>
              </w:tabs>
              <w:rPr>
                <w:rFonts w:ascii="Times New Roman" w:eastAsia="Calibri" w:hAnsi="Times New Roman"/>
                <w:i/>
                <w:lang w:val="fr-FR"/>
              </w:rPr>
            </w:pPr>
            <w:r w:rsidRPr="0007583B">
              <w:rPr>
                <w:rFonts w:ascii="Times New Roman" w:eastAsia="Calibri" w:hAnsi="Times New Roman"/>
                <w:lang w:val="fr-FR"/>
              </w:rPr>
              <w:t xml:space="preserve">Respectarea  Ordinului Nr. 99  </w:t>
            </w:r>
            <w:r w:rsidRPr="0007583B">
              <w:rPr>
                <w:rFonts w:ascii="Times New Roman" w:eastAsia="Calibri" w:hAnsi="Times New Roman"/>
                <w:lang w:val="fr-FR"/>
              </w:rPr>
              <w:lastRenderedPageBreak/>
              <w:t xml:space="preserve">al  MECC RM din 26 februarie 2015 </w:t>
            </w:r>
            <w:r w:rsidRPr="0007583B">
              <w:rPr>
                <w:rFonts w:ascii="Times New Roman" w:eastAsia="Calibri" w:hAnsi="Times New Roman"/>
                <w:i/>
                <w:lang w:val="fr-FR"/>
              </w:rPr>
              <w:t>Cu privire la aprobarea Metodologiei de evaluare a dezvoltării copilului</w:t>
            </w:r>
          </w:p>
          <w:p w:rsidR="00D66A56" w:rsidRDefault="00603D02" w:rsidP="00D66A56">
            <w:pPr>
              <w:pStyle w:val="14"/>
              <w:tabs>
                <w:tab w:val="left" w:pos="10997"/>
              </w:tabs>
              <w:rPr>
                <w:rFonts w:ascii="Times New Roman" w:eastAsiaTheme="minorHAnsi" w:hAnsi="Times New Roman"/>
                <w:sz w:val="24"/>
                <w:szCs w:val="24"/>
                <w:lang w:val="ro-RO"/>
              </w:rPr>
            </w:pPr>
            <w:r>
              <w:rPr>
                <w:rFonts w:ascii="Times New Roman" w:hAnsi="Times New Roman"/>
                <w:noProof/>
                <w:szCs w:val="24"/>
              </w:rPr>
              <w:drawing>
                <wp:anchor distT="0" distB="0" distL="114300" distR="114300" simplePos="0" relativeHeight="251663360" behindDoc="1" locked="0" layoutInCell="1" allowOverlap="1">
                  <wp:simplePos x="0" y="0"/>
                  <wp:positionH relativeFrom="column">
                    <wp:posOffset>-1600200</wp:posOffset>
                  </wp:positionH>
                  <wp:positionV relativeFrom="paragraph">
                    <wp:posOffset>-2209165</wp:posOffset>
                  </wp:positionV>
                  <wp:extent cx="7639685" cy="11257915"/>
                  <wp:effectExtent l="19050" t="0" r="0" b="0"/>
                  <wp:wrapNone/>
                  <wp:docPr id="58" name="Рисунок 5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D66A56" w:rsidRPr="00BF3CAE">
              <w:rPr>
                <w:rFonts w:ascii="Times New Roman" w:hAnsi="Times New Roman"/>
                <w:szCs w:val="24"/>
                <w:lang w:val="en-US"/>
              </w:rPr>
              <w:t xml:space="preserve">Respectarea </w:t>
            </w:r>
            <w:r w:rsidR="00D66A56" w:rsidRPr="00BF3CAE">
              <w:rPr>
                <w:rFonts w:ascii="Times New Roman" w:hAnsi="Times New Roman"/>
                <w:i/>
                <w:szCs w:val="24"/>
                <w:lang w:val="en-US"/>
              </w:rPr>
              <w:t>Instrucţiun</w:t>
            </w:r>
            <w:r w:rsidR="00D66A56">
              <w:rPr>
                <w:rFonts w:ascii="Times New Roman" w:hAnsi="Times New Roman"/>
                <w:i/>
                <w:szCs w:val="24"/>
                <w:lang w:val="en-US"/>
              </w:rPr>
              <w:t xml:space="preserve">ii </w:t>
            </w:r>
            <w:r w:rsidR="00D66A56" w:rsidRPr="00BF3CAE">
              <w:rPr>
                <w:rFonts w:ascii="Times New Roman" w:hAnsi="Times New Roman"/>
                <w:i/>
                <w:szCs w:val="24"/>
                <w:lang w:val="en-US"/>
              </w:rPr>
              <w:t xml:space="preserve"> privind procedurile specifice de examinare a elevilor cu Cerinţe educaţionale speciale, condiţii specifice, </w:t>
            </w:r>
            <w:r w:rsidR="00D66A56" w:rsidRPr="000F38AB">
              <w:rPr>
                <w:rFonts w:ascii="Times New Roman" w:hAnsi="Times New Roman"/>
                <w:szCs w:val="24"/>
                <w:lang w:val="en-US"/>
              </w:rPr>
              <w:t xml:space="preserve">ord. </w:t>
            </w:r>
            <w:r w:rsidR="00D66A56" w:rsidRPr="00603D02">
              <w:rPr>
                <w:rFonts w:ascii="Times New Roman" w:hAnsi="Times New Roman"/>
                <w:szCs w:val="24"/>
                <w:lang w:val="en-US"/>
              </w:rPr>
              <w:t>ME nr.156 din 20.03. 2015</w:t>
            </w:r>
          </w:p>
          <w:p w:rsidR="00D66A56" w:rsidRDefault="00D66A56" w:rsidP="00FB56B4">
            <w:pPr>
              <w:pStyle w:val="14"/>
              <w:rPr>
                <w:rFonts w:ascii="Times New Roman" w:hAnsi="Times New Roman"/>
                <w:b/>
                <w:sz w:val="24"/>
                <w:szCs w:val="24"/>
                <w:lang w:val="en-US"/>
              </w:rPr>
            </w:pPr>
          </w:p>
        </w:tc>
        <w:tc>
          <w:tcPr>
            <w:tcW w:w="1559" w:type="dxa"/>
          </w:tcPr>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lastRenderedPageBreak/>
              <w:t>Antrenarea copiilor în cercuri și secții sportive</w:t>
            </w:r>
          </w:p>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t>Organizarea periodică a ședințelor Comisiei copilului aflat în dificultate</w:t>
            </w:r>
          </w:p>
          <w:p w:rsidR="00D66A56" w:rsidRPr="00D66A56" w:rsidRDefault="00D66A56" w:rsidP="00FB56B4">
            <w:pPr>
              <w:pStyle w:val="14"/>
              <w:rPr>
                <w:rFonts w:ascii="Times New Roman" w:hAnsi="Times New Roman"/>
                <w:b/>
                <w:sz w:val="24"/>
                <w:szCs w:val="24"/>
                <w:lang w:val="ro-RO"/>
              </w:rPr>
            </w:pPr>
          </w:p>
        </w:tc>
        <w:tc>
          <w:tcPr>
            <w:tcW w:w="1559" w:type="dxa"/>
          </w:tcPr>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lastRenderedPageBreak/>
              <w:t>Permanent</w:t>
            </w:r>
          </w:p>
          <w:p w:rsidR="00D66A56" w:rsidRDefault="00D66A56" w:rsidP="00D66A56">
            <w:pPr>
              <w:pStyle w:val="14"/>
              <w:tabs>
                <w:tab w:val="left" w:pos="10997"/>
              </w:tabs>
              <w:rPr>
                <w:rFonts w:ascii="Times New Roman" w:eastAsiaTheme="minorHAnsi" w:hAnsi="Times New Roman"/>
                <w:sz w:val="24"/>
                <w:szCs w:val="24"/>
                <w:lang w:val="ro-RO"/>
              </w:rPr>
            </w:pPr>
          </w:p>
          <w:p w:rsidR="00D66A56" w:rsidRDefault="00D66A56" w:rsidP="00D66A56">
            <w:pPr>
              <w:pStyle w:val="14"/>
              <w:tabs>
                <w:tab w:val="left" w:pos="10997"/>
              </w:tabs>
              <w:rPr>
                <w:rFonts w:ascii="Times New Roman" w:eastAsiaTheme="minorHAnsi" w:hAnsi="Times New Roman"/>
                <w:sz w:val="24"/>
                <w:szCs w:val="24"/>
                <w:lang w:val="ro-RO"/>
              </w:rPr>
            </w:pPr>
          </w:p>
          <w:p w:rsidR="00D66A56" w:rsidRDefault="00D66A56" w:rsidP="00D66A56">
            <w:pPr>
              <w:pStyle w:val="14"/>
              <w:tabs>
                <w:tab w:val="left" w:pos="10997"/>
              </w:tabs>
              <w:rPr>
                <w:rFonts w:ascii="Times New Roman" w:eastAsiaTheme="minorHAnsi" w:hAnsi="Times New Roman"/>
                <w:sz w:val="24"/>
                <w:szCs w:val="24"/>
                <w:lang w:val="ro-RO"/>
              </w:rPr>
            </w:pPr>
          </w:p>
          <w:p w:rsidR="00D66A56" w:rsidRDefault="00D66A56" w:rsidP="00D66A56">
            <w:pPr>
              <w:pStyle w:val="14"/>
              <w:tabs>
                <w:tab w:val="left" w:pos="10997"/>
              </w:tabs>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August 2019</w:t>
            </w:r>
          </w:p>
          <w:p w:rsidR="00D66A56" w:rsidRDefault="00D66A56" w:rsidP="00D66A56">
            <w:pPr>
              <w:pStyle w:val="14"/>
              <w:tabs>
                <w:tab w:val="left" w:pos="10997"/>
              </w:tabs>
              <w:rPr>
                <w:rFonts w:ascii="Times New Roman" w:eastAsiaTheme="minorHAnsi" w:hAnsi="Times New Roman"/>
                <w:sz w:val="24"/>
                <w:szCs w:val="24"/>
                <w:lang w:val="ro-RO"/>
              </w:rPr>
            </w:pPr>
          </w:p>
          <w:p w:rsidR="00D66A56" w:rsidRDefault="00D66A56" w:rsidP="00D66A56">
            <w:pPr>
              <w:pStyle w:val="14"/>
              <w:rPr>
                <w:rFonts w:ascii="Times New Roman" w:hAnsi="Times New Roman"/>
                <w:b/>
                <w:sz w:val="24"/>
                <w:szCs w:val="24"/>
                <w:lang w:val="en-US"/>
              </w:rPr>
            </w:pPr>
            <w:r>
              <w:rPr>
                <w:rFonts w:ascii="Times New Roman" w:eastAsiaTheme="minorHAnsi" w:hAnsi="Times New Roman"/>
                <w:sz w:val="24"/>
                <w:szCs w:val="24"/>
                <w:lang w:val="ro-RO"/>
              </w:rPr>
              <w:t>Permanent</w:t>
            </w:r>
          </w:p>
        </w:tc>
        <w:tc>
          <w:tcPr>
            <w:tcW w:w="1054" w:type="dxa"/>
          </w:tcPr>
          <w:p w:rsidR="00D66A56" w:rsidRDefault="00D66A56" w:rsidP="00FB56B4">
            <w:pPr>
              <w:pStyle w:val="14"/>
              <w:rPr>
                <w:rFonts w:ascii="Times New Roman" w:hAnsi="Times New Roman"/>
                <w:b/>
                <w:sz w:val="24"/>
                <w:szCs w:val="24"/>
                <w:lang w:val="en-US"/>
              </w:rPr>
            </w:pPr>
            <w:r w:rsidRPr="00186EBF">
              <w:rPr>
                <w:rFonts w:ascii="Times New Roman" w:eastAsiaTheme="minorHAnsi" w:hAnsi="Times New Roman"/>
                <w:sz w:val="24"/>
                <w:szCs w:val="24"/>
                <w:lang w:val="ro-RO"/>
              </w:rPr>
              <w:t>DÎ,</w:t>
            </w:r>
          </w:p>
        </w:tc>
        <w:tc>
          <w:tcPr>
            <w:tcW w:w="3057" w:type="dxa"/>
            <w:shd w:val="clear" w:color="auto" w:fill="auto"/>
          </w:tcPr>
          <w:p w:rsidR="00D66A56" w:rsidRPr="00C56C35" w:rsidRDefault="00D66A56" w:rsidP="00D66A56">
            <w:pPr>
              <w:pStyle w:val="14"/>
              <w:tabs>
                <w:tab w:val="left" w:pos="10997"/>
              </w:tabs>
              <w:rPr>
                <w:rFonts w:ascii="Times New Roman" w:eastAsia="Lucida Sans Unicode" w:hAnsi="Times New Roman" w:cs="Tahoma"/>
                <w:color w:val="000000"/>
                <w:sz w:val="24"/>
                <w:szCs w:val="24"/>
                <w:lang w:val="en-US"/>
              </w:rPr>
            </w:pPr>
            <w:r w:rsidRPr="00C56C35">
              <w:rPr>
                <w:rFonts w:ascii="Times New Roman" w:eastAsia="Lucida Sans Unicode" w:hAnsi="Times New Roman" w:cs="Tahoma"/>
                <w:color w:val="000000"/>
                <w:sz w:val="24"/>
                <w:szCs w:val="24"/>
                <w:lang w:val="en-US"/>
              </w:rPr>
              <w:t>Monitorizarea cazurilor</w:t>
            </w:r>
          </w:p>
          <w:p w:rsidR="00D66A56" w:rsidRPr="00C56C35" w:rsidRDefault="00D66A56" w:rsidP="00D66A56">
            <w:pPr>
              <w:pStyle w:val="14"/>
              <w:tabs>
                <w:tab w:val="left" w:pos="10997"/>
              </w:tabs>
              <w:rPr>
                <w:rFonts w:ascii="Times New Roman" w:eastAsia="Lucida Sans Unicode" w:hAnsi="Times New Roman" w:cs="Tahoma"/>
                <w:color w:val="000000"/>
                <w:sz w:val="24"/>
                <w:szCs w:val="24"/>
                <w:lang w:val="en-US"/>
              </w:rPr>
            </w:pPr>
            <w:r w:rsidRPr="00C56C35">
              <w:rPr>
                <w:rFonts w:ascii="Times New Roman" w:eastAsia="Lucida Sans Unicode" w:hAnsi="Times New Roman" w:cs="Tahoma"/>
                <w:color w:val="000000"/>
                <w:sz w:val="24"/>
                <w:szCs w:val="24"/>
                <w:lang w:val="en-US"/>
              </w:rPr>
              <w:t xml:space="preserve"> referite de managerii şcolari.</w:t>
            </w:r>
          </w:p>
          <w:p w:rsidR="00D66A56" w:rsidRPr="00C56C35" w:rsidRDefault="00D66A56" w:rsidP="00D66A56">
            <w:pPr>
              <w:pStyle w:val="14"/>
              <w:tabs>
                <w:tab w:val="left" w:pos="10997"/>
              </w:tabs>
              <w:rPr>
                <w:rFonts w:ascii="Times New Roman" w:eastAsiaTheme="minorHAnsi" w:hAnsi="Times New Roman"/>
                <w:sz w:val="24"/>
                <w:szCs w:val="24"/>
                <w:lang w:val="ro-RO"/>
              </w:rPr>
            </w:pPr>
            <w:r w:rsidRPr="00C56C35">
              <w:rPr>
                <w:rFonts w:ascii="Times New Roman" w:eastAsia="Lucida Sans Unicode" w:hAnsi="Times New Roman" w:cs="Tahoma"/>
                <w:color w:val="000000"/>
                <w:sz w:val="24"/>
                <w:szCs w:val="24"/>
                <w:lang w:val="en-US"/>
              </w:rPr>
              <w:t xml:space="preserve"> Incluziunea  acestor copii</w:t>
            </w:r>
          </w:p>
          <w:p w:rsidR="00D66A56" w:rsidRPr="00C56C35" w:rsidRDefault="00D66A56" w:rsidP="00D66A56">
            <w:pPr>
              <w:pStyle w:val="14"/>
              <w:tabs>
                <w:tab w:val="left" w:pos="10997"/>
              </w:tabs>
              <w:rPr>
                <w:rFonts w:ascii="Times New Roman" w:eastAsiaTheme="minorHAnsi" w:hAnsi="Times New Roman"/>
                <w:sz w:val="24"/>
                <w:szCs w:val="24"/>
                <w:lang w:val="ro-RO"/>
              </w:rPr>
            </w:pPr>
          </w:p>
          <w:p w:rsidR="00D66A56" w:rsidRPr="00C56C35" w:rsidRDefault="00D66A56" w:rsidP="00D66A56">
            <w:pPr>
              <w:pStyle w:val="14"/>
              <w:tabs>
                <w:tab w:val="left" w:pos="10997"/>
              </w:tabs>
              <w:rPr>
                <w:rFonts w:ascii="Times New Roman" w:eastAsiaTheme="minorHAnsi" w:hAnsi="Times New Roman"/>
                <w:sz w:val="24"/>
                <w:szCs w:val="24"/>
                <w:lang w:val="ro-RO"/>
              </w:rPr>
            </w:pPr>
          </w:p>
          <w:p w:rsidR="00D66A56" w:rsidRPr="00C56C35" w:rsidRDefault="00D66A56" w:rsidP="00D66A56">
            <w:pPr>
              <w:pStyle w:val="14"/>
              <w:tabs>
                <w:tab w:val="left" w:pos="10997"/>
              </w:tabs>
              <w:rPr>
                <w:rFonts w:ascii="Times New Roman" w:eastAsiaTheme="minorHAnsi" w:hAnsi="Times New Roman"/>
                <w:sz w:val="24"/>
                <w:szCs w:val="24"/>
                <w:lang w:val="ro-RO"/>
              </w:rPr>
            </w:pPr>
          </w:p>
          <w:p w:rsidR="00D66A56" w:rsidRPr="00C56C35" w:rsidRDefault="00D66A56" w:rsidP="00D66A56">
            <w:pPr>
              <w:pStyle w:val="14"/>
              <w:tabs>
                <w:tab w:val="left" w:pos="10997"/>
              </w:tabs>
              <w:rPr>
                <w:rFonts w:ascii="Times New Roman" w:eastAsiaTheme="minorHAnsi" w:hAnsi="Times New Roman"/>
                <w:sz w:val="24"/>
                <w:szCs w:val="24"/>
                <w:lang w:val="ro-RO"/>
              </w:rPr>
            </w:pPr>
            <w:r w:rsidRPr="00C56C35">
              <w:rPr>
                <w:rFonts w:ascii="Times New Roman" w:eastAsiaTheme="minorHAnsi" w:hAnsi="Times New Roman"/>
                <w:sz w:val="24"/>
                <w:szCs w:val="24"/>
                <w:lang w:val="ro-RO"/>
              </w:rPr>
              <w:t>Plan de acţiuni pentru anul în</w:t>
            </w:r>
          </w:p>
          <w:p w:rsidR="00D66A56" w:rsidRPr="00C56C35" w:rsidRDefault="00D66A56" w:rsidP="00D66A56">
            <w:pPr>
              <w:pStyle w:val="14"/>
              <w:tabs>
                <w:tab w:val="left" w:pos="10997"/>
              </w:tabs>
              <w:rPr>
                <w:rFonts w:ascii="Times New Roman" w:eastAsiaTheme="minorHAnsi" w:hAnsi="Times New Roman"/>
                <w:sz w:val="24"/>
                <w:szCs w:val="24"/>
                <w:lang w:val="ro-RO"/>
              </w:rPr>
            </w:pPr>
          </w:p>
          <w:p w:rsidR="00D66A56" w:rsidRPr="00C56C35" w:rsidRDefault="00D66A56" w:rsidP="00D66A56">
            <w:pPr>
              <w:pStyle w:val="14"/>
              <w:tabs>
                <w:tab w:val="left" w:pos="10997"/>
              </w:tabs>
              <w:rPr>
                <w:rFonts w:ascii="Times New Roman" w:eastAsiaTheme="minorHAnsi" w:hAnsi="Times New Roman"/>
                <w:sz w:val="24"/>
                <w:szCs w:val="24"/>
                <w:lang w:val="ro-RO"/>
              </w:rPr>
            </w:pPr>
          </w:p>
          <w:p w:rsidR="00D66A56" w:rsidRPr="00C56C35" w:rsidRDefault="00D66A56" w:rsidP="00D66A56">
            <w:pPr>
              <w:pStyle w:val="14"/>
              <w:tabs>
                <w:tab w:val="left" w:pos="10997"/>
              </w:tabs>
              <w:rPr>
                <w:rFonts w:ascii="Times New Roman" w:eastAsia="Lucida Sans Unicode" w:hAnsi="Times New Roman" w:cs="Tahoma"/>
                <w:color w:val="000000"/>
                <w:sz w:val="24"/>
                <w:szCs w:val="24"/>
                <w:lang w:val="en-US"/>
              </w:rPr>
            </w:pPr>
            <w:r w:rsidRPr="00C56C35">
              <w:rPr>
                <w:rFonts w:ascii="Times New Roman" w:eastAsia="Lucida Sans Unicode" w:hAnsi="Times New Roman" w:cs="Tahoma"/>
                <w:color w:val="000000"/>
                <w:sz w:val="24"/>
                <w:szCs w:val="24"/>
                <w:lang w:val="en-US"/>
              </w:rPr>
              <w:t>Monitorizarea cazurilor</w:t>
            </w:r>
          </w:p>
          <w:p w:rsidR="00D66A56" w:rsidRPr="00C56C35" w:rsidRDefault="00D66A56" w:rsidP="00D66A56">
            <w:pPr>
              <w:pStyle w:val="14"/>
              <w:tabs>
                <w:tab w:val="left" w:pos="10997"/>
              </w:tabs>
              <w:rPr>
                <w:rFonts w:ascii="Times New Roman" w:eastAsia="Lucida Sans Unicode" w:hAnsi="Times New Roman" w:cs="Tahoma"/>
                <w:color w:val="000000"/>
                <w:sz w:val="24"/>
                <w:szCs w:val="24"/>
                <w:lang w:val="en-US"/>
              </w:rPr>
            </w:pPr>
            <w:r w:rsidRPr="00C56C35">
              <w:rPr>
                <w:rFonts w:ascii="Times New Roman" w:eastAsia="Lucida Sans Unicode" w:hAnsi="Times New Roman" w:cs="Tahoma"/>
                <w:color w:val="000000"/>
                <w:sz w:val="24"/>
                <w:szCs w:val="24"/>
                <w:lang w:val="en-US"/>
              </w:rPr>
              <w:lastRenderedPageBreak/>
              <w:t xml:space="preserve"> referite de managerii şcolari.</w:t>
            </w:r>
          </w:p>
          <w:p w:rsidR="00D66A56" w:rsidRPr="00186EBF" w:rsidRDefault="00D66A56" w:rsidP="00D66A56">
            <w:pPr>
              <w:pStyle w:val="14"/>
              <w:rPr>
                <w:rFonts w:ascii="Times New Roman" w:eastAsiaTheme="minorHAnsi" w:hAnsi="Times New Roman"/>
                <w:sz w:val="24"/>
                <w:szCs w:val="24"/>
                <w:lang w:val="ro-RO"/>
              </w:rPr>
            </w:pPr>
            <w:r w:rsidRPr="00C56C35">
              <w:rPr>
                <w:rFonts w:ascii="Times New Roman" w:eastAsia="Lucida Sans Unicode" w:hAnsi="Times New Roman" w:cs="Tahoma"/>
                <w:color w:val="000000"/>
                <w:sz w:val="24"/>
                <w:szCs w:val="24"/>
                <w:lang w:val="en-US"/>
              </w:rPr>
              <w:t xml:space="preserve"> Incluziunea  acestor copii</w:t>
            </w:r>
          </w:p>
        </w:tc>
      </w:tr>
      <w:tr w:rsidR="00D66A56" w:rsidRPr="00EC073F" w:rsidTr="00427BF6">
        <w:tc>
          <w:tcPr>
            <w:tcW w:w="1560" w:type="dxa"/>
          </w:tcPr>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lastRenderedPageBreak/>
              <w:t>Susținerea copiilor în situații de risc și prevenirea cazurilor de delincvențe de către toate structurile:</w:t>
            </w:r>
            <w:r w:rsidRPr="00186EBF">
              <w:rPr>
                <w:rFonts w:ascii="Times New Roman" w:eastAsiaTheme="minorHAnsi" w:hAnsi="Times New Roman"/>
                <w:sz w:val="24"/>
                <w:szCs w:val="24"/>
                <w:lang w:val="ro-RO"/>
              </w:rPr>
              <w:t xml:space="preserve"> şcoală</w:t>
            </w:r>
            <w:r>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 xml:space="preserve">Comisia Copilului aflat în dificultate, Poliție, APL  </w:t>
            </w:r>
          </w:p>
          <w:p w:rsidR="00D66A56" w:rsidRDefault="00D66A56" w:rsidP="00D66A56">
            <w:pPr>
              <w:pStyle w:val="14"/>
              <w:tabs>
                <w:tab w:val="left" w:pos="10997"/>
              </w:tabs>
              <w:rPr>
                <w:rFonts w:ascii="Times New Roman" w:eastAsiaTheme="minorHAnsi" w:hAnsi="Times New Roman"/>
                <w:sz w:val="24"/>
                <w:szCs w:val="24"/>
                <w:lang w:val="ro-RO"/>
              </w:rPr>
            </w:pPr>
          </w:p>
          <w:p w:rsidR="00D66A56" w:rsidRPr="00D66A56" w:rsidRDefault="00D66A56" w:rsidP="00FB56B4">
            <w:pPr>
              <w:pStyle w:val="14"/>
              <w:rPr>
                <w:rFonts w:ascii="Times New Roman" w:hAnsi="Times New Roman"/>
                <w:b/>
                <w:sz w:val="24"/>
                <w:szCs w:val="24"/>
                <w:lang w:val="ro-RO"/>
              </w:rPr>
            </w:pPr>
          </w:p>
        </w:tc>
        <w:tc>
          <w:tcPr>
            <w:tcW w:w="1843" w:type="dxa"/>
            <w:vMerge/>
          </w:tcPr>
          <w:p w:rsidR="00D66A56" w:rsidRDefault="00D66A56" w:rsidP="00FB56B4">
            <w:pPr>
              <w:pStyle w:val="14"/>
              <w:rPr>
                <w:rFonts w:ascii="Times New Roman" w:hAnsi="Times New Roman"/>
                <w:b/>
                <w:sz w:val="24"/>
                <w:szCs w:val="24"/>
                <w:lang w:val="en-US"/>
              </w:rPr>
            </w:pPr>
          </w:p>
        </w:tc>
        <w:tc>
          <w:tcPr>
            <w:tcW w:w="1559" w:type="dxa"/>
          </w:tcPr>
          <w:p w:rsidR="00D66A56" w:rsidRDefault="00D66A56" w:rsidP="00FB56B4">
            <w:pPr>
              <w:pStyle w:val="14"/>
              <w:rPr>
                <w:rFonts w:ascii="Times New Roman" w:hAnsi="Times New Roman"/>
                <w:b/>
                <w:sz w:val="24"/>
                <w:szCs w:val="24"/>
                <w:lang w:val="en-US"/>
              </w:rPr>
            </w:pPr>
            <w:r w:rsidRPr="00186EBF">
              <w:rPr>
                <w:rFonts w:ascii="Times New Roman" w:eastAsiaTheme="minorHAnsi" w:hAnsi="Times New Roman"/>
                <w:sz w:val="24"/>
                <w:szCs w:val="24"/>
                <w:lang w:val="ro-RO"/>
              </w:rPr>
              <w:t>De elaborat  plan</w:t>
            </w:r>
            <w:r>
              <w:rPr>
                <w:rFonts w:ascii="Times New Roman" w:eastAsiaTheme="minorHAnsi" w:hAnsi="Times New Roman"/>
                <w:sz w:val="24"/>
                <w:szCs w:val="24"/>
                <w:lang w:val="ro-RO"/>
              </w:rPr>
              <w:t>ul</w:t>
            </w:r>
            <w:r w:rsidRPr="00186EBF">
              <w:rPr>
                <w:rFonts w:ascii="Times New Roman" w:eastAsiaTheme="minorHAnsi" w:hAnsi="Times New Roman"/>
                <w:sz w:val="24"/>
                <w:szCs w:val="24"/>
                <w:lang w:val="ro-RO"/>
              </w:rPr>
              <w:t xml:space="preserve"> de acțiuni   de prevenire a delincvenţelor juvenile</w:t>
            </w:r>
          </w:p>
        </w:tc>
        <w:tc>
          <w:tcPr>
            <w:tcW w:w="1559" w:type="dxa"/>
          </w:tcPr>
          <w:p w:rsidR="00D66A56" w:rsidRDefault="00D66A56"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Permanent</w:t>
            </w: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hAnsi="Times New Roman"/>
                <w:b/>
                <w:sz w:val="24"/>
                <w:szCs w:val="24"/>
                <w:lang w:val="en-US"/>
              </w:rPr>
            </w:pPr>
            <w:r w:rsidRPr="00186EBF">
              <w:rPr>
                <w:rFonts w:ascii="Times New Roman" w:eastAsiaTheme="minorHAnsi" w:hAnsi="Times New Roman"/>
                <w:sz w:val="24"/>
                <w:szCs w:val="24"/>
                <w:lang w:val="ro-RO"/>
              </w:rPr>
              <w:t>Septembrie – octombrie 2019</w:t>
            </w:r>
          </w:p>
        </w:tc>
        <w:tc>
          <w:tcPr>
            <w:tcW w:w="1054" w:type="dxa"/>
          </w:tcPr>
          <w:p w:rsidR="00D66A56" w:rsidRDefault="00D66A56"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Directorii instituţiilor preuniversitare</w:t>
            </w: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eastAsiaTheme="minorHAnsi" w:hAnsi="Times New Roman"/>
                <w:sz w:val="24"/>
                <w:szCs w:val="24"/>
                <w:lang w:val="ro-RO"/>
              </w:rPr>
            </w:pPr>
          </w:p>
          <w:p w:rsidR="00D66A56" w:rsidRDefault="00D66A56" w:rsidP="00FB56B4">
            <w:pPr>
              <w:pStyle w:val="14"/>
              <w:rPr>
                <w:rFonts w:ascii="Times New Roman" w:hAnsi="Times New Roman"/>
                <w:b/>
                <w:sz w:val="24"/>
                <w:szCs w:val="24"/>
                <w:lang w:val="en-US"/>
              </w:rPr>
            </w:pPr>
            <w:r w:rsidRPr="00186EBF">
              <w:rPr>
                <w:rFonts w:ascii="Times New Roman" w:eastAsiaTheme="minorHAnsi" w:hAnsi="Times New Roman"/>
                <w:sz w:val="24"/>
                <w:szCs w:val="24"/>
                <w:lang w:val="ro-RO"/>
              </w:rPr>
              <w:t>DÎ</w:t>
            </w:r>
          </w:p>
        </w:tc>
        <w:tc>
          <w:tcPr>
            <w:tcW w:w="3057" w:type="dxa"/>
          </w:tcPr>
          <w:p w:rsidR="00D66A56" w:rsidRDefault="00D66A56" w:rsidP="00D66A56">
            <w:pPr>
              <w:pStyle w:val="14"/>
              <w:tabs>
                <w:tab w:val="left" w:pos="10997"/>
              </w:tabs>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Evidența elevilor predispuşi</w:t>
            </w:r>
          </w:p>
          <w:p w:rsidR="00D66A56" w:rsidRPr="00186EBF" w:rsidRDefault="00D66A56" w:rsidP="00D66A56">
            <w:pPr>
              <w:pStyle w:val="14"/>
              <w:tabs>
                <w:tab w:val="left" w:pos="10997"/>
              </w:tabs>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la acţiuni antisociale asigurată.</w:t>
            </w:r>
          </w:p>
          <w:p w:rsidR="00D66A56" w:rsidRDefault="00D66A56" w:rsidP="00D66A56">
            <w:pPr>
              <w:pStyle w:val="14"/>
              <w:tabs>
                <w:tab w:val="left" w:pos="10997"/>
              </w:tabs>
              <w:rPr>
                <w:rFonts w:ascii="Times New Roman" w:eastAsiaTheme="minorHAnsi" w:hAnsi="Times New Roman"/>
                <w:sz w:val="24"/>
                <w:szCs w:val="24"/>
                <w:lang w:val="ro-RO"/>
              </w:rPr>
            </w:pPr>
          </w:p>
          <w:p w:rsidR="00D66A56" w:rsidRDefault="00D66A56" w:rsidP="00D66A56">
            <w:pPr>
              <w:pStyle w:val="14"/>
              <w:tabs>
                <w:tab w:val="left" w:pos="2665"/>
                <w:tab w:val="left" w:pos="10997"/>
              </w:tabs>
              <w:ind w:left="2523"/>
              <w:rPr>
                <w:rFonts w:ascii="Times New Roman" w:eastAsiaTheme="minorHAnsi" w:hAnsi="Times New Roman"/>
                <w:sz w:val="24"/>
                <w:szCs w:val="24"/>
                <w:lang w:val="ro-RO"/>
              </w:rPr>
            </w:pPr>
          </w:p>
          <w:p w:rsidR="00D66A56" w:rsidRDefault="00D66A56" w:rsidP="00D66A56">
            <w:pPr>
              <w:pStyle w:val="14"/>
              <w:tabs>
                <w:tab w:val="left" w:pos="10997"/>
              </w:tabs>
              <w:rPr>
                <w:rFonts w:ascii="Times New Roman" w:eastAsiaTheme="minorHAnsi" w:hAnsi="Times New Roman"/>
                <w:sz w:val="24"/>
                <w:szCs w:val="24"/>
                <w:lang w:val="ro-RO"/>
              </w:rPr>
            </w:pPr>
          </w:p>
          <w:p w:rsidR="00D66A56" w:rsidRDefault="00D66A56" w:rsidP="00D66A56">
            <w:pPr>
              <w:pStyle w:val="14"/>
              <w:tabs>
                <w:tab w:val="left" w:pos="10997"/>
              </w:tabs>
              <w:rPr>
                <w:rFonts w:ascii="Times New Roman" w:eastAsiaTheme="minorHAnsi" w:hAnsi="Times New Roman"/>
                <w:sz w:val="24"/>
                <w:szCs w:val="24"/>
                <w:lang w:val="ro-RO"/>
              </w:rPr>
            </w:pPr>
          </w:p>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t>Nr copiilor antrenați în secții</w:t>
            </w:r>
          </w:p>
          <w:p w:rsidR="00D66A56" w:rsidRDefault="00D66A56" w:rsidP="00D66A56">
            <w:pPr>
              <w:pStyle w:val="14"/>
              <w:tabs>
                <w:tab w:val="left" w:pos="10997"/>
              </w:tabs>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 și cercuri artistice sporit.</w:t>
            </w:r>
          </w:p>
          <w:p w:rsidR="00D66A56" w:rsidRDefault="00D66A56" w:rsidP="00D66A56">
            <w:pPr>
              <w:pStyle w:val="14"/>
              <w:tabs>
                <w:tab w:val="left" w:pos="10997"/>
              </w:tabs>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NR elevilor predispuși la </w:t>
            </w:r>
          </w:p>
          <w:p w:rsidR="00D66A56" w:rsidRDefault="00D66A56" w:rsidP="00D66A5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acțiuni antisociale diminuat.</w:t>
            </w:r>
          </w:p>
          <w:p w:rsidR="00D66A56" w:rsidRDefault="00D66A56" w:rsidP="00D66A56">
            <w:pPr>
              <w:pStyle w:val="14"/>
              <w:rPr>
                <w:rFonts w:ascii="Times New Roman" w:eastAsiaTheme="minorHAnsi" w:hAnsi="Times New Roman"/>
                <w:sz w:val="24"/>
                <w:szCs w:val="24"/>
                <w:lang w:val="ro-RO"/>
              </w:rPr>
            </w:pPr>
          </w:p>
          <w:p w:rsidR="00D66A56" w:rsidRPr="00186EBF" w:rsidRDefault="00D66A56" w:rsidP="00D66A56">
            <w:pPr>
              <w:pStyle w:val="14"/>
              <w:tabs>
                <w:tab w:val="left" w:pos="10997"/>
              </w:tabs>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Nr. de elevi predispuși</w:t>
            </w:r>
          </w:p>
          <w:p w:rsidR="00D66A56" w:rsidRPr="00186EBF" w:rsidRDefault="00D66A56" w:rsidP="00D66A5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la acțiuni  antisociale micșorat cu</w:t>
            </w:r>
            <w:r>
              <w:rPr>
                <w:rFonts w:ascii="Times New Roman" w:eastAsiaTheme="minorHAnsi" w:hAnsi="Times New Roman"/>
                <w:sz w:val="24"/>
                <w:szCs w:val="24"/>
                <w:lang w:val="ro-RO"/>
              </w:rPr>
              <w:t xml:space="preserve"> 2</w:t>
            </w:r>
            <w:r w:rsidRPr="00186EBF">
              <w:rPr>
                <w:rFonts w:ascii="Times New Roman" w:eastAsiaTheme="minorHAnsi" w:hAnsi="Times New Roman"/>
                <w:sz w:val="24"/>
                <w:szCs w:val="24"/>
                <w:lang w:val="ro-RO"/>
              </w:rPr>
              <w:t>5%.</w:t>
            </w:r>
          </w:p>
        </w:tc>
      </w:tr>
    </w:tbl>
    <w:p w:rsidR="004041AF" w:rsidRPr="006B4823" w:rsidRDefault="004041AF" w:rsidP="00FB56B4">
      <w:pPr>
        <w:pStyle w:val="14"/>
        <w:rPr>
          <w:rFonts w:ascii="Times New Roman" w:hAnsi="Times New Roman"/>
          <w:b/>
          <w:sz w:val="24"/>
          <w:szCs w:val="24"/>
          <w:lang w:val="en-US"/>
        </w:rPr>
      </w:pPr>
    </w:p>
    <w:p w:rsidR="00FB56B4" w:rsidRPr="00186EBF" w:rsidRDefault="00FB56B4" w:rsidP="00FB56B4">
      <w:pPr>
        <w:pStyle w:val="14"/>
        <w:rPr>
          <w:rFonts w:ascii="Times New Roman" w:hAnsi="Times New Roman"/>
          <w:b/>
          <w:sz w:val="24"/>
          <w:szCs w:val="24"/>
          <w:lang w:val="ro-RO"/>
        </w:rPr>
      </w:pPr>
      <w:r w:rsidRPr="00186EBF">
        <w:rPr>
          <w:rFonts w:ascii="Times New Roman" w:hAnsi="Times New Roman"/>
          <w:b/>
          <w:sz w:val="24"/>
          <w:szCs w:val="24"/>
          <w:lang w:val="ro-RO"/>
        </w:rPr>
        <w:t>III.Asigurarea transparenței deciziilor și îmbunătățirea imaginii DÎ Hâncești, prin comunicarea și colaborarea cu comunitatea și mass-media</w:t>
      </w:r>
    </w:p>
    <w:p w:rsidR="00FB56B4" w:rsidRDefault="00FB56B4" w:rsidP="00FB56B4">
      <w:pPr>
        <w:pStyle w:val="14"/>
        <w:rPr>
          <w:rFonts w:ascii="Times New Roman" w:hAnsi="Times New Roman"/>
          <w:b/>
          <w:sz w:val="24"/>
          <w:szCs w:val="24"/>
          <w:lang w:val="ro-RO"/>
        </w:rPr>
      </w:pPr>
      <w:r w:rsidRPr="00186EBF">
        <w:rPr>
          <w:rFonts w:ascii="Times New Roman" w:hAnsi="Times New Roman"/>
          <w:b/>
          <w:sz w:val="24"/>
          <w:szCs w:val="24"/>
          <w:lang w:val="ro-RO"/>
        </w:rPr>
        <w:t>III.1 Intensificarea colabărării cu comunitatea locală , cu organizații nonguvernamentale, cu asociații culturale  și sportive , cu sindicatele și agenți economici</w:t>
      </w:r>
    </w:p>
    <w:p w:rsidR="00427BF6" w:rsidRDefault="00427BF6" w:rsidP="00FB56B4">
      <w:pPr>
        <w:pStyle w:val="14"/>
        <w:rPr>
          <w:rFonts w:ascii="Times New Roman" w:hAnsi="Times New Roman"/>
          <w:b/>
          <w:sz w:val="24"/>
          <w:szCs w:val="24"/>
          <w:lang w:val="ro-RO"/>
        </w:rPr>
      </w:pPr>
    </w:p>
    <w:p w:rsidR="00427BF6" w:rsidRPr="00186EBF" w:rsidRDefault="00427BF6" w:rsidP="00FB56B4">
      <w:pPr>
        <w:pStyle w:val="14"/>
        <w:rPr>
          <w:rFonts w:ascii="Times New Roman" w:hAnsi="Times New Roman"/>
          <w:b/>
          <w:sz w:val="24"/>
          <w:szCs w:val="24"/>
          <w:lang w:val="ro-RO"/>
        </w:rPr>
      </w:pP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88"/>
        <w:gridCol w:w="13"/>
        <w:gridCol w:w="1856"/>
        <w:gridCol w:w="1022"/>
        <w:gridCol w:w="42"/>
        <w:gridCol w:w="1401"/>
        <w:gridCol w:w="2798"/>
      </w:tblGrid>
      <w:tr w:rsidR="00FB56B4" w:rsidRPr="00EC073F" w:rsidTr="006C32EB">
        <w:tc>
          <w:tcPr>
            <w:tcW w:w="10620" w:type="dxa"/>
            <w:gridSpan w:val="7"/>
            <w:shd w:val="clear" w:color="auto" w:fill="auto"/>
          </w:tcPr>
          <w:p w:rsidR="00FB56B4" w:rsidRPr="00186EBF" w:rsidRDefault="00FB56B4" w:rsidP="00427BF6">
            <w:pPr>
              <w:pStyle w:val="14"/>
              <w:jc w:val="center"/>
              <w:rPr>
                <w:rFonts w:ascii="Times New Roman" w:eastAsiaTheme="minorHAnsi" w:hAnsi="Times New Roman"/>
                <w:b/>
                <w:sz w:val="24"/>
                <w:szCs w:val="24"/>
                <w:lang w:val="ro-RO"/>
              </w:rPr>
            </w:pPr>
            <w:r w:rsidRPr="00186EBF">
              <w:rPr>
                <w:rFonts w:ascii="Times New Roman" w:eastAsiaTheme="minorHAnsi" w:hAnsi="Times New Roman"/>
                <w:b/>
                <w:sz w:val="24"/>
                <w:szCs w:val="24"/>
                <w:lang w:val="ro-RO"/>
              </w:rPr>
              <w:t>Indicator de performanță: implementarea unor mecanisme eficiente de implicare a comunităţilor si familiilor în soluţionarea problemelor educaţionale și de asumare a responsabilităţilor pentru educaţia copiilor</w:t>
            </w:r>
          </w:p>
        </w:tc>
      </w:tr>
      <w:tr w:rsidR="00FB56B4" w:rsidRPr="00186EBF" w:rsidTr="006C32EB">
        <w:tc>
          <w:tcPr>
            <w:tcW w:w="3488" w:type="dxa"/>
            <w:shd w:val="clear" w:color="auto" w:fill="auto"/>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Diversificarea formelor de implicare a comunității  în soluționarea problemelor educaționale</w:t>
            </w:r>
          </w:p>
        </w:tc>
        <w:tc>
          <w:tcPr>
            <w:tcW w:w="1869" w:type="dxa"/>
            <w:gridSpan w:val="2"/>
            <w:shd w:val="clear" w:color="auto" w:fill="auto"/>
          </w:tcPr>
          <w:p w:rsidR="00FB56B4" w:rsidRPr="00186EBF" w:rsidRDefault="00FB56B4" w:rsidP="00FB56B4">
            <w:pPr>
              <w:pStyle w:val="14"/>
              <w:rPr>
                <w:rFonts w:ascii="Times New Roman" w:eastAsiaTheme="minorHAnsi" w:hAnsi="Times New Roman"/>
                <w:b/>
                <w:sz w:val="24"/>
                <w:szCs w:val="24"/>
                <w:lang w:val="ro-RO"/>
              </w:rPr>
            </w:pPr>
            <w:r w:rsidRPr="00186EBF">
              <w:rPr>
                <w:rFonts w:ascii="Times New Roman" w:eastAsiaTheme="minorHAnsi" w:hAnsi="Times New Roman"/>
                <w:sz w:val="24"/>
                <w:szCs w:val="24"/>
                <w:lang w:val="ro-RO"/>
              </w:rPr>
              <w:t>Implementarea proiectelor în parteneriat cu APL,ONG</w:t>
            </w:r>
          </w:p>
        </w:tc>
        <w:tc>
          <w:tcPr>
            <w:tcW w:w="1064" w:type="dxa"/>
            <w:gridSpan w:val="2"/>
            <w:shd w:val="clear" w:color="auto" w:fill="auto"/>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Pe parcursul anului</w:t>
            </w:r>
          </w:p>
        </w:tc>
        <w:tc>
          <w:tcPr>
            <w:tcW w:w="1401" w:type="dxa"/>
            <w:shd w:val="clear" w:color="auto" w:fill="auto"/>
          </w:tcPr>
          <w:p w:rsidR="00FB56B4" w:rsidRPr="00186EBF" w:rsidRDefault="00FB56B4" w:rsidP="00FB56B4">
            <w:pPr>
              <w:pStyle w:val="14"/>
              <w:rPr>
                <w:rFonts w:ascii="Times New Roman" w:eastAsiaTheme="minorHAnsi" w:hAnsi="Times New Roman"/>
                <w:b/>
                <w:sz w:val="24"/>
                <w:szCs w:val="24"/>
                <w:lang w:val="ro-RO"/>
              </w:rPr>
            </w:pPr>
            <w:r w:rsidRPr="00186EBF">
              <w:rPr>
                <w:rFonts w:ascii="Times New Roman" w:eastAsiaTheme="minorHAnsi" w:hAnsi="Times New Roman"/>
                <w:b/>
                <w:sz w:val="24"/>
                <w:szCs w:val="24"/>
                <w:lang w:val="ro-RO"/>
              </w:rPr>
              <w:t>SPEM</w:t>
            </w:r>
          </w:p>
          <w:p w:rsidR="00FB56B4" w:rsidRPr="00186EBF" w:rsidRDefault="00FB56B4" w:rsidP="00FB56B4">
            <w:pPr>
              <w:pStyle w:val="14"/>
              <w:rPr>
                <w:rFonts w:ascii="Times New Roman" w:eastAsiaTheme="minorHAnsi" w:hAnsi="Times New Roman"/>
                <w:b/>
                <w:sz w:val="24"/>
                <w:szCs w:val="24"/>
                <w:lang w:val="ro-RO"/>
              </w:rPr>
            </w:pPr>
            <w:r w:rsidRPr="00186EBF">
              <w:rPr>
                <w:rFonts w:ascii="Times New Roman" w:eastAsiaTheme="minorHAnsi" w:hAnsi="Times New Roman"/>
                <w:b/>
                <w:sz w:val="24"/>
                <w:szCs w:val="24"/>
                <w:lang w:val="ro-RO"/>
              </w:rPr>
              <w:t>SMCFC</w:t>
            </w:r>
          </w:p>
        </w:tc>
        <w:tc>
          <w:tcPr>
            <w:tcW w:w="2798" w:type="dxa"/>
            <w:shd w:val="clear" w:color="auto" w:fill="auto"/>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Numărul de proiecte realizate</w:t>
            </w:r>
          </w:p>
        </w:tc>
      </w:tr>
      <w:tr w:rsidR="00FB56B4" w:rsidRPr="00EC073F" w:rsidTr="00010E12">
        <w:tc>
          <w:tcPr>
            <w:tcW w:w="3501" w:type="dxa"/>
            <w:gridSpan w:val="2"/>
            <w:vMerge w:val="restart"/>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Monitorizarea permanentă a situaţiei familiale pentru prevenirea încălcării drepturilor  copilului</w:t>
            </w:r>
          </w:p>
        </w:tc>
        <w:tc>
          <w:tcPr>
            <w:tcW w:w="185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Elaborarea si implementarea  unui plan de  acţiuni în scopul îmbunătăţirii parteneriatului familie-şcoală(Anexa nr.5)</w:t>
            </w:r>
          </w:p>
        </w:tc>
        <w:tc>
          <w:tcPr>
            <w:tcW w:w="102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Septembrie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Permanent</w:t>
            </w:r>
          </w:p>
          <w:p w:rsidR="00FB56B4" w:rsidRPr="00186EBF" w:rsidRDefault="00FB56B4" w:rsidP="00FB56B4">
            <w:pPr>
              <w:pStyle w:val="14"/>
              <w:rPr>
                <w:rFonts w:ascii="Times New Roman" w:eastAsiaTheme="minorHAnsi" w:hAnsi="Times New Roman"/>
                <w:sz w:val="24"/>
                <w:szCs w:val="24"/>
                <w:lang w:val="ro-RO"/>
              </w:rPr>
            </w:pPr>
          </w:p>
        </w:tc>
        <w:tc>
          <w:tcPr>
            <w:tcW w:w="1443" w:type="dxa"/>
            <w:gridSpan w:val="2"/>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Coordonator ANET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Responsabili ANET</w:t>
            </w:r>
          </w:p>
        </w:tc>
        <w:tc>
          <w:tcPr>
            <w:tcW w:w="279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Nr.  cazurilor de ANET micșorat cu 10%</w:t>
            </w:r>
          </w:p>
        </w:tc>
      </w:tr>
      <w:tr w:rsidR="00FB56B4" w:rsidRPr="00EC073F" w:rsidTr="00010E12">
        <w:tc>
          <w:tcPr>
            <w:tcW w:w="3501" w:type="dxa"/>
            <w:gridSpan w:val="2"/>
            <w:vMerge/>
          </w:tcPr>
          <w:p w:rsidR="00FB56B4" w:rsidRPr="00186EBF" w:rsidRDefault="00FB56B4" w:rsidP="00FB56B4">
            <w:pPr>
              <w:pStyle w:val="14"/>
              <w:rPr>
                <w:rFonts w:ascii="Times New Roman" w:eastAsiaTheme="minorHAnsi" w:hAnsi="Times New Roman"/>
                <w:b/>
                <w:bCs/>
                <w:sz w:val="24"/>
                <w:szCs w:val="24"/>
                <w:lang w:val="ro-RO"/>
              </w:rPr>
            </w:pPr>
          </w:p>
        </w:tc>
        <w:tc>
          <w:tcPr>
            <w:tcW w:w="185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en-US"/>
              </w:rPr>
              <w:t>Desf</w:t>
            </w:r>
            <w:r w:rsidRPr="00186EBF">
              <w:rPr>
                <w:rFonts w:ascii="Times New Roman" w:eastAsiaTheme="minorHAnsi" w:hAnsi="Times New Roman"/>
                <w:sz w:val="24"/>
                <w:szCs w:val="24"/>
                <w:lang w:val="ro-RO"/>
              </w:rPr>
              <w:t>ăşurarea seminarelor pentru responsabilii de ANET în domeniul activităţilor cu părinţii elevilor</w:t>
            </w:r>
          </w:p>
        </w:tc>
        <w:tc>
          <w:tcPr>
            <w:tcW w:w="102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Octombrie-2019</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Februarie-2020</w:t>
            </w:r>
          </w:p>
        </w:tc>
        <w:tc>
          <w:tcPr>
            <w:tcW w:w="1443" w:type="dxa"/>
            <w:gridSpan w:val="2"/>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Coordonator ANET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Responsabilii ANET</w:t>
            </w:r>
          </w:p>
        </w:tc>
        <w:tc>
          <w:tcPr>
            <w:tcW w:w="279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 seminare organizate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w:t>
            </w:r>
            <w:r w:rsidR="00696FFC">
              <w:rPr>
                <w:rFonts w:ascii="Times New Roman" w:eastAsiaTheme="minorHAnsi" w:hAnsi="Times New Roman"/>
                <w:sz w:val="24"/>
                <w:szCs w:val="24"/>
                <w:lang w:val="ro-RO"/>
              </w:rPr>
              <w:t>â</w:t>
            </w:r>
            <w:r w:rsidRPr="00186EBF">
              <w:rPr>
                <w:rFonts w:ascii="Times New Roman" w:eastAsiaTheme="minorHAnsi" w:hAnsi="Times New Roman"/>
                <w:sz w:val="24"/>
                <w:szCs w:val="24"/>
                <w:lang w:val="ro-RO"/>
              </w:rPr>
              <w:t>te un reprezentant din fiecare instituţie participant la formare</w:t>
            </w:r>
          </w:p>
        </w:tc>
      </w:tr>
      <w:tr w:rsidR="00FB56B4" w:rsidRPr="00EC073F" w:rsidTr="00010E12">
        <w:tc>
          <w:tcPr>
            <w:tcW w:w="3501" w:type="dxa"/>
            <w:gridSpan w:val="2"/>
          </w:tcPr>
          <w:p w:rsidR="00FB56B4" w:rsidRPr="00186EBF" w:rsidRDefault="00603D02"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62336" behindDoc="1" locked="0" layoutInCell="1" allowOverlap="1">
                  <wp:simplePos x="0" y="0"/>
                  <wp:positionH relativeFrom="column">
                    <wp:posOffset>-527685</wp:posOffset>
                  </wp:positionH>
                  <wp:positionV relativeFrom="paragraph">
                    <wp:posOffset>-923925</wp:posOffset>
                  </wp:positionV>
                  <wp:extent cx="7639685" cy="11257915"/>
                  <wp:effectExtent l="19050" t="0" r="0" b="0"/>
                  <wp:wrapNone/>
                  <wp:docPr id="57" name="Рисунок 5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186EBF">
              <w:rPr>
                <w:rFonts w:ascii="Times New Roman" w:eastAsiaTheme="minorHAnsi" w:hAnsi="Times New Roman"/>
                <w:sz w:val="24"/>
                <w:szCs w:val="24"/>
                <w:lang w:val="ro-RO"/>
              </w:rPr>
              <w:t>Conjugarea eforturilor familiei, comunităţii, administraţiei publice locale, comunităţii, instituţiilor de învăţăm</w:t>
            </w:r>
            <w:r w:rsidR="00D154CD">
              <w:rPr>
                <w:rFonts w:ascii="Times New Roman" w:eastAsiaTheme="minorHAnsi" w:hAnsi="Times New Roman"/>
                <w:sz w:val="24"/>
                <w:szCs w:val="24"/>
                <w:lang w:val="ro-RO"/>
              </w:rPr>
              <w:t>â</w:t>
            </w:r>
            <w:r w:rsidR="00FB56B4" w:rsidRPr="00186EBF">
              <w:rPr>
                <w:rFonts w:ascii="Times New Roman" w:eastAsiaTheme="minorHAnsi" w:hAnsi="Times New Roman"/>
                <w:sz w:val="24"/>
                <w:szCs w:val="24"/>
                <w:lang w:val="ro-RO"/>
              </w:rPr>
              <w:t>nt, privind asigurarea accesului tuturor copiilor/elevilor  la educaţie de calitate</w:t>
            </w:r>
          </w:p>
        </w:tc>
        <w:tc>
          <w:tcPr>
            <w:tcW w:w="185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Participarea  şi implicarea permanentă la soluţionarea cazurilor de neşcolarizare şi abandon şcolar</w:t>
            </w:r>
          </w:p>
          <w:p w:rsidR="00FB56B4" w:rsidRPr="00186EBF" w:rsidRDefault="00FB56B4" w:rsidP="00FB56B4">
            <w:pPr>
              <w:pStyle w:val="14"/>
              <w:rPr>
                <w:rFonts w:ascii="Times New Roman" w:eastAsiaTheme="minorHAnsi" w:hAnsi="Times New Roman"/>
                <w:sz w:val="24"/>
                <w:szCs w:val="24"/>
                <w:lang w:val="ro-RO"/>
              </w:rPr>
            </w:pPr>
          </w:p>
        </w:tc>
        <w:tc>
          <w:tcPr>
            <w:tcW w:w="102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După necesitate</w:t>
            </w:r>
          </w:p>
        </w:tc>
        <w:tc>
          <w:tcPr>
            <w:tcW w:w="1443" w:type="dxa"/>
            <w:gridSpan w:val="2"/>
          </w:tcPr>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Şeful DÎ</w:t>
            </w:r>
          </w:p>
          <w:p w:rsidR="00010E12" w:rsidRPr="00186EBF" w:rsidRDefault="00010E12"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Responsabilul de şcolarizare</w:t>
            </w:r>
          </w:p>
        </w:tc>
        <w:tc>
          <w:tcPr>
            <w:tcW w:w="279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Numărul cazurilor de abandon școlar micșorat  cu 25%</w:t>
            </w:r>
          </w:p>
        </w:tc>
      </w:tr>
      <w:tr w:rsidR="00FB56B4" w:rsidRPr="00EC073F" w:rsidTr="00010E12">
        <w:tc>
          <w:tcPr>
            <w:tcW w:w="3501" w:type="dxa"/>
            <w:gridSpan w:val="2"/>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Diagnosticarea permanentă şi identificarea factorilor care duc la abandonul şcolar</w:t>
            </w:r>
          </w:p>
        </w:tc>
        <w:tc>
          <w:tcPr>
            <w:tcW w:w="185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Evidenţa zilnică/lunară/semestrială a frecvenţei elevilor în fiecare instituţie de învăţământ</w:t>
            </w:r>
          </w:p>
          <w:p w:rsidR="00FB56B4" w:rsidRPr="00186EBF" w:rsidRDefault="00FB56B4" w:rsidP="00FB56B4">
            <w:pPr>
              <w:pStyle w:val="14"/>
              <w:rPr>
                <w:rFonts w:ascii="Times New Roman" w:eastAsiaTheme="minorHAnsi" w:hAnsi="Times New Roman"/>
                <w:sz w:val="24"/>
                <w:szCs w:val="24"/>
                <w:lang w:val="ro-RO"/>
              </w:rPr>
            </w:pPr>
          </w:p>
        </w:tc>
        <w:tc>
          <w:tcPr>
            <w:tcW w:w="102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Lunar, la şedinţa de lucru a </w:t>
            </w:r>
            <w:r w:rsidR="003D4A87">
              <w:rPr>
                <w:rFonts w:ascii="Times New Roman" w:eastAsiaTheme="minorHAnsi" w:hAnsi="Times New Roman"/>
                <w:sz w:val="24"/>
                <w:szCs w:val="24"/>
                <w:lang w:val="ro-RO"/>
              </w:rPr>
              <w:t xml:space="preserve">angajaților </w:t>
            </w:r>
            <w:r w:rsidRPr="00186EBF">
              <w:rPr>
                <w:rFonts w:ascii="Times New Roman" w:eastAsiaTheme="minorHAnsi" w:hAnsi="Times New Roman"/>
                <w:sz w:val="24"/>
                <w:szCs w:val="24"/>
                <w:lang w:val="ro-RO"/>
              </w:rPr>
              <w:t xml:space="preserve"> DÎ, CA</w:t>
            </w:r>
          </w:p>
          <w:p w:rsidR="00FB56B4" w:rsidRPr="00186EBF" w:rsidRDefault="00FB56B4" w:rsidP="00FB56B4">
            <w:pPr>
              <w:pStyle w:val="14"/>
              <w:rPr>
                <w:rFonts w:ascii="Times New Roman" w:eastAsiaTheme="minorHAnsi" w:hAnsi="Times New Roman"/>
                <w:sz w:val="24"/>
                <w:szCs w:val="24"/>
                <w:lang w:val="ro-RO"/>
              </w:rPr>
            </w:pPr>
          </w:p>
        </w:tc>
        <w:tc>
          <w:tcPr>
            <w:tcW w:w="1443" w:type="dxa"/>
            <w:gridSpan w:val="2"/>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Şeful 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Resp</w:t>
            </w:r>
            <w:r w:rsidR="003D4A87">
              <w:rPr>
                <w:rFonts w:ascii="Times New Roman" w:eastAsiaTheme="minorHAnsi" w:hAnsi="Times New Roman"/>
                <w:sz w:val="24"/>
                <w:szCs w:val="24"/>
                <w:lang w:val="ro-RO"/>
              </w:rPr>
              <w:t>onsabilul</w:t>
            </w:r>
            <w:r w:rsidRPr="00186EBF">
              <w:rPr>
                <w:rFonts w:ascii="Times New Roman" w:eastAsiaTheme="minorHAnsi" w:hAnsi="Times New Roman"/>
                <w:sz w:val="24"/>
                <w:szCs w:val="24"/>
                <w:lang w:val="ro-RO"/>
              </w:rPr>
              <w:t xml:space="preserve"> de școlarizare</w:t>
            </w:r>
          </w:p>
        </w:tc>
        <w:tc>
          <w:tcPr>
            <w:tcW w:w="279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Reducerea nr. de elevi cu abandon şcolar cu 25%</w:t>
            </w:r>
          </w:p>
        </w:tc>
      </w:tr>
    </w:tbl>
    <w:p w:rsidR="00FB56B4" w:rsidRPr="00186EBF" w:rsidRDefault="00FB56B4" w:rsidP="00FB56B4">
      <w:pPr>
        <w:pStyle w:val="14"/>
        <w:rPr>
          <w:rFonts w:ascii="Times New Roman" w:hAnsi="Times New Roman"/>
          <w:sz w:val="24"/>
          <w:szCs w:val="24"/>
          <w:lang w:val="ro-RO"/>
        </w:rPr>
      </w:pPr>
    </w:p>
    <w:p w:rsidR="004C5772" w:rsidRDefault="004C5772" w:rsidP="00427BF6">
      <w:pPr>
        <w:pStyle w:val="14"/>
        <w:jc w:val="center"/>
        <w:rPr>
          <w:rFonts w:ascii="Times New Roman" w:hAnsi="Times New Roman"/>
          <w:b/>
          <w:sz w:val="24"/>
          <w:szCs w:val="24"/>
          <w:lang w:val="ro-RO"/>
        </w:rPr>
      </w:pPr>
    </w:p>
    <w:p w:rsidR="00FB56B4" w:rsidRPr="00186EBF" w:rsidRDefault="00FB56B4" w:rsidP="00427BF6">
      <w:pPr>
        <w:pStyle w:val="14"/>
        <w:jc w:val="center"/>
        <w:rPr>
          <w:rFonts w:ascii="Times New Roman" w:hAnsi="Times New Roman"/>
          <w:b/>
          <w:sz w:val="24"/>
          <w:szCs w:val="24"/>
          <w:lang w:val="ro-RO"/>
        </w:rPr>
      </w:pPr>
      <w:r w:rsidRPr="00186EBF">
        <w:rPr>
          <w:rFonts w:ascii="Times New Roman" w:hAnsi="Times New Roman"/>
          <w:b/>
          <w:sz w:val="24"/>
          <w:szCs w:val="24"/>
          <w:lang w:val="ro-RO"/>
        </w:rPr>
        <w:t>III.2Colaborarea deschisă și permanentă cu mass-media</w:t>
      </w: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89"/>
        <w:gridCol w:w="1870"/>
        <w:gridCol w:w="1064"/>
        <w:gridCol w:w="1401"/>
        <w:gridCol w:w="2796"/>
      </w:tblGrid>
      <w:tr w:rsidR="00FB56B4" w:rsidRPr="00EC073F" w:rsidTr="006C32EB">
        <w:tc>
          <w:tcPr>
            <w:tcW w:w="10620" w:type="dxa"/>
            <w:gridSpan w:val="5"/>
            <w:shd w:val="clear" w:color="auto" w:fill="auto"/>
          </w:tcPr>
          <w:p w:rsidR="00FB56B4" w:rsidRPr="00186EBF" w:rsidRDefault="00FB56B4" w:rsidP="00FB56B4">
            <w:pPr>
              <w:pStyle w:val="14"/>
              <w:rPr>
                <w:rFonts w:ascii="Times New Roman" w:eastAsiaTheme="minorHAnsi" w:hAnsi="Times New Roman"/>
                <w:b/>
                <w:sz w:val="24"/>
                <w:szCs w:val="24"/>
                <w:lang w:val="ro-RO"/>
              </w:rPr>
            </w:pPr>
            <w:r w:rsidRPr="00186EBF">
              <w:rPr>
                <w:rFonts w:ascii="Times New Roman" w:eastAsiaTheme="minorHAnsi" w:hAnsi="Times New Roman"/>
                <w:b/>
                <w:sz w:val="24"/>
                <w:szCs w:val="24"/>
                <w:lang w:val="ro-RO"/>
              </w:rPr>
              <w:t>Indicator de performanță: direcția învățământ colaborează permanent cu mass-media</w:t>
            </w:r>
          </w:p>
        </w:tc>
      </w:tr>
      <w:tr w:rsidR="00FB56B4" w:rsidRPr="00EC073F" w:rsidTr="006C32EB">
        <w:tc>
          <w:tcPr>
            <w:tcW w:w="3489"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 xml:space="preserve">Colaborarea permanentă a </w:t>
            </w:r>
            <w:r w:rsidR="001D53A6" w:rsidRPr="005746A1">
              <w:rPr>
                <w:rFonts w:ascii="Times New Roman" w:eastAsiaTheme="minorHAnsi" w:hAnsi="Times New Roman"/>
                <w:sz w:val="24"/>
                <w:szCs w:val="24"/>
                <w:lang w:val="ro-RO"/>
              </w:rPr>
              <w:t xml:space="preserve">angajaților </w:t>
            </w:r>
            <w:r w:rsidRPr="005746A1">
              <w:rPr>
                <w:rFonts w:ascii="Times New Roman" w:eastAsiaTheme="minorHAnsi" w:hAnsi="Times New Roman"/>
                <w:sz w:val="24"/>
                <w:szCs w:val="24"/>
                <w:lang w:val="ro-RO"/>
              </w:rPr>
              <w:t xml:space="preserve"> DÎ cu serviciile mass-media în scopul promovării imaginii instituției</w:t>
            </w:r>
          </w:p>
        </w:tc>
        <w:tc>
          <w:tcPr>
            <w:tcW w:w="1870"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 xml:space="preserve">Realizarea planului de comunicare cu mass-media </w:t>
            </w:r>
          </w:p>
        </w:tc>
        <w:tc>
          <w:tcPr>
            <w:tcW w:w="1064"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 xml:space="preserve">Septembrie </w:t>
            </w:r>
          </w:p>
        </w:tc>
        <w:tc>
          <w:tcPr>
            <w:tcW w:w="1401"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SMCFC</w:t>
            </w:r>
          </w:p>
        </w:tc>
        <w:tc>
          <w:tcPr>
            <w:tcW w:w="2796"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Planul anual de comunicare cu mass-media realizat</w:t>
            </w:r>
          </w:p>
        </w:tc>
      </w:tr>
      <w:tr w:rsidR="00FB56B4" w:rsidRPr="00EC073F" w:rsidTr="006C32EB">
        <w:tc>
          <w:tcPr>
            <w:tcW w:w="3489" w:type="dxa"/>
            <w:shd w:val="clear" w:color="auto" w:fill="auto"/>
          </w:tcPr>
          <w:p w:rsidR="00FB56B4" w:rsidRPr="005746A1" w:rsidRDefault="00FB56B4" w:rsidP="00FB56B4">
            <w:pPr>
              <w:pStyle w:val="14"/>
              <w:rPr>
                <w:rFonts w:ascii="Times New Roman" w:eastAsiaTheme="minorHAnsi" w:hAnsi="Times New Roman"/>
                <w:sz w:val="24"/>
                <w:szCs w:val="24"/>
                <w:lang w:val="ro-RO"/>
              </w:rPr>
            </w:pPr>
          </w:p>
        </w:tc>
        <w:tc>
          <w:tcPr>
            <w:tcW w:w="1870"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 xml:space="preserve">Realizarea și publicarea comunicatelor de presă pe SITE-ul DÎ și în Revistele  de specialitate </w:t>
            </w:r>
          </w:p>
        </w:tc>
        <w:tc>
          <w:tcPr>
            <w:tcW w:w="1064"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 xml:space="preserve">Permanent </w:t>
            </w:r>
          </w:p>
        </w:tc>
        <w:tc>
          <w:tcPr>
            <w:tcW w:w="1401"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SMCFC</w:t>
            </w:r>
          </w:p>
        </w:tc>
        <w:tc>
          <w:tcPr>
            <w:tcW w:w="2796"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Lunar câte 2 comunicate de presă publicate în ziare</w:t>
            </w:r>
          </w:p>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Comunicate de presă publicate pe SITE-ul DÎ</w:t>
            </w:r>
          </w:p>
        </w:tc>
      </w:tr>
      <w:tr w:rsidR="00FB56B4" w:rsidRPr="00EC073F" w:rsidTr="006C32EB">
        <w:tc>
          <w:tcPr>
            <w:tcW w:w="3489" w:type="dxa"/>
            <w:shd w:val="clear" w:color="auto" w:fill="auto"/>
          </w:tcPr>
          <w:p w:rsidR="00FB56B4" w:rsidRPr="005746A1" w:rsidRDefault="00FB56B4" w:rsidP="00FB56B4">
            <w:pPr>
              <w:pStyle w:val="14"/>
              <w:rPr>
                <w:rFonts w:ascii="Times New Roman" w:eastAsiaTheme="minorHAnsi" w:hAnsi="Times New Roman"/>
                <w:sz w:val="24"/>
                <w:szCs w:val="24"/>
                <w:lang w:val="ro-RO"/>
              </w:rPr>
            </w:pPr>
          </w:p>
        </w:tc>
        <w:tc>
          <w:tcPr>
            <w:tcW w:w="1870"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Organizarea conferințelor de presă</w:t>
            </w:r>
          </w:p>
        </w:tc>
        <w:tc>
          <w:tcPr>
            <w:tcW w:w="1064"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 xml:space="preserve">Semestrial </w:t>
            </w:r>
          </w:p>
        </w:tc>
        <w:tc>
          <w:tcPr>
            <w:tcW w:w="1401"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Șefa SMCFC</w:t>
            </w:r>
          </w:p>
        </w:tc>
        <w:tc>
          <w:tcPr>
            <w:tcW w:w="2796"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Semestrial organizată o conferință de presă</w:t>
            </w:r>
          </w:p>
        </w:tc>
      </w:tr>
      <w:tr w:rsidR="00FB56B4" w:rsidRPr="00EC073F" w:rsidTr="006C32EB">
        <w:tc>
          <w:tcPr>
            <w:tcW w:w="3489" w:type="dxa"/>
            <w:shd w:val="clear" w:color="auto" w:fill="auto"/>
          </w:tcPr>
          <w:p w:rsidR="00FB56B4" w:rsidRPr="00186EBF" w:rsidRDefault="00FB56B4" w:rsidP="00FB56B4">
            <w:pPr>
              <w:pStyle w:val="14"/>
              <w:rPr>
                <w:rFonts w:ascii="Times New Roman" w:eastAsiaTheme="minorHAnsi" w:hAnsi="Times New Roman"/>
                <w:sz w:val="24"/>
                <w:szCs w:val="24"/>
                <w:highlight w:val="lightGray"/>
                <w:lang w:val="ro-RO"/>
              </w:rPr>
            </w:pPr>
          </w:p>
        </w:tc>
        <w:tc>
          <w:tcPr>
            <w:tcW w:w="1870"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Conceperea , tipărirea și diseminarea materialelor publicitare</w:t>
            </w:r>
          </w:p>
        </w:tc>
        <w:tc>
          <w:tcPr>
            <w:tcW w:w="1064"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 xml:space="preserve">Permanent </w:t>
            </w:r>
          </w:p>
        </w:tc>
        <w:tc>
          <w:tcPr>
            <w:tcW w:w="1401"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Șefa  SMCFC</w:t>
            </w:r>
          </w:p>
        </w:tc>
        <w:tc>
          <w:tcPr>
            <w:tcW w:w="2796" w:type="dxa"/>
            <w:shd w:val="clear" w:color="auto" w:fill="auto"/>
          </w:tcPr>
          <w:p w:rsidR="00FB56B4" w:rsidRPr="005746A1" w:rsidRDefault="00FB56B4" w:rsidP="00FB56B4">
            <w:pPr>
              <w:pStyle w:val="14"/>
              <w:rPr>
                <w:rFonts w:ascii="Times New Roman" w:eastAsiaTheme="minorHAnsi" w:hAnsi="Times New Roman"/>
                <w:sz w:val="24"/>
                <w:szCs w:val="24"/>
                <w:lang w:val="ro-RO"/>
              </w:rPr>
            </w:pPr>
            <w:r w:rsidRPr="005746A1">
              <w:rPr>
                <w:rFonts w:ascii="Times New Roman" w:eastAsiaTheme="minorHAnsi" w:hAnsi="Times New Roman"/>
                <w:sz w:val="24"/>
                <w:szCs w:val="24"/>
                <w:lang w:val="ro-RO"/>
              </w:rPr>
              <w:t>Materiale publicitare diseminate în timp rezonabil</w:t>
            </w:r>
          </w:p>
        </w:tc>
      </w:tr>
    </w:tbl>
    <w:p w:rsidR="00FB56B4" w:rsidRPr="00186EBF" w:rsidRDefault="00FB56B4" w:rsidP="00FB56B4">
      <w:pPr>
        <w:pStyle w:val="14"/>
        <w:rPr>
          <w:rFonts w:ascii="Times New Roman" w:hAnsi="Times New Roman"/>
          <w:sz w:val="24"/>
          <w:szCs w:val="24"/>
          <w:lang w:val="ro-RO"/>
        </w:rPr>
      </w:pPr>
    </w:p>
    <w:p w:rsidR="00FB56B4" w:rsidRDefault="00FB56B4" w:rsidP="00427BF6">
      <w:pPr>
        <w:pStyle w:val="14"/>
        <w:jc w:val="center"/>
        <w:rPr>
          <w:rFonts w:ascii="Times New Roman" w:hAnsi="Times New Roman"/>
          <w:b/>
          <w:sz w:val="24"/>
          <w:szCs w:val="24"/>
          <w:lang w:val="ro-RO"/>
        </w:rPr>
      </w:pPr>
      <w:r w:rsidRPr="00186EBF">
        <w:rPr>
          <w:rFonts w:ascii="Times New Roman" w:hAnsi="Times New Roman"/>
          <w:b/>
          <w:sz w:val="24"/>
          <w:szCs w:val="24"/>
          <w:lang w:val="ro-RO"/>
        </w:rPr>
        <w:t>III.3 Combaterea și prevenirea posibilelor cazuri de corupție in sistem</w:t>
      </w:r>
    </w:p>
    <w:p w:rsidR="00F02DBD" w:rsidRPr="00186EBF" w:rsidRDefault="00F02DBD" w:rsidP="00FB56B4">
      <w:pPr>
        <w:pStyle w:val="14"/>
        <w:rPr>
          <w:rFonts w:ascii="Times New Roman" w:hAnsi="Times New Roman"/>
          <w:b/>
          <w:sz w:val="24"/>
          <w:szCs w:val="24"/>
          <w:lang w:val="ro-RO"/>
        </w:rPr>
      </w:pP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488"/>
        <w:gridCol w:w="13"/>
        <w:gridCol w:w="1856"/>
        <w:gridCol w:w="1022"/>
        <w:gridCol w:w="42"/>
        <w:gridCol w:w="1401"/>
        <w:gridCol w:w="2798"/>
      </w:tblGrid>
      <w:tr w:rsidR="00FB56B4" w:rsidRPr="00EC073F" w:rsidTr="006C32EB">
        <w:tc>
          <w:tcPr>
            <w:tcW w:w="10620" w:type="dxa"/>
            <w:gridSpan w:val="7"/>
            <w:shd w:val="clear" w:color="auto" w:fill="auto"/>
          </w:tcPr>
          <w:p w:rsidR="00FB56B4" w:rsidRPr="00186EBF" w:rsidRDefault="00FB56B4" w:rsidP="00B9703F">
            <w:pPr>
              <w:pStyle w:val="14"/>
              <w:jc w:val="center"/>
              <w:rPr>
                <w:rFonts w:ascii="Times New Roman" w:eastAsiaTheme="minorHAnsi" w:hAnsi="Times New Roman"/>
                <w:b/>
                <w:sz w:val="24"/>
                <w:szCs w:val="24"/>
                <w:lang w:val="ro-RO"/>
              </w:rPr>
            </w:pPr>
            <w:r w:rsidRPr="00186EBF">
              <w:rPr>
                <w:rFonts w:ascii="Times New Roman" w:eastAsiaTheme="minorHAnsi" w:hAnsi="Times New Roman"/>
                <w:b/>
                <w:sz w:val="24"/>
                <w:szCs w:val="24"/>
                <w:lang w:val="ro-RO"/>
              </w:rPr>
              <w:t>Indicator de performanță: la nivel de  Direcție sunt prevenite cazurile de corupție</w:t>
            </w:r>
          </w:p>
        </w:tc>
      </w:tr>
      <w:tr w:rsidR="00FB56B4" w:rsidRPr="00EC073F" w:rsidTr="006C32EB">
        <w:tc>
          <w:tcPr>
            <w:tcW w:w="3489" w:type="dxa"/>
            <w:shd w:val="clear" w:color="auto" w:fill="auto"/>
          </w:tcPr>
          <w:p w:rsidR="00FB56B4" w:rsidRPr="001153BD" w:rsidRDefault="00FB56B4" w:rsidP="00FB56B4">
            <w:pPr>
              <w:pStyle w:val="14"/>
              <w:rPr>
                <w:rFonts w:ascii="Times New Roman" w:eastAsiaTheme="minorHAnsi" w:hAnsi="Times New Roman"/>
                <w:sz w:val="24"/>
                <w:szCs w:val="24"/>
                <w:highlight w:val="lightGray"/>
                <w:lang w:val="ro-RO"/>
              </w:rPr>
            </w:pPr>
            <w:r w:rsidRPr="00B9703F">
              <w:rPr>
                <w:rFonts w:ascii="Times New Roman" w:eastAsiaTheme="minorHAnsi" w:hAnsi="Times New Roman"/>
                <w:sz w:val="24"/>
                <w:szCs w:val="24"/>
                <w:lang w:val="ro-RO"/>
              </w:rPr>
              <w:t>Consolidarea integrității instituționale prin prisma aplicării Regulamentului intern de prevenire a cazurilor de corupție</w:t>
            </w:r>
          </w:p>
        </w:tc>
        <w:tc>
          <w:tcPr>
            <w:tcW w:w="1870" w:type="dxa"/>
            <w:gridSpan w:val="2"/>
            <w:shd w:val="clear" w:color="auto" w:fill="auto"/>
          </w:tcPr>
          <w:p w:rsidR="00FB56B4" w:rsidRPr="001153BD" w:rsidRDefault="00F02DBD" w:rsidP="00FB56B4">
            <w:pPr>
              <w:pStyle w:val="14"/>
              <w:rPr>
                <w:rFonts w:ascii="Times New Roman" w:eastAsiaTheme="minorHAnsi" w:hAnsi="Times New Roman"/>
                <w:b/>
                <w:sz w:val="24"/>
                <w:szCs w:val="24"/>
                <w:highlight w:val="lightGray"/>
                <w:lang w:val="ro-RO"/>
              </w:rPr>
            </w:pPr>
            <w:r w:rsidRPr="00B9703F">
              <w:rPr>
                <w:rFonts w:ascii="Times New Roman" w:eastAsiaTheme="minorHAnsi" w:hAnsi="Times New Roman"/>
                <w:sz w:val="24"/>
                <w:szCs w:val="24"/>
                <w:lang w:val="ro-RO"/>
              </w:rPr>
              <w:t xml:space="preserve">Actualizarea </w:t>
            </w:r>
            <w:r w:rsidR="00FB56B4" w:rsidRPr="00B9703F">
              <w:rPr>
                <w:rFonts w:ascii="Times New Roman" w:eastAsiaTheme="minorHAnsi" w:hAnsi="Times New Roman"/>
                <w:sz w:val="24"/>
                <w:szCs w:val="24"/>
                <w:lang w:val="ro-RO"/>
              </w:rPr>
              <w:t>Regulamentului intern al DÎ privind avertizorul de integritate</w:t>
            </w:r>
          </w:p>
        </w:tc>
        <w:tc>
          <w:tcPr>
            <w:tcW w:w="1064" w:type="dxa"/>
            <w:gridSpan w:val="2"/>
            <w:shd w:val="clear" w:color="auto" w:fill="auto"/>
          </w:tcPr>
          <w:p w:rsidR="00FB56B4" w:rsidRPr="001153BD" w:rsidRDefault="00FB56B4" w:rsidP="00FB56B4">
            <w:pPr>
              <w:pStyle w:val="14"/>
              <w:rPr>
                <w:rFonts w:ascii="Times New Roman" w:eastAsiaTheme="minorHAnsi" w:hAnsi="Times New Roman"/>
                <w:sz w:val="24"/>
                <w:szCs w:val="24"/>
                <w:highlight w:val="lightGray"/>
                <w:lang w:val="ro-RO"/>
              </w:rPr>
            </w:pPr>
            <w:r w:rsidRPr="00B9703F">
              <w:rPr>
                <w:rFonts w:ascii="Times New Roman" w:eastAsiaTheme="minorHAnsi" w:hAnsi="Times New Roman"/>
                <w:sz w:val="24"/>
                <w:szCs w:val="24"/>
                <w:lang w:val="ro-RO"/>
              </w:rPr>
              <w:t>Pe parcursul anului</w:t>
            </w:r>
          </w:p>
        </w:tc>
        <w:tc>
          <w:tcPr>
            <w:tcW w:w="1401" w:type="dxa"/>
            <w:shd w:val="clear" w:color="auto" w:fill="auto"/>
          </w:tcPr>
          <w:p w:rsidR="00FB56B4" w:rsidRPr="001153BD" w:rsidRDefault="00FB56B4" w:rsidP="00FB56B4">
            <w:pPr>
              <w:pStyle w:val="14"/>
              <w:rPr>
                <w:rFonts w:ascii="Times New Roman" w:eastAsiaTheme="minorHAnsi" w:hAnsi="Times New Roman"/>
                <w:b/>
                <w:sz w:val="24"/>
                <w:szCs w:val="24"/>
                <w:highlight w:val="lightGray"/>
                <w:lang w:val="ro-RO"/>
              </w:rPr>
            </w:pPr>
            <w:r w:rsidRPr="00B9703F">
              <w:rPr>
                <w:rFonts w:ascii="Times New Roman" w:eastAsiaTheme="minorHAnsi" w:hAnsi="Times New Roman"/>
                <w:sz w:val="24"/>
                <w:szCs w:val="24"/>
                <w:lang w:val="ro-RO"/>
              </w:rPr>
              <w:t>Sp</w:t>
            </w:r>
            <w:r w:rsidR="00EE6BAE" w:rsidRPr="00B9703F">
              <w:rPr>
                <w:rFonts w:ascii="Times New Roman" w:eastAsiaTheme="minorHAnsi" w:hAnsi="Times New Roman"/>
                <w:sz w:val="24"/>
                <w:szCs w:val="24"/>
                <w:lang w:val="ro-RO"/>
              </w:rPr>
              <w:t xml:space="preserve">. </w:t>
            </w:r>
            <w:r w:rsidRPr="00B9703F">
              <w:rPr>
                <w:rFonts w:ascii="Times New Roman" w:eastAsiaTheme="minorHAnsi" w:hAnsi="Times New Roman"/>
                <w:sz w:val="24"/>
                <w:szCs w:val="24"/>
                <w:lang w:val="ro-RO"/>
              </w:rPr>
              <w:t>resurse umane</w:t>
            </w:r>
          </w:p>
        </w:tc>
        <w:tc>
          <w:tcPr>
            <w:tcW w:w="2796" w:type="dxa"/>
            <w:shd w:val="clear" w:color="auto" w:fill="auto"/>
          </w:tcPr>
          <w:p w:rsidR="00FB56B4" w:rsidRPr="001153BD" w:rsidRDefault="00FB56B4" w:rsidP="00F02DBD">
            <w:pPr>
              <w:pStyle w:val="14"/>
              <w:rPr>
                <w:rFonts w:ascii="Times New Roman" w:eastAsiaTheme="minorHAnsi" w:hAnsi="Times New Roman"/>
                <w:sz w:val="24"/>
                <w:szCs w:val="24"/>
                <w:highlight w:val="lightGray"/>
                <w:lang w:val="ro-RO"/>
              </w:rPr>
            </w:pPr>
            <w:r w:rsidRPr="00B9703F">
              <w:rPr>
                <w:rFonts w:ascii="Times New Roman" w:eastAsiaTheme="minorHAnsi" w:hAnsi="Times New Roman"/>
                <w:sz w:val="24"/>
                <w:szCs w:val="24"/>
                <w:lang w:val="ro-RO"/>
              </w:rPr>
              <w:t xml:space="preserve">Regulamentul intern </w:t>
            </w:r>
            <w:r w:rsidR="00F02DBD" w:rsidRPr="00B9703F">
              <w:rPr>
                <w:rFonts w:ascii="Times New Roman" w:eastAsiaTheme="minorHAnsi" w:hAnsi="Times New Roman"/>
                <w:sz w:val="24"/>
                <w:szCs w:val="24"/>
                <w:lang w:val="ro-RO"/>
              </w:rPr>
              <w:t>actualizat</w:t>
            </w:r>
            <w:r w:rsidRPr="00B9703F">
              <w:rPr>
                <w:rFonts w:ascii="Times New Roman" w:eastAsiaTheme="minorHAnsi" w:hAnsi="Times New Roman"/>
                <w:sz w:val="24"/>
                <w:szCs w:val="24"/>
                <w:lang w:val="ro-RO"/>
              </w:rPr>
              <w:t xml:space="preserve"> și pus în aplicare</w:t>
            </w:r>
          </w:p>
        </w:tc>
      </w:tr>
      <w:tr w:rsidR="00FB56B4" w:rsidRPr="00EC073F" w:rsidTr="00FB56B4">
        <w:tc>
          <w:tcPr>
            <w:tcW w:w="3502" w:type="dxa"/>
            <w:gridSpan w:val="2"/>
          </w:tcPr>
          <w:p w:rsidR="00FB56B4" w:rsidRPr="00186EBF" w:rsidRDefault="00FB56B4" w:rsidP="00FB56B4">
            <w:pPr>
              <w:pStyle w:val="14"/>
              <w:rPr>
                <w:rFonts w:ascii="Times New Roman" w:eastAsiaTheme="minorHAnsi" w:hAnsi="Times New Roman"/>
                <w:sz w:val="24"/>
                <w:szCs w:val="24"/>
                <w:lang w:val="ro-RO"/>
              </w:rPr>
            </w:pPr>
          </w:p>
        </w:tc>
        <w:tc>
          <w:tcPr>
            <w:tcW w:w="185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Instituirea Comisiei de evaluare și evidență a cadourilor</w:t>
            </w:r>
            <w:r w:rsidR="00DD05C8">
              <w:rPr>
                <w:rFonts w:ascii="Times New Roman" w:eastAsiaTheme="minorHAnsi" w:hAnsi="Times New Roman"/>
                <w:sz w:val="24"/>
                <w:szCs w:val="24"/>
                <w:lang w:val="ro-RO"/>
              </w:rPr>
              <w:t xml:space="preserve"> în </w:t>
            </w:r>
            <w:r w:rsidR="00603D02">
              <w:rPr>
                <w:rFonts w:ascii="Times New Roman" w:eastAsiaTheme="minorHAnsi" w:hAnsi="Times New Roman"/>
                <w:noProof/>
                <w:sz w:val="24"/>
                <w:szCs w:val="24"/>
              </w:rPr>
              <w:lastRenderedPageBreak/>
              <w:drawing>
                <wp:anchor distT="0" distB="0" distL="114300" distR="114300" simplePos="0" relativeHeight="251768832" behindDoc="1" locked="0" layoutInCell="1" allowOverlap="1">
                  <wp:simplePos x="0" y="0"/>
                  <wp:positionH relativeFrom="column">
                    <wp:posOffset>-2750820</wp:posOffset>
                  </wp:positionH>
                  <wp:positionV relativeFrom="paragraph">
                    <wp:posOffset>-923925</wp:posOffset>
                  </wp:positionV>
                  <wp:extent cx="7639685" cy="11257915"/>
                  <wp:effectExtent l="19050" t="0" r="0" b="0"/>
                  <wp:wrapNone/>
                  <wp:docPr id="70"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DD05C8">
              <w:rPr>
                <w:rFonts w:ascii="Times New Roman" w:eastAsiaTheme="minorHAnsi" w:hAnsi="Times New Roman"/>
                <w:sz w:val="24"/>
                <w:szCs w:val="24"/>
                <w:lang w:val="ro-RO"/>
              </w:rPr>
              <w:t>instituțiile de învățământ</w:t>
            </w:r>
          </w:p>
        </w:tc>
        <w:tc>
          <w:tcPr>
            <w:tcW w:w="102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 xml:space="preserve">Septembrie </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1440" w:type="dxa"/>
            <w:gridSpan w:val="2"/>
          </w:tcPr>
          <w:p w:rsidR="00FB56B4" w:rsidRPr="00186EBF" w:rsidRDefault="00FB56B4" w:rsidP="00543F8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w:t>
            </w:r>
            <w:r w:rsidR="00543F86">
              <w:rPr>
                <w:rFonts w:ascii="Times New Roman" w:eastAsiaTheme="minorHAnsi" w:hAnsi="Times New Roman"/>
                <w:sz w:val="24"/>
                <w:szCs w:val="24"/>
                <w:lang w:val="ro-RO"/>
              </w:rPr>
              <w:t xml:space="preserve">ecialistul </w:t>
            </w:r>
            <w:r w:rsidRPr="00186EBF">
              <w:rPr>
                <w:rFonts w:ascii="Times New Roman" w:eastAsiaTheme="minorHAnsi" w:hAnsi="Times New Roman"/>
                <w:sz w:val="24"/>
                <w:szCs w:val="24"/>
                <w:lang w:val="ro-RO"/>
              </w:rPr>
              <w:t>resurse umane</w:t>
            </w:r>
          </w:p>
        </w:tc>
        <w:tc>
          <w:tcPr>
            <w:tcW w:w="2799" w:type="dxa"/>
          </w:tcPr>
          <w:p w:rsidR="00FB56B4" w:rsidRPr="00186EBF" w:rsidRDefault="00FB56B4" w:rsidP="00DD05C8">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Comisi</w:t>
            </w:r>
            <w:r w:rsidR="00DD05C8">
              <w:rPr>
                <w:rFonts w:ascii="Times New Roman" w:eastAsiaTheme="minorHAnsi" w:hAnsi="Times New Roman"/>
                <w:sz w:val="24"/>
                <w:szCs w:val="24"/>
                <w:lang w:val="ro-RO"/>
              </w:rPr>
              <w:t>ile</w:t>
            </w:r>
            <w:r w:rsidRPr="00186EBF">
              <w:rPr>
                <w:rFonts w:ascii="Times New Roman" w:eastAsiaTheme="minorHAnsi" w:hAnsi="Times New Roman"/>
                <w:sz w:val="24"/>
                <w:szCs w:val="24"/>
                <w:lang w:val="ro-RO"/>
              </w:rPr>
              <w:t xml:space="preserve"> de evaluare și evidență a cadourilor constituit</w:t>
            </w:r>
            <w:r w:rsidR="00DD05C8">
              <w:rPr>
                <w:rFonts w:ascii="Times New Roman" w:eastAsiaTheme="minorHAnsi" w:hAnsi="Times New Roman"/>
                <w:sz w:val="24"/>
                <w:szCs w:val="24"/>
                <w:lang w:val="ro-RO"/>
              </w:rPr>
              <w:t>e</w:t>
            </w:r>
            <w:r w:rsidRPr="00186EBF">
              <w:rPr>
                <w:rFonts w:ascii="Times New Roman" w:eastAsiaTheme="minorHAnsi" w:hAnsi="Times New Roman"/>
                <w:sz w:val="24"/>
                <w:szCs w:val="24"/>
                <w:lang w:val="ro-RO"/>
              </w:rPr>
              <w:t xml:space="preserve"> legal și funcțional</w:t>
            </w:r>
            <w:r w:rsidR="00DD05C8">
              <w:rPr>
                <w:rFonts w:ascii="Times New Roman" w:eastAsiaTheme="minorHAnsi" w:hAnsi="Times New Roman"/>
                <w:sz w:val="24"/>
                <w:szCs w:val="24"/>
                <w:lang w:val="ro-RO"/>
              </w:rPr>
              <w:t>e</w:t>
            </w:r>
          </w:p>
        </w:tc>
      </w:tr>
      <w:tr w:rsidR="00FB56B4" w:rsidRPr="00EC073F" w:rsidTr="00FB56B4">
        <w:tc>
          <w:tcPr>
            <w:tcW w:w="3502" w:type="dxa"/>
            <w:gridSpan w:val="2"/>
          </w:tcPr>
          <w:p w:rsidR="00FB56B4" w:rsidRPr="00186EBF" w:rsidRDefault="00FB56B4" w:rsidP="00FB56B4">
            <w:pPr>
              <w:pStyle w:val="14"/>
              <w:rPr>
                <w:rFonts w:ascii="Times New Roman" w:eastAsiaTheme="minorHAnsi" w:hAnsi="Times New Roman"/>
                <w:sz w:val="24"/>
                <w:szCs w:val="24"/>
                <w:lang w:val="ro-RO"/>
              </w:rPr>
            </w:pPr>
          </w:p>
        </w:tc>
        <w:tc>
          <w:tcPr>
            <w:tcW w:w="1857" w:type="dxa"/>
          </w:tcPr>
          <w:p w:rsidR="00FB56B4" w:rsidRPr="00186EBF" w:rsidRDefault="00F02DB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Evidență </w:t>
            </w:r>
            <w:r w:rsidR="00FB56B4" w:rsidRPr="00186EBF">
              <w:rPr>
                <w:rFonts w:ascii="Times New Roman" w:eastAsiaTheme="minorHAnsi" w:hAnsi="Times New Roman"/>
                <w:sz w:val="24"/>
                <w:szCs w:val="24"/>
                <w:lang w:val="ro-RO"/>
              </w:rPr>
              <w:t>cadourilor</w:t>
            </w:r>
            <w:r>
              <w:rPr>
                <w:rFonts w:ascii="Times New Roman" w:eastAsiaTheme="minorHAnsi" w:hAnsi="Times New Roman"/>
                <w:sz w:val="24"/>
                <w:szCs w:val="24"/>
                <w:lang w:val="ro-RO"/>
              </w:rPr>
              <w:t xml:space="preserve"> primite de angajați </w:t>
            </w:r>
          </w:p>
        </w:tc>
        <w:tc>
          <w:tcPr>
            <w:tcW w:w="1022" w:type="dxa"/>
          </w:tcPr>
          <w:p w:rsidR="00FB56B4" w:rsidRPr="00186EBF" w:rsidRDefault="00F02DB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Pe parcursul anului</w:t>
            </w:r>
          </w:p>
        </w:tc>
        <w:tc>
          <w:tcPr>
            <w:tcW w:w="1440" w:type="dxa"/>
            <w:gridSpan w:val="2"/>
          </w:tcPr>
          <w:p w:rsidR="00FB56B4" w:rsidRPr="00186EBF" w:rsidRDefault="00FB56B4" w:rsidP="00543F8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w:t>
            </w:r>
            <w:r w:rsidR="00543F86">
              <w:rPr>
                <w:rFonts w:ascii="Times New Roman" w:eastAsiaTheme="minorHAnsi" w:hAnsi="Times New Roman"/>
                <w:sz w:val="24"/>
                <w:szCs w:val="24"/>
                <w:lang w:val="ro-RO"/>
              </w:rPr>
              <w:t xml:space="preserve">ecialistul </w:t>
            </w:r>
            <w:r w:rsidRPr="00186EBF">
              <w:rPr>
                <w:rFonts w:ascii="Times New Roman" w:eastAsiaTheme="minorHAnsi" w:hAnsi="Times New Roman"/>
                <w:sz w:val="24"/>
                <w:szCs w:val="24"/>
                <w:lang w:val="ro-RO"/>
              </w:rPr>
              <w:t xml:space="preserve"> resurse umane</w:t>
            </w:r>
          </w:p>
        </w:tc>
        <w:tc>
          <w:tcPr>
            <w:tcW w:w="2799" w:type="dxa"/>
          </w:tcPr>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Registrul de evidență a cadourilor elaborat</w:t>
            </w:r>
          </w:p>
          <w:p w:rsidR="00F02DBD" w:rsidRPr="00186EBF" w:rsidRDefault="00F02DBD" w:rsidP="00FB56B4">
            <w:pPr>
              <w:pStyle w:val="14"/>
              <w:rPr>
                <w:rFonts w:ascii="Times New Roman" w:eastAsiaTheme="minorHAnsi" w:hAnsi="Times New Roman"/>
                <w:sz w:val="24"/>
                <w:szCs w:val="24"/>
                <w:lang w:val="ro-RO"/>
              </w:rPr>
            </w:pPr>
          </w:p>
        </w:tc>
      </w:tr>
      <w:tr w:rsidR="00FB56B4" w:rsidRPr="00EC073F" w:rsidTr="00FB56B4">
        <w:tc>
          <w:tcPr>
            <w:tcW w:w="3502" w:type="dxa"/>
            <w:gridSpan w:val="2"/>
          </w:tcPr>
          <w:p w:rsidR="00FB56B4" w:rsidRPr="00186EBF" w:rsidRDefault="00FB56B4" w:rsidP="00FB56B4">
            <w:pPr>
              <w:pStyle w:val="14"/>
              <w:rPr>
                <w:rFonts w:ascii="Times New Roman" w:eastAsiaTheme="minorHAnsi" w:hAnsi="Times New Roman"/>
                <w:sz w:val="24"/>
                <w:szCs w:val="24"/>
                <w:lang w:val="ro-RO"/>
              </w:rPr>
            </w:pPr>
          </w:p>
        </w:tc>
        <w:tc>
          <w:tcPr>
            <w:tcW w:w="185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Informarea contrasemnătură , la numirea în funcție a noilor angajați , despre posibilitatea de a fi supuși testului de integritate personală</w:t>
            </w:r>
          </w:p>
        </w:tc>
        <w:tc>
          <w:tcPr>
            <w:tcW w:w="102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La angajare</w:t>
            </w:r>
          </w:p>
        </w:tc>
        <w:tc>
          <w:tcPr>
            <w:tcW w:w="1440" w:type="dxa"/>
            <w:gridSpan w:val="2"/>
          </w:tcPr>
          <w:p w:rsidR="00FB56B4" w:rsidRPr="00186EBF" w:rsidRDefault="00FB56B4" w:rsidP="00543F8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w:t>
            </w:r>
            <w:r w:rsidR="00543F86">
              <w:rPr>
                <w:rFonts w:ascii="Times New Roman" w:eastAsiaTheme="minorHAnsi" w:hAnsi="Times New Roman"/>
                <w:sz w:val="24"/>
                <w:szCs w:val="24"/>
                <w:lang w:val="ro-RO"/>
              </w:rPr>
              <w:t>ecialistul</w:t>
            </w:r>
            <w:r w:rsidRPr="00186EBF">
              <w:rPr>
                <w:rFonts w:ascii="Times New Roman" w:eastAsiaTheme="minorHAnsi" w:hAnsi="Times New Roman"/>
                <w:sz w:val="24"/>
                <w:szCs w:val="24"/>
                <w:lang w:val="ro-RO"/>
              </w:rPr>
              <w:t xml:space="preserve"> resurse umane</w:t>
            </w:r>
          </w:p>
        </w:tc>
        <w:tc>
          <w:tcPr>
            <w:tcW w:w="279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Numărul angajaților informați contrasemnătură în baza avizului de informare</w:t>
            </w:r>
          </w:p>
        </w:tc>
      </w:tr>
      <w:tr w:rsidR="00F02DBD" w:rsidRPr="00EC073F" w:rsidTr="00FB56B4">
        <w:tc>
          <w:tcPr>
            <w:tcW w:w="3502" w:type="dxa"/>
            <w:gridSpan w:val="2"/>
          </w:tcPr>
          <w:p w:rsidR="00F02DBD" w:rsidRPr="00186EBF" w:rsidRDefault="00F02DBD" w:rsidP="00FB56B4">
            <w:pPr>
              <w:pStyle w:val="14"/>
              <w:rPr>
                <w:rFonts w:ascii="Times New Roman" w:eastAsiaTheme="minorHAnsi" w:hAnsi="Times New Roman"/>
                <w:sz w:val="24"/>
                <w:szCs w:val="24"/>
                <w:lang w:val="ro-RO"/>
              </w:rPr>
            </w:pPr>
          </w:p>
        </w:tc>
        <w:tc>
          <w:tcPr>
            <w:tcW w:w="1857" w:type="dxa"/>
          </w:tcPr>
          <w:p w:rsidR="00F02DBD" w:rsidRPr="00186EBF" w:rsidRDefault="00F02DBD" w:rsidP="00F02DBD">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Informarea managerilor școlari cu privire la documentele de referință. </w:t>
            </w:r>
          </w:p>
        </w:tc>
        <w:tc>
          <w:tcPr>
            <w:tcW w:w="1022" w:type="dxa"/>
          </w:tcPr>
          <w:p w:rsidR="00F02DBD" w:rsidRPr="00186EBF" w:rsidRDefault="00F02DB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Permanent </w:t>
            </w:r>
          </w:p>
        </w:tc>
        <w:tc>
          <w:tcPr>
            <w:tcW w:w="1440" w:type="dxa"/>
            <w:gridSpan w:val="2"/>
          </w:tcPr>
          <w:p w:rsidR="00F02DBD" w:rsidRPr="00186EBF" w:rsidRDefault="00F02DBD" w:rsidP="00543F8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w:t>
            </w:r>
            <w:r w:rsidR="00543F86">
              <w:rPr>
                <w:rFonts w:ascii="Times New Roman" w:eastAsiaTheme="minorHAnsi" w:hAnsi="Times New Roman"/>
                <w:sz w:val="24"/>
                <w:szCs w:val="24"/>
                <w:lang w:val="ro-RO"/>
              </w:rPr>
              <w:t>ecialistul</w:t>
            </w:r>
            <w:r w:rsidRPr="00186EBF">
              <w:rPr>
                <w:rFonts w:ascii="Times New Roman" w:eastAsiaTheme="minorHAnsi" w:hAnsi="Times New Roman"/>
                <w:sz w:val="24"/>
                <w:szCs w:val="24"/>
                <w:lang w:val="ro-RO"/>
              </w:rPr>
              <w:t xml:space="preserve"> resurse umane</w:t>
            </w:r>
          </w:p>
        </w:tc>
        <w:tc>
          <w:tcPr>
            <w:tcW w:w="2799" w:type="dxa"/>
          </w:tcPr>
          <w:p w:rsidR="00F02DBD" w:rsidRDefault="00247394"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Managerii școlari documentați la domeniu</w:t>
            </w:r>
          </w:p>
          <w:p w:rsidR="00EE6BAE" w:rsidRDefault="00EE6BAE" w:rsidP="00FB56B4">
            <w:pPr>
              <w:pStyle w:val="14"/>
              <w:rPr>
                <w:rFonts w:ascii="Times New Roman" w:eastAsiaTheme="minorHAnsi" w:hAnsi="Times New Roman"/>
                <w:sz w:val="24"/>
                <w:szCs w:val="24"/>
                <w:lang w:val="ro-RO"/>
              </w:rPr>
            </w:pPr>
          </w:p>
          <w:p w:rsidR="00247394" w:rsidRDefault="00247394"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Cadourile primite de instituții luate la evidență.(100%)</w:t>
            </w:r>
          </w:p>
          <w:p w:rsidR="00247394" w:rsidRPr="00186EBF" w:rsidRDefault="00247394" w:rsidP="00FB56B4">
            <w:pPr>
              <w:pStyle w:val="14"/>
              <w:rPr>
                <w:rFonts w:ascii="Times New Roman" w:eastAsiaTheme="minorHAnsi" w:hAnsi="Times New Roman"/>
                <w:sz w:val="24"/>
                <w:szCs w:val="24"/>
                <w:lang w:val="ro-RO"/>
              </w:rPr>
            </w:pPr>
          </w:p>
        </w:tc>
      </w:tr>
    </w:tbl>
    <w:p w:rsidR="00FB56B4" w:rsidRPr="00186EBF" w:rsidRDefault="00FB56B4" w:rsidP="00FB56B4">
      <w:pPr>
        <w:pStyle w:val="14"/>
        <w:rPr>
          <w:rFonts w:ascii="Times New Roman" w:hAnsi="Times New Roman"/>
          <w:sz w:val="24"/>
          <w:szCs w:val="24"/>
          <w:lang w:val="ro-RO"/>
        </w:rPr>
      </w:pPr>
    </w:p>
    <w:p w:rsidR="00DD02C9" w:rsidRPr="00427BF6" w:rsidRDefault="00DD02C9" w:rsidP="00427BF6">
      <w:pPr>
        <w:pStyle w:val="14"/>
        <w:jc w:val="center"/>
        <w:rPr>
          <w:rFonts w:ascii="Times New Roman" w:hAnsi="Times New Roman"/>
          <w:b/>
          <w:bCs/>
          <w:sz w:val="24"/>
          <w:szCs w:val="24"/>
          <w:lang w:val="en-US"/>
        </w:rPr>
      </w:pPr>
      <w:r>
        <w:rPr>
          <w:rFonts w:ascii="Times New Roman" w:hAnsi="Times New Roman"/>
          <w:b/>
          <w:sz w:val="24"/>
          <w:szCs w:val="24"/>
          <w:lang w:val="ro-RO"/>
        </w:rPr>
        <w:t>III.4.</w:t>
      </w:r>
      <w:r w:rsidRPr="00DD02C9">
        <w:rPr>
          <w:rFonts w:ascii="Times New Roman" w:hAnsi="Times New Roman"/>
          <w:b/>
          <w:bCs/>
          <w:i/>
          <w:sz w:val="24"/>
          <w:szCs w:val="24"/>
          <w:lang w:val="en-US"/>
        </w:rPr>
        <w:t xml:space="preserve"> </w:t>
      </w:r>
      <w:r w:rsidRPr="00427BF6">
        <w:rPr>
          <w:rFonts w:ascii="Times New Roman" w:hAnsi="Times New Roman"/>
          <w:b/>
          <w:bCs/>
          <w:sz w:val="24"/>
          <w:szCs w:val="24"/>
          <w:lang w:val="en-US"/>
        </w:rPr>
        <w:t>Asigurarea coeziunii sociale şi responsabilizarea societăţii pentru asigurarea  unei</w:t>
      </w:r>
    </w:p>
    <w:p w:rsidR="00FB56B4" w:rsidRDefault="00DD02C9" w:rsidP="00427BF6">
      <w:pPr>
        <w:pStyle w:val="14"/>
        <w:jc w:val="center"/>
        <w:rPr>
          <w:rFonts w:ascii="Times New Roman" w:hAnsi="Times New Roman"/>
          <w:b/>
          <w:bCs/>
          <w:sz w:val="24"/>
          <w:szCs w:val="24"/>
          <w:lang w:val="en-US"/>
        </w:rPr>
      </w:pPr>
      <w:r w:rsidRPr="00427BF6">
        <w:rPr>
          <w:rFonts w:ascii="Times New Roman" w:hAnsi="Times New Roman"/>
          <w:b/>
          <w:bCs/>
          <w:sz w:val="24"/>
          <w:szCs w:val="24"/>
          <w:lang w:val="en-US"/>
        </w:rPr>
        <w:t>educații de calitate</w:t>
      </w:r>
    </w:p>
    <w:p w:rsidR="00427BF6" w:rsidRPr="00427BF6" w:rsidRDefault="00427BF6" w:rsidP="00427BF6">
      <w:pPr>
        <w:pStyle w:val="14"/>
        <w:jc w:val="center"/>
        <w:rPr>
          <w:rFonts w:ascii="Times New Roman" w:hAnsi="Times New Roman"/>
          <w:sz w:val="24"/>
          <w:szCs w:val="24"/>
          <w:lang w:val="ro-RO"/>
        </w:rPr>
      </w:pP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3168"/>
        <w:gridCol w:w="2191"/>
        <w:gridCol w:w="1064"/>
        <w:gridCol w:w="1401"/>
        <w:gridCol w:w="2796"/>
      </w:tblGrid>
      <w:tr w:rsidR="00DD02C9" w:rsidRPr="00EC073F" w:rsidTr="00B9703F">
        <w:tc>
          <w:tcPr>
            <w:tcW w:w="10620" w:type="dxa"/>
            <w:gridSpan w:val="5"/>
            <w:shd w:val="clear" w:color="auto" w:fill="auto"/>
          </w:tcPr>
          <w:p w:rsidR="00DD02C9" w:rsidRPr="00186EBF" w:rsidRDefault="00DD02C9" w:rsidP="00DD02C9">
            <w:pPr>
              <w:pStyle w:val="14"/>
              <w:rPr>
                <w:rFonts w:ascii="Times New Roman" w:eastAsiaTheme="minorHAnsi" w:hAnsi="Times New Roman"/>
                <w:b/>
                <w:sz w:val="24"/>
                <w:szCs w:val="24"/>
                <w:lang w:val="ro-RO"/>
              </w:rPr>
            </w:pPr>
            <w:r w:rsidRPr="00186EBF">
              <w:rPr>
                <w:rFonts w:ascii="Times New Roman" w:eastAsiaTheme="minorHAnsi" w:hAnsi="Times New Roman"/>
                <w:b/>
                <w:sz w:val="24"/>
                <w:szCs w:val="24"/>
                <w:lang w:val="ro-RO"/>
              </w:rPr>
              <w:t>Indicator de performanță</w:t>
            </w:r>
            <w:r>
              <w:rPr>
                <w:rFonts w:ascii="Times New Roman" w:eastAsiaTheme="minorHAnsi" w:hAnsi="Times New Roman"/>
                <w:b/>
                <w:sz w:val="24"/>
                <w:szCs w:val="24"/>
                <w:lang w:val="ro-RO"/>
              </w:rPr>
              <w:t>: sporirea numărului de activități comune între DÎ și structurile responsabile</w:t>
            </w:r>
          </w:p>
        </w:tc>
      </w:tr>
      <w:tr w:rsidR="00811A39" w:rsidRPr="00EC073F" w:rsidTr="00427BF6">
        <w:tc>
          <w:tcPr>
            <w:tcW w:w="3168" w:type="dxa"/>
            <w:vMerge w:val="restart"/>
            <w:shd w:val="clear" w:color="auto" w:fill="auto"/>
          </w:tcPr>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Default="00811A39" w:rsidP="00DD02C9">
            <w:pPr>
              <w:pStyle w:val="14"/>
              <w:rPr>
                <w:rFonts w:ascii="Times New Roman" w:eastAsiaTheme="minorHAnsi" w:hAnsi="Times New Roman"/>
                <w:color w:val="000000" w:themeColor="text1"/>
                <w:sz w:val="24"/>
                <w:szCs w:val="24"/>
                <w:lang w:val="ro-RO"/>
              </w:rPr>
            </w:pPr>
          </w:p>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r w:rsidRPr="00C56C35">
              <w:rPr>
                <w:rFonts w:ascii="Times New Roman" w:eastAsiaTheme="minorHAnsi" w:hAnsi="Times New Roman"/>
                <w:color w:val="000000" w:themeColor="text1"/>
                <w:sz w:val="24"/>
                <w:szCs w:val="24"/>
                <w:lang w:val="ro-RO"/>
              </w:rPr>
              <w:t>Consolidarea relațiilor de parteneriat în scopul asigurării calității în educație</w:t>
            </w:r>
          </w:p>
        </w:tc>
        <w:tc>
          <w:tcPr>
            <w:tcW w:w="2191" w:type="dxa"/>
            <w:shd w:val="clear" w:color="auto" w:fill="auto"/>
          </w:tcPr>
          <w:p w:rsidR="00811A39" w:rsidRPr="00DD02C9" w:rsidRDefault="00811A39" w:rsidP="003241B8">
            <w:pPr>
              <w:pStyle w:val="14"/>
              <w:rPr>
                <w:rFonts w:ascii="Times New Roman" w:eastAsiaTheme="minorHAnsi" w:hAnsi="Times New Roman"/>
                <w:b/>
                <w:color w:val="000000" w:themeColor="text1"/>
                <w:sz w:val="24"/>
                <w:szCs w:val="24"/>
                <w:highlight w:val="lightGray"/>
                <w:lang w:val="ro-RO"/>
              </w:rPr>
            </w:pPr>
            <w:r w:rsidRPr="00DD02C9">
              <w:rPr>
                <w:rFonts w:ascii="Times New Roman" w:hAnsi="Times New Roman"/>
                <w:color w:val="000000" w:themeColor="text1"/>
                <w:lang w:val="en-US"/>
              </w:rPr>
              <w:t xml:space="preserve">Elaborarea și aprobarea  acordurilor de parteneriat  cu diferiți actori educaționali. </w:t>
            </w:r>
            <w:r w:rsidRPr="00DD02C9">
              <w:rPr>
                <w:rFonts w:ascii="Times New Roman" w:hAnsi="Times New Roman"/>
                <w:color w:val="000000" w:themeColor="text1"/>
              </w:rPr>
              <w:t>Aprobarea Planurilor comune de activitate</w:t>
            </w:r>
          </w:p>
        </w:tc>
        <w:tc>
          <w:tcPr>
            <w:tcW w:w="1064" w:type="dxa"/>
            <w:shd w:val="clear" w:color="auto" w:fill="auto"/>
          </w:tcPr>
          <w:p w:rsidR="00811A39" w:rsidRPr="00C56C35" w:rsidRDefault="00811A39" w:rsidP="003241B8">
            <w:pPr>
              <w:pStyle w:val="14"/>
              <w:rPr>
                <w:rFonts w:ascii="Times New Roman" w:eastAsiaTheme="minorHAnsi" w:hAnsi="Times New Roman"/>
                <w:color w:val="000000" w:themeColor="text1"/>
                <w:sz w:val="24"/>
                <w:szCs w:val="24"/>
                <w:lang w:val="ro-RO"/>
              </w:rPr>
            </w:pPr>
            <w:r w:rsidRPr="00C56C35">
              <w:rPr>
                <w:rFonts w:ascii="Times New Roman" w:eastAsiaTheme="minorHAnsi" w:hAnsi="Times New Roman"/>
                <w:color w:val="000000" w:themeColor="text1"/>
                <w:sz w:val="24"/>
                <w:szCs w:val="24"/>
                <w:lang w:val="ro-RO"/>
              </w:rPr>
              <w:t>Pe parcursul anului</w:t>
            </w:r>
          </w:p>
        </w:tc>
        <w:tc>
          <w:tcPr>
            <w:tcW w:w="1401" w:type="dxa"/>
            <w:shd w:val="clear" w:color="auto" w:fill="auto"/>
          </w:tcPr>
          <w:p w:rsidR="00811A39" w:rsidRPr="00C56C35" w:rsidRDefault="00811A39" w:rsidP="003241B8">
            <w:pPr>
              <w:pStyle w:val="14"/>
              <w:rPr>
                <w:rFonts w:ascii="Times New Roman" w:eastAsiaTheme="minorHAnsi" w:hAnsi="Times New Roman"/>
                <w:color w:val="000000" w:themeColor="text1"/>
                <w:sz w:val="24"/>
                <w:szCs w:val="24"/>
                <w:lang w:val="ro-RO"/>
              </w:rPr>
            </w:pPr>
            <w:r w:rsidRPr="00C56C35">
              <w:rPr>
                <w:rFonts w:ascii="Times New Roman" w:eastAsiaTheme="minorHAnsi" w:hAnsi="Times New Roman"/>
                <w:color w:val="000000" w:themeColor="text1"/>
                <w:sz w:val="24"/>
                <w:szCs w:val="24"/>
                <w:lang w:val="ro-RO"/>
              </w:rPr>
              <w:t xml:space="preserve">Șefa direcției </w:t>
            </w:r>
          </w:p>
        </w:tc>
        <w:tc>
          <w:tcPr>
            <w:tcW w:w="2796" w:type="dxa"/>
            <w:shd w:val="clear" w:color="auto" w:fill="auto"/>
          </w:tcPr>
          <w:p w:rsidR="00811A39" w:rsidRPr="00DD02C9" w:rsidRDefault="00811A39" w:rsidP="003241B8">
            <w:pPr>
              <w:pStyle w:val="14"/>
              <w:rPr>
                <w:rFonts w:ascii="Times New Roman" w:eastAsiaTheme="minorHAnsi" w:hAnsi="Times New Roman"/>
                <w:color w:val="000000" w:themeColor="text1"/>
                <w:sz w:val="24"/>
                <w:szCs w:val="24"/>
                <w:highlight w:val="lightGray"/>
                <w:lang w:val="en-US"/>
              </w:rPr>
            </w:pPr>
            <w:r w:rsidRPr="00DD02C9">
              <w:rPr>
                <w:rFonts w:ascii="Times New Roman" w:eastAsia="Lucida Sans Unicode" w:hAnsi="Times New Roman" w:cs="Tahoma"/>
                <w:color w:val="000000" w:themeColor="text1"/>
                <w:sz w:val="24"/>
                <w:szCs w:val="24"/>
                <w:lang w:val="en-US"/>
              </w:rPr>
              <w:t>Acorduri cu specificarea responsabilităților  pe domenii de competență</w:t>
            </w:r>
          </w:p>
        </w:tc>
      </w:tr>
      <w:tr w:rsidR="00811A39" w:rsidRPr="00EC073F" w:rsidTr="00B9703F">
        <w:tc>
          <w:tcPr>
            <w:tcW w:w="3168" w:type="dxa"/>
            <w:vMerge/>
            <w:shd w:val="clear" w:color="auto" w:fill="auto"/>
          </w:tcPr>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p>
        </w:tc>
        <w:tc>
          <w:tcPr>
            <w:tcW w:w="2191" w:type="dxa"/>
            <w:shd w:val="clear" w:color="auto" w:fill="auto"/>
          </w:tcPr>
          <w:p w:rsidR="00811A39" w:rsidRPr="00DD02C9" w:rsidRDefault="00811A39" w:rsidP="003241B8">
            <w:pPr>
              <w:pStyle w:val="14"/>
              <w:rPr>
                <w:rFonts w:ascii="Times New Roman" w:hAnsi="Times New Roman"/>
                <w:color w:val="000000" w:themeColor="text1"/>
                <w:lang w:val="en-US"/>
              </w:rPr>
            </w:pPr>
            <w:r w:rsidRPr="00DD02C9">
              <w:rPr>
                <w:rFonts w:ascii="Times New Roman" w:hAnsi="Times New Roman"/>
                <w:lang w:val="en-US"/>
              </w:rPr>
              <w:t>Organizarea adunărilor cu părinții în toate instituțiile școlare pentru  responsabilizarea  asigurării  educației de calitate</w:t>
            </w:r>
          </w:p>
        </w:tc>
        <w:tc>
          <w:tcPr>
            <w:tcW w:w="1064" w:type="dxa"/>
            <w:shd w:val="clear" w:color="auto" w:fill="auto"/>
          </w:tcPr>
          <w:p w:rsidR="00811A39" w:rsidRPr="00C56C35" w:rsidRDefault="00811A39" w:rsidP="003241B8">
            <w:pPr>
              <w:pStyle w:val="14"/>
              <w:rPr>
                <w:rFonts w:ascii="Times New Roman" w:eastAsiaTheme="minorHAnsi" w:hAnsi="Times New Roman"/>
                <w:color w:val="000000" w:themeColor="text1"/>
                <w:sz w:val="24"/>
                <w:szCs w:val="24"/>
                <w:lang w:val="ro-RO"/>
              </w:rPr>
            </w:pPr>
            <w:r w:rsidRPr="00C56C35">
              <w:rPr>
                <w:rFonts w:ascii="Times New Roman" w:eastAsiaTheme="minorHAnsi" w:hAnsi="Times New Roman"/>
                <w:color w:val="000000" w:themeColor="text1"/>
                <w:sz w:val="24"/>
                <w:szCs w:val="24"/>
                <w:lang w:val="ro-RO"/>
              </w:rPr>
              <w:t>Pe parcursul anului</w:t>
            </w:r>
          </w:p>
        </w:tc>
        <w:tc>
          <w:tcPr>
            <w:tcW w:w="1401" w:type="dxa"/>
            <w:shd w:val="clear" w:color="auto" w:fill="auto"/>
          </w:tcPr>
          <w:p w:rsidR="00811A39" w:rsidRPr="00C56C35" w:rsidRDefault="00811A39" w:rsidP="003241B8">
            <w:pPr>
              <w:pStyle w:val="14"/>
              <w:rPr>
                <w:rFonts w:ascii="Times New Roman" w:eastAsiaTheme="minorHAnsi" w:hAnsi="Times New Roman"/>
                <w:color w:val="000000" w:themeColor="text1"/>
                <w:sz w:val="24"/>
                <w:szCs w:val="24"/>
                <w:lang w:val="ro-RO"/>
              </w:rPr>
            </w:pPr>
          </w:p>
        </w:tc>
        <w:tc>
          <w:tcPr>
            <w:tcW w:w="2796" w:type="dxa"/>
            <w:shd w:val="clear" w:color="auto" w:fill="auto"/>
          </w:tcPr>
          <w:p w:rsidR="00811A39" w:rsidRPr="00FF4FC5" w:rsidRDefault="00811A39" w:rsidP="003241B8">
            <w:pPr>
              <w:pStyle w:val="14"/>
              <w:rPr>
                <w:rFonts w:ascii="Times New Roman" w:eastAsia="Lucida Sans Unicode" w:hAnsi="Times New Roman" w:cs="Tahoma"/>
                <w:color w:val="000000" w:themeColor="text1"/>
                <w:sz w:val="24"/>
                <w:szCs w:val="24"/>
                <w:lang w:val="en-US"/>
              </w:rPr>
            </w:pPr>
            <w:r w:rsidRPr="00FF4FC5">
              <w:rPr>
                <w:rFonts w:ascii="Times New Roman" w:eastAsia="Lucida Sans Unicode" w:hAnsi="Times New Roman" w:cs="Tahoma"/>
                <w:color w:val="000000"/>
                <w:sz w:val="24"/>
                <w:szCs w:val="24"/>
                <w:lang w:val="en-US"/>
              </w:rPr>
              <w:t>Dialog  cu APL I, părinți, cadre didactice,  în vederea asigurării transparenței  decizionale.</w:t>
            </w:r>
          </w:p>
        </w:tc>
      </w:tr>
      <w:tr w:rsidR="00811A39" w:rsidRPr="00186EBF" w:rsidTr="00B9703F">
        <w:tc>
          <w:tcPr>
            <w:tcW w:w="3168" w:type="dxa"/>
            <w:vMerge/>
            <w:shd w:val="clear" w:color="auto" w:fill="auto"/>
          </w:tcPr>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p>
        </w:tc>
        <w:tc>
          <w:tcPr>
            <w:tcW w:w="2191" w:type="dxa"/>
            <w:shd w:val="clear" w:color="auto" w:fill="auto"/>
          </w:tcPr>
          <w:p w:rsidR="00811A39" w:rsidRPr="00FF4FC5" w:rsidRDefault="00811A39" w:rsidP="003241B8">
            <w:pPr>
              <w:pStyle w:val="14"/>
              <w:rPr>
                <w:rFonts w:ascii="Times New Roman" w:hAnsi="Times New Roman"/>
                <w:sz w:val="24"/>
                <w:szCs w:val="24"/>
                <w:lang w:val="en-US"/>
              </w:rPr>
            </w:pPr>
            <w:r w:rsidRPr="00FF4FC5">
              <w:rPr>
                <w:rStyle w:val="8pt"/>
                <w:rFonts w:eastAsia="Courier New"/>
                <w:i/>
                <w:sz w:val="24"/>
                <w:szCs w:val="24"/>
              </w:rPr>
              <w:t>Conferinţa raională</w:t>
            </w:r>
            <w:r w:rsidRPr="00FF4FC5">
              <w:rPr>
                <w:rStyle w:val="8pt"/>
                <w:rFonts w:eastAsia="Courier New"/>
                <w:sz w:val="24"/>
                <w:szCs w:val="24"/>
              </w:rPr>
              <w:t xml:space="preserve"> a părinților, managerilor şcolari şi a cadrelor didactice  cu genericul: </w:t>
            </w:r>
            <w:r w:rsidRPr="00FF4FC5">
              <w:rPr>
                <w:rStyle w:val="8pt"/>
                <w:rFonts w:eastAsia="Courier New"/>
                <w:i/>
                <w:sz w:val="24"/>
                <w:szCs w:val="24"/>
              </w:rPr>
              <w:t>„Evaluarea rezultatelor şcolare - realitate complexă pentru şcoală şi elev</w:t>
            </w:r>
            <w:r w:rsidRPr="00FF4FC5">
              <w:rPr>
                <w:rStyle w:val="8pt"/>
                <w:rFonts w:eastAsia="Courier New"/>
                <w:i/>
                <w:color w:val="auto"/>
                <w:sz w:val="24"/>
                <w:szCs w:val="24"/>
              </w:rPr>
              <w:t>”</w:t>
            </w:r>
          </w:p>
        </w:tc>
        <w:tc>
          <w:tcPr>
            <w:tcW w:w="1064" w:type="dxa"/>
            <w:shd w:val="clear" w:color="auto" w:fill="auto"/>
          </w:tcPr>
          <w:p w:rsidR="00811A39" w:rsidRPr="00C56C35" w:rsidRDefault="00811A39" w:rsidP="003241B8">
            <w:pPr>
              <w:pStyle w:val="14"/>
              <w:rPr>
                <w:rFonts w:ascii="Times New Roman" w:eastAsiaTheme="minorHAnsi" w:hAnsi="Times New Roman"/>
                <w:color w:val="000000" w:themeColor="text1"/>
                <w:sz w:val="24"/>
                <w:szCs w:val="24"/>
                <w:lang w:val="ro-RO"/>
              </w:rPr>
            </w:pPr>
            <w:r w:rsidRPr="00C56C35">
              <w:rPr>
                <w:rFonts w:ascii="Times New Roman" w:eastAsiaTheme="minorHAnsi" w:hAnsi="Times New Roman"/>
                <w:color w:val="000000" w:themeColor="text1"/>
                <w:sz w:val="24"/>
                <w:szCs w:val="24"/>
                <w:lang w:val="ro-RO"/>
              </w:rPr>
              <w:t>Ianuarie,2020</w:t>
            </w:r>
          </w:p>
        </w:tc>
        <w:tc>
          <w:tcPr>
            <w:tcW w:w="1401" w:type="dxa"/>
            <w:shd w:val="clear" w:color="auto" w:fill="auto"/>
          </w:tcPr>
          <w:p w:rsidR="00811A39" w:rsidRPr="00C56C35" w:rsidRDefault="00811A39" w:rsidP="00FF4FC5">
            <w:pPr>
              <w:pStyle w:val="14"/>
              <w:rPr>
                <w:rFonts w:ascii="Times New Roman" w:eastAsiaTheme="minorHAnsi" w:hAnsi="Times New Roman"/>
                <w:color w:val="000000" w:themeColor="text1"/>
                <w:sz w:val="24"/>
                <w:szCs w:val="24"/>
                <w:lang w:val="ro-RO"/>
              </w:rPr>
            </w:pPr>
            <w:r w:rsidRPr="00C56C35">
              <w:rPr>
                <w:rFonts w:ascii="Times New Roman" w:eastAsiaTheme="minorHAnsi" w:hAnsi="Times New Roman"/>
                <w:color w:val="000000" w:themeColor="text1"/>
                <w:sz w:val="24"/>
                <w:szCs w:val="24"/>
                <w:lang w:val="ro-RO"/>
              </w:rPr>
              <w:t>SPEM</w:t>
            </w:r>
          </w:p>
        </w:tc>
        <w:tc>
          <w:tcPr>
            <w:tcW w:w="2796" w:type="dxa"/>
            <w:shd w:val="clear" w:color="auto" w:fill="auto"/>
          </w:tcPr>
          <w:p w:rsidR="00811A39" w:rsidRPr="00FF4FC5" w:rsidRDefault="00811A39" w:rsidP="00FF4FC5">
            <w:pPr>
              <w:pStyle w:val="14"/>
              <w:rPr>
                <w:rFonts w:ascii="Times New Roman" w:eastAsia="Lucida Sans Unicode" w:hAnsi="Times New Roman" w:cs="Tahoma"/>
                <w:color w:val="000000"/>
                <w:sz w:val="24"/>
                <w:szCs w:val="24"/>
                <w:lang w:val="en-US"/>
              </w:rPr>
            </w:pPr>
            <w:r>
              <w:rPr>
                <w:rFonts w:ascii="Times New Roman" w:eastAsia="Lucida Sans Unicode" w:hAnsi="Times New Roman" w:cs="Tahoma"/>
                <w:color w:val="000000"/>
                <w:sz w:val="24"/>
                <w:szCs w:val="24"/>
                <w:lang w:val="en-US"/>
              </w:rPr>
              <w:t>Conferință organizată și desfășurată</w:t>
            </w:r>
          </w:p>
        </w:tc>
      </w:tr>
      <w:tr w:rsidR="00811A39" w:rsidRPr="00186EBF" w:rsidTr="00B9703F">
        <w:tc>
          <w:tcPr>
            <w:tcW w:w="3168" w:type="dxa"/>
            <w:vMerge/>
            <w:shd w:val="clear" w:color="auto" w:fill="auto"/>
          </w:tcPr>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p>
        </w:tc>
        <w:tc>
          <w:tcPr>
            <w:tcW w:w="2191" w:type="dxa"/>
            <w:shd w:val="clear" w:color="auto" w:fill="auto"/>
          </w:tcPr>
          <w:p w:rsidR="00811A39" w:rsidRPr="007B0763" w:rsidRDefault="00811A39" w:rsidP="00FF4FC5">
            <w:pPr>
              <w:pStyle w:val="14"/>
              <w:rPr>
                <w:rStyle w:val="8pt"/>
                <w:rFonts w:eastAsia="Courier New"/>
                <w:i/>
                <w:color w:val="000000" w:themeColor="text1"/>
                <w:sz w:val="24"/>
                <w:szCs w:val="24"/>
                <w:lang w:val="en-US"/>
              </w:rPr>
            </w:pPr>
            <w:r w:rsidRPr="00003A46">
              <w:rPr>
                <w:rFonts w:ascii="Times New Roman" w:hAnsi="Times New Roman"/>
                <w:b/>
                <w:i/>
                <w:color w:val="000000" w:themeColor="text1"/>
                <w:sz w:val="24"/>
                <w:szCs w:val="24"/>
                <w:shd w:val="clear" w:color="auto" w:fill="FFFFFF"/>
                <w:lang w:val="en-US"/>
              </w:rPr>
              <w:t xml:space="preserve">Mese rotunde regionale </w:t>
            </w:r>
            <w:r w:rsidRPr="00003A46">
              <w:rPr>
                <w:rFonts w:ascii="Times New Roman" w:hAnsi="Times New Roman"/>
                <w:color w:val="000000" w:themeColor="text1"/>
                <w:sz w:val="24"/>
                <w:szCs w:val="24"/>
                <w:shd w:val="clear" w:color="auto" w:fill="FFFFFF"/>
                <w:lang w:val="en-US"/>
              </w:rPr>
              <w:t xml:space="preserve"> cu managerii şcolari, cadre didactice, elevi, părinţi privind </w:t>
            </w:r>
            <w:r w:rsidR="00603D02">
              <w:rPr>
                <w:rFonts w:ascii="Times New Roman" w:hAnsi="Times New Roman"/>
                <w:noProof/>
                <w:color w:val="000000" w:themeColor="text1"/>
                <w:sz w:val="24"/>
                <w:szCs w:val="24"/>
              </w:rPr>
              <w:lastRenderedPageBreak/>
              <w:drawing>
                <wp:anchor distT="0" distB="0" distL="114300" distR="114300" simplePos="0" relativeHeight="251787264" behindDoc="1" locked="0" layoutInCell="1" allowOverlap="1">
                  <wp:simplePos x="0" y="0"/>
                  <wp:positionH relativeFrom="column">
                    <wp:posOffset>-2539365</wp:posOffset>
                  </wp:positionH>
                  <wp:positionV relativeFrom="paragraph">
                    <wp:posOffset>-923925</wp:posOffset>
                  </wp:positionV>
                  <wp:extent cx="7639685" cy="11257915"/>
                  <wp:effectExtent l="19050" t="0" r="0" b="0"/>
                  <wp:wrapNone/>
                  <wp:docPr id="81"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Pr="00003A46">
              <w:rPr>
                <w:rFonts w:ascii="Times New Roman" w:hAnsi="Times New Roman"/>
                <w:color w:val="000000" w:themeColor="text1"/>
                <w:sz w:val="24"/>
                <w:szCs w:val="24"/>
                <w:shd w:val="clear" w:color="auto" w:fill="FFFFFF"/>
                <w:lang w:val="en-US"/>
              </w:rPr>
              <w:t>impactul inițiativelor de modificare a documentelor de politici de către MECC și Direcția Învățământ</w:t>
            </w:r>
          </w:p>
        </w:tc>
        <w:tc>
          <w:tcPr>
            <w:tcW w:w="1064" w:type="dxa"/>
            <w:shd w:val="clear" w:color="auto" w:fill="auto"/>
          </w:tcPr>
          <w:p w:rsidR="00811A39" w:rsidRPr="00C56C35" w:rsidRDefault="00811A39" w:rsidP="00FF4FC5">
            <w:pPr>
              <w:pStyle w:val="14"/>
              <w:rPr>
                <w:rFonts w:ascii="Times New Roman" w:eastAsiaTheme="minorHAnsi" w:hAnsi="Times New Roman"/>
                <w:color w:val="000000" w:themeColor="text1"/>
                <w:sz w:val="24"/>
                <w:szCs w:val="24"/>
                <w:lang w:val="en-US"/>
              </w:rPr>
            </w:pPr>
            <w:r w:rsidRPr="00C56C35">
              <w:rPr>
                <w:rFonts w:ascii="Times New Roman" w:eastAsiaTheme="minorHAnsi" w:hAnsi="Times New Roman"/>
                <w:color w:val="000000" w:themeColor="text1"/>
                <w:sz w:val="24"/>
                <w:szCs w:val="24"/>
                <w:lang w:val="en-US"/>
              </w:rPr>
              <w:lastRenderedPageBreak/>
              <w:t>Februarie,2020</w:t>
            </w:r>
          </w:p>
        </w:tc>
        <w:tc>
          <w:tcPr>
            <w:tcW w:w="1401" w:type="dxa"/>
            <w:shd w:val="clear" w:color="auto" w:fill="auto"/>
          </w:tcPr>
          <w:p w:rsidR="00811A39" w:rsidRPr="00C56C35" w:rsidRDefault="00811A39" w:rsidP="003241B8">
            <w:pPr>
              <w:pStyle w:val="14"/>
              <w:rPr>
                <w:rFonts w:ascii="Times New Roman" w:eastAsiaTheme="minorHAnsi" w:hAnsi="Times New Roman"/>
                <w:color w:val="000000" w:themeColor="text1"/>
                <w:sz w:val="24"/>
                <w:szCs w:val="24"/>
                <w:lang w:val="ro-RO"/>
              </w:rPr>
            </w:pPr>
            <w:r w:rsidRPr="00C56C35">
              <w:rPr>
                <w:rFonts w:ascii="Times New Roman" w:eastAsiaTheme="minorHAnsi" w:hAnsi="Times New Roman"/>
                <w:color w:val="000000" w:themeColor="text1"/>
                <w:sz w:val="24"/>
                <w:szCs w:val="24"/>
                <w:lang w:val="ro-RO"/>
              </w:rPr>
              <w:t>SPEM</w:t>
            </w:r>
          </w:p>
        </w:tc>
        <w:tc>
          <w:tcPr>
            <w:tcW w:w="2796" w:type="dxa"/>
            <w:shd w:val="clear" w:color="auto" w:fill="auto"/>
          </w:tcPr>
          <w:p w:rsidR="00811A39" w:rsidRDefault="00811A39" w:rsidP="00FF4FC5">
            <w:pPr>
              <w:pStyle w:val="14"/>
              <w:rPr>
                <w:rFonts w:ascii="Times New Roman" w:eastAsia="Lucida Sans Unicode" w:hAnsi="Times New Roman" w:cs="Tahoma"/>
                <w:color w:val="000000"/>
                <w:sz w:val="24"/>
                <w:szCs w:val="24"/>
                <w:lang w:val="en-US"/>
              </w:rPr>
            </w:pPr>
            <w:r>
              <w:rPr>
                <w:rFonts w:ascii="Times New Roman" w:eastAsia="Lucida Sans Unicode" w:hAnsi="Times New Roman" w:cs="Tahoma"/>
                <w:color w:val="000000"/>
                <w:sz w:val="24"/>
                <w:szCs w:val="24"/>
                <w:lang w:val="en-US"/>
              </w:rPr>
              <w:t>Mese rotunde desfășurate</w:t>
            </w:r>
          </w:p>
        </w:tc>
      </w:tr>
      <w:tr w:rsidR="00811A39" w:rsidRPr="00EC073F" w:rsidTr="00B9703F">
        <w:tc>
          <w:tcPr>
            <w:tcW w:w="3168" w:type="dxa"/>
            <w:vMerge w:val="restart"/>
            <w:shd w:val="clear" w:color="auto" w:fill="auto"/>
          </w:tcPr>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p>
        </w:tc>
        <w:tc>
          <w:tcPr>
            <w:tcW w:w="2191" w:type="dxa"/>
            <w:shd w:val="clear" w:color="auto" w:fill="auto"/>
          </w:tcPr>
          <w:p w:rsidR="00811A39" w:rsidRPr="007B0763" w:rsidRDefault="00811A39" w:rsidP="00FF4FC5">
            <w:pPr>
              <w:pStyle w:val="14"/>
              <w:rPr>
                <w:rFonts w:ascii="Times New Roman" w:hAnsi="Times New Roman"/>
                <w:b/>
                <w:i/>
                <w:color w:val="000000" w:themeColor="text1"/>
                <w:sz w:val="24"/>
                <w:szCs w:val="24"/>
                <w:shd w:val="clear" w:color="auto" w:fill="FFFFFF"/>
                <w:lang w:val="en-US"/>
              </w:rPr>
            </w:pPr>
            <w:r w:rsidRPr="007B0763">
              <w:rPr>
                <w:rFonts w:ascii="Times New Roman" w:hAnsi="Times New Roman"/>
                <w:i/>
                <w:spacing w:val="-15"/>
                <w:sz w:val="24"/>
                <w:szCs w:val="24"/>
                <w:lang w:val="en-US"/>
              </w:rPr>
              <w:t>” O cafea  cu  partenerii educaționali ”</w:t>
            </w:r>
            <w:r w:rsidRPr="007B0763">
              <w:rPr>
                <w:rFonts w:ascii="Times New Roman" w:hAnsi="Times New Roman"/>
                <w:spacing w:val="-15"/>
                <w:sz w:val="24"/>
                <w:szCs w:val="24"/>
                <w:lang w:val="en-US"/>
              </w:rPr>
              <w:t xml:space="preserve">  (activitate </w:t>
            </w:r>
            <w:r w:rsidRPr="007B0763">
              <w:rPr>
                <w:rFonts w:ascii="Times New Roman" w:hAnsi="Times New Roman"/>
                <w:bCs/>
                <w:spacing w:val="-15"/>
                <w:sz w:val="24"/>
                <w:szCs w:val="24"/>
                <w:lang w:val="en-US"/>
              </w:rPr>
              <w:t xml:space="preserve">de team  building  </w:t>
            </w:r>
            <w:r w:rsidRPr="007B0763">
              <w:rPr>
                <w:rFonts w:ascii="Times New Roman" w:hAnsi="Times New Roman"/>
                <w:spacing w:val="-15"/>
                <w:sz w:val="24"/>
                <w:szCs w:val="24"/>
                <w:lang w:val="en-US"/>
              </w:rPr>
              <w:t>organizată pentru asigurarea coeziunii de  grup  între diferiți parteneri educaționali)</w:t>
            </w:r>
          </w:p>
        </w:tc>
        <w:tc>
          <w:tcPr>
            <w:tcW w:w="1064" w:type="dxa"/>
            <w:shd w:val="clear" w:color="auto" w:fill="auto"/>
          </w:tcPr>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Martie,2020</w:t>
            </w:r>
          </w:p>
        </w:tc>
        <w:tc>
          <w:tcPr>
            <w:tcW w:w="1401" w:type="dxa"/>
            <w:shd w:val="clear" w:color="auto" w:fill="auto"/>
          </w:tcPr>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SMCFP</w:t>
            </w:r>
          </w:p>
        </w:tc>
        <w:tc>
          <w:tcPr>
            <w:tcW w:w="2796" w:type="dxa"/>
            <w:shd w:val="clear" w:color="auto" w:fill="auto"/>
          </w:tcPr>
          <w:p w:rsidR="00811A39" w:rsidRPr="00FF4FC5" w:rsidRDefault="00811A39" w:rsidP="00FF4FC5">
            <w:pPr>
              <w:pStyle w:val="14"/>
              <w:rPr>
                <w:rFonts w:ascii="Times New Roman" w:eastAsia="Lucida Sans Unicode" w:hAnsi="Times New Roman" w:cs="Tahoma"/>
                <w:color w:val="000000"/>
                <w:sz w:val="24"/>
                <w:szCs w:val="24"/>
                <w:lang w:val="en-US"/>
              </w:rPr>
            </w:pPr>
            <w:r w:rsidRPr="00FF4FC5">
              <w:rPr>
                <w:rFonts w:ascii="Times New Roman" w:hAnsi="Times New Roman"/>
                <w:bCs/>
                <w:spacing w:val="-15"/>
                <w:sz w:val="24"/>
                <w:szCs w:val="24"/>
                <w:lang w:val="en-US"/>
              </w:rPr>
              <w:t>Activitatea de team  building  aplicată în  evitarea  arderii profesionale</w:t>
            </w:r>
          </w:p>
        </w:tc>
      </w:tr>
      <w:tr w:rsidR="00811A39" w:rsidRPr="00EC073F" w:rsidTr="00B9703F">
        <w:tc>
          <w:tcPr>
            <w:tcW w:w="3168" w:type="dxa"/>
            <w:vMerge/>
            <w:shd w:val="clear" w:color="auto" w:fill="auto"/>
          </w:tcPr>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p>
        </w:tc>
        <w:tc>
          <w:tcPr>
            <w:tcW w:w="2191" w:type="dxa"/>
            <w:shd w:val="clear" w:color="auto" w:fill="auto"/>
          </w:tcPr>
          <w:p w:rsidR="00811A39" w:rsidRPr="00FF4FC5" w:rsidRDefault="00811A39" w:rsidP="00FF4FC5">
            <w:pPr>
              <w:pStyle w:val="14"/>
              <w:rPr>
                <w:rFonts w:ascii="Times New Roman" w:hAnsi="Times New Roman"/>
                <w:i/>
                <w:spacing w:val="-15"/>
                <w:sz w:val="24"/>
                <w:szCs w:val="24"/>
                <w:lang w:val="en-US"/>
              </w:rPr>
            </w:pPr>
            <w:r w:rsidRPr="00FF4FC5">
              <w:rPr>
                <w:rStyle w:val="8pt"/>
                <w:rFonts w:eastAsia="Courier New"/>
                <w:i/>
                <w:sz w:val="24"/>
                <w:szCs w:val="24"/>
              </w:rPr>
              <w:t>Ateliere</w:t>
            </w:r>
            <w:r w:rsidRPr="00FF4FC5">
              <w:rPr>
                <w:rStyle w:val="8pt"/>
                <w:rFonts w:eastAsia="Courier New"/>
                <w:sz w:val="24"/>
                <w:szCs w:val="24"/>
              </w:rPr>
              <w:t xml:space="preserve"> preconferință și conferințe desfășurate în toate instituțiile educaționale din raion</w:t>
            </w:r>
            <w:r w:rsidR="00603D02">
              <w:rPr>
                <w:rStyle w:val="8pt"/>
                <w:rFonts w:eastAsia="Courier New"/>
                <w:sz w:val="24"/>
                <w:szCs w:val="24"/>
              </w:rPr>
              <w:t>”Activități întru diminuarea absenteismului și abandonului școlar”</w:t>
            </w:r>
          </w:p>
        </w:tc>
        <w:tc>
          <w:tcPr>
            <w:tcW w:w="1064" w:type="dxa"/>
            <w:shd w:val="clear" w:color="auto" w:fill="auto"/>
          </w:tcPr>
          <w:p w:rsidR="00603D02"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Aprilie,</w:t>
            </w:r>
          </w:p>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2020</w:t>
            </w:r>
          </w:p>
        </w:tc>
        <w:tc>
          <w:tcPr>
            <w:tcW w:w="1401" w:type="dxa"/>
            <w:shd w:val="clear" w:color="auto" w:fill="auto"/>
          </w:tcPr>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SMCFP</w:t>
            </w:r>
          </w:p>
        </w:tc>
        <w:tc>
          <w:tcPr>
            <w:tcW w:w="2796" w:type="dxa"/>
            <w:shd w:val="clear" w:color="auto" w:fill="auto"/>
          </w:tcPr>
          <w:p w:rsidR="00811A39" w:rsidRPr="00FF4FC5" w:rsidRDefault="00811A39" w:rsidP="00FF4FC5">
            <w:pPr>
              <w:pStyle w:val="14"/>
              <w:rPr>
                <w:rFonts w:ascii="Times New Roman" w:hAnsi="Times New Roman"/>
                <w:bCs/>
                <w:spacing w:val="-15"/>
                <w:sz w:val="24"/>
                <w:szCs w:val="24"/>
                <w:lang w:val="en-US"/>
              </w:rPr>
            </w:pPr>
            <w:r w:rsidRPr="00FF4FC5">
              <w:rPr>
                <w:rFonts w:ascii="Times New Roman" w:eastAsia="Lucida Sans Unicode" w:hAnsi="Times New Roman" w:cs="Tahoma"/>
                <w:color w:val="000000"/>
                <w:sz w:val="24"/>
                <w:szCs w:val="24"/>
                <w:lang w:val="en-US"/>
              </w:rPr>
              <w:t>Implicarea tuturor  partenerilor educaționali  în lucrul atelierelor instituționale</w:t>
            </w:r>
          </w:p>
        </w:tc>
      </w:tr>
      <w:tr w:rsidR="00811A39" w:rsidRPr="00EC073F" w:rsidTr="00B9703F">
        <w:tc>
          <w:tcPr>
            <w:tcW w:w="3168" w:type="dxa"/>
            <w:vMerge/>
            <w:shd w:val="clear" w:color="auto" w:fill="auto"/>
          </w:tcPr>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p>
        </w:tc>
        <w:tc>
          <w:tcPr>
            <w:tcW w:w="2191" w:type="dxa"/>
            <w:shd w:val="clear" w:color="auto" w:fill="auto"/>
          </w:tcPr>
          <w:p w:rsidR="00811A39" w:rsidRPr="00FF4FC5" w:rsidRDefault="00811A39" w:rsidP="00FF4FC5">
            <w:pPr>
              <w:pStyle w:val="14"/>
              <w:rPr>
                <w:rStyle w:val="8pt"/>
                <w:rFonts w:eastAsia="Courier New"/>
                <w:i/>
                <w:sz w:val="24"/>
                <w:szCs w:val="24"/>
              </w:rPr>
            </w:pPr>
            <w:r>
              <w:rPr>
                <w:rFonts w:ascii="Times New Roman" w:hAnsi="Times New Roman"/>
                <w:lang w:val="ro-RO"/>
              </w:rPr>
              <w:t>Parteneriat cu instituțiile medicale pentru  asigurarea sănătății copiilor</w:t>
            </w:r>
          </w:p>
        </w:tc>
        <w:tc>
          <w:tcPr>
            <w:tcW w:w="1064" w:type="dxa"/>
            <w:shd w:val="clear" w:color="auto" w:fill="auto"/>
          </w:tcPr>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 xml:space="preserve">Permanent </w:t>
            </w:r>
          </w:p>
        </w:tc>
        <w:tc>
          <w:tcPr>
            <w:tcW w:w="1401" w:type="dxa"/>
            <w:shd w:val="clear" w:color="auto" w:fill="auto"/>
          </w:tcPr>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SMCFP</w:t>
            </w:r>
          </w:p>
        </w:tc>
        <w:tc>
          <w:tcPr>
            <w:tcW w:w="2796" w:type="dxa"/>
            <w:shd w:val="clear" w:color="auto" w:fill="auto"/>
          </w:tcPr>
          <w:p w:rsidR="00811A39" w:rsidRPr="00CF1157" w:rsidRDefault="00811A39" w:rsidP="00FF4FC5">
            <w:pPr>
              <w:pStyle w:val="14"/>
              <w:rPr>
                <w:rFonts w:ascii="Times New Roman" w:eastAsia="Lucida Sans Unicode" w:hAnsi="Times New Roman" w:cs="Tahoma"/>
                <w:color w:val="000000"/>
                <w:sz w:val="24"/>
                <w:szCs w:val="24"/>
                <w:lang w:val="en-US"/>
              </w:rPr>
            </w:pPr>
            <w:r w:rsidRPr="00CF1157">
              <w:rPr>
                <w:rFonts w:ascii="Times New Roman" w:eastAsia="Lucida Sans Unicode" w:hAnsi="Times New Roman" w:cs="Tahoma"/>
                <w:color w:val="000000"/>
                <w:sz w:val="24"/>
                <w:szCs w:val="24"/>
                <w:lang w:val="en-US"/>
              </w:rPr>
              <w:t>Activități realizate în comun pentru asigurarea securității vieții copiilor</w:t>
            </w:r>
          </w:p>
        </w:tc>
      </w:tr>
      <w:tr w:rsidR="00811A39" w:rsidRPr="00EC073F" w:rsidTr="00B9703F">
        <w:tc>
          <w:tcPr>
            <w:tcW w:w="3168" w:type="dxa"/>
            <w:vMerge/>
            <w:shd w:val="clear" w:color="auto" w:fill="auto"/>
          </w:tcPr>
          <w:p w:rsidR="00811A39" w:rsidRPr="00DD02C9" w:rsidRDefault="00811A39" w:rsidP="00DD02C9">
            <w:pPr>
              <w:pStyle w:val="14"/>
              <w:rPr>
                <w:rFonts w:ascii="Times New Roman" w:eastAsiaTheme="minorHAnsi" w:hAnsi="Times New Roman"/>
                <w:color w:val="000000" w:themeColor="text1"/>
                <w:sz w:val="24"/>
                <w:szCs w:val="24"/>
                <w:highlight w:val="lightGray"/>
                <w:lang w:val="ro-RO"/>
              </w:rPr>
            </w:pPr>
          </w:p>
        </w:tc>
        <w:tc>
          <w:tcPr>
            <w:tcW w:w="2191" w:type="dxa"/>
            <w:shd w:val="clear" w:color="auto" w:fill="auto"/>
          </w:tcPr>
          <w:p w:rsidR="00811A39" w:rsidRDefault="00811A39" w:rsidP="00CF1157">
            <w:pPr>
              <w:pStyle w:val="14"/>
              <w:rPr>
                <w:rFonts w:ascii="Times New Roman" w:hAnsi="Times New Roman"/>
                <w:lang w:val="ro-RO"/>
              </w:rPr>
            </w:pPr>
            <w:r>
              <w:rPr>
                <w:rFonts w:ascii="Times New Roman" w:hAnsi="Times New Roman"/>
                <w:lang w:val="ro-RO"/>
              </w:rPr>
              <w:t>Parteneriat cu inspectoratul de poliție pentru  diminuarea ratei delincvențelor printre elevi</w:t>
            </w:r>
          </w:p>
        </w:tc>
        <w:tc>
          <w:tcPr>
            <w:tcW w:w="1064" w:type="dxa"/>
            <w:shd w:val="clear" w:color="auto" w:fill="auto"/>
          </w:tcPr>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 xml:space="preserve">Permanent </w:t>
            </w:r>
          </w:p>
        </w:tc>
        <w:tc>
          <w:tcPr>
            <w:tcW w:w="1401" w:type="dxa"/>
            <w:shd w:val="clear" w:color="auto" w:fill="auto"/>
          </w:tcPr>
          <w:p w:rsidR="00811A39" w:rsidRPr="00B9703F" w:rsidRDefault="00811A39" w:rsidP="003241B8">
            <w:pPr>
              <w:pStyle w:val="14"/>
              <w:rPr>
                <w:rFonts w:ascii="Times New Roman" w:hAnsi="Times New Roman"/>
                <w:spacing w:val="-15"/>
                <w:sz w:val="24"/>
                <w:szCs w:val="24"/>
                <w:lang w:val="en-US"/>
              </w:rPr>
            </w:pPr>
            <w:r w:rsidRPr="00B9703F">
              <w:rPr>
                <w:rFonts w:ascii="Times New Roman" w:hAnsi="Times New Roman"/>
                <w:spacing w:val="-15"/>
                <w:sz w:val="24"/>
                <w:szCs w:val="24"/>
                <w:lang w:val="en-US"/>
              </w:rPr>
              <w:t>SMCFP</w:t>
            </w:r>
          </w:p>
        </w:tc>
        <w:tc>
          <w:tcPr>
            <w:tcW w:w="2796" w:type="dxa"/>
            <w:shd w:val="clear" w:color="auto" w:fill="auto"/>
          </w:tcPr>
          <w:p w:rsidR="00811A39" w:rsidRPr="00CF1157" w:rsidRDefault="00811A39" w:rsidP="00CF1157">
            <w:pPr>
              <w:pStyle w:val="14"/>
              <w:rPr>
                <w:rFonts w:ascii="Times New Roman" w:eastAsia="Lucida Sans Unicode" w:hAnsi="Times New Roman" w:cs="Tahoma"/>
                <w:color w:val="000000"/>
                <w:sz w:val="24"/>
                <w:szCs w:val="24"/>
                <w:lang w:val="en-US"/>
              </w:rPr>
            </w:pPr>
            <w:r w:rsidRPr="00CF1157">
              <w:rPr>
                <w:rFonts w:ascii="Times New Roman" w:eastAsia="Lucida Sans Unicode" w:hAnsi="Times New Roman" w:cs="Tahoma"/>
                <w:color w:val="000000"/>
                <w:sz w:val="24"/>
                <w:szCs w:val="24"/>
                <w:lang w:val="en-US"/>
              </w:rPr>
              <w:t xml:space="preserve">Activități realizate în comun pentru </w:t>
            </w:r>
            <w:r>
              <w:rPr>
                <w:rFonts w:ascii="Times New Roman" w:eastAsia="Lucida Sans Unicode" w:hAnsi="Times New Roman" w:cs="Tahoma"/>
                <w:color w:val="000000"/>
                <w:sz w:val="24"/>
                <w:szCs w:val="24"/>
                <w:lang w:val="en-US"/>
              </w:rPr>
              <w:t>diminuarea delicvențelor printre elevi</w:t>
            </w:r>
          </w:p>
        </w:tc>
      </w:tr>
    </w:tbl>
    <w:p w:rsidR="00FB56B4" w:rsidRPr="00186EBF" w:rsidRDefault="00FB56B4" w:rsidP="00FB56B4">
      <w:pPr>
        <w:pStyle w:val="14"/>
        <w:rPr>
          <w:rFonts w:ascii="Times New Roman" w:hAnsi="Times New Roman"/>
          <w:sz w:val="24"/>
          <w:szCs w:val="24"/>
          <w:lang w:val="ro-RO"/>
        </w:rPr>
      </w:pPr>
    </w:p>
    <w:p w:rsidR="00427BF6" w:rsidRDefault="00427BF6" w:rsidP="00FB56B4">
      <w:pPr>
        <w:pStyle w:val="14"/>
        <w:rPr>
          <w:rFonts w:ascii="Times New Roman" w:hAnsi="Times New Roman"/>
          <w:b/>
          <w:sz w:val="28"/>
          <w:szCs w:val="28"/>
          <w:lang w:val="ro-RO"/>
        </w:rPr>
      </w:pPr>
    </w:p>
    <w:p w:rsidR="00FB56B4" w:rsidRDefault="00CF1157" w:rsidP="00427BF6">
      <w:pPr>
        <w:pStyle w:val="14"/>
        <w:jc w:val="center"/>
        <w:rPr>
          <w:rFonts w:ascii="Times New Roman" w:hAnsi="Times New Roman"/>
          <w:b/>
          <w:sz w:val="28"/>
          <w:szCs w:val="28"/>
          <w:lang w:val="ro-RO"/>
        </w:rPr>
      </w:pPr>
      <w:r w:rsidRPr="00CF1157">
        <w:rPr>
          <w:rFonts w:ascii="Times New Roman" w:hAnsi="Times New Roman"/>
          <w:b/>
          <w:sz w:val="28"/>
          <w:szCs w:val="28"/>
          <w:lang w:val="ro-RO"/>
        </w:rPr>
        <w:t>Resurse financiare.Infrastructura</w:t>
      </w:r>
    </w:p>
    <w:p w:rsidR="004F07CF" w:rsidRPr="00CF1157" w:rsidRDefault="004F07CF" w:rsidP="00FB56B4">
      <w:pPr>
        <w:pStyle w:val="14"/>
        <w:rPr>
          <w:rFonts w:ascii="Times New Roman" w:hAnsi="Times New Roman"/>
          <w:b/>
          <w:sz w:val="28"/>
          <w:szCs w:val="28"/>
          <w:lang w:val="ro-RO"/>
        </w:rPr>
      </w:pPr>
    </w:p>
    <w:tbl>
      <w:tblPr>
        <w:tblW w:w="10620" w:type="dxa"/>
        <w:tblInd w:w="-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85"/>
        <w:gridCol w:w="2410"/>
        <w:gridCol w:w="1128"/>
        <w:gridCol w:w="1401"/>
        <w:gridCol w:w="2796"/>
      </w:tblGrid>
      <w:tr w:rsidR="00CF1157" w:rsidRPr="00EC073F" w:rsidTr="00722AFC">
        <w:tc>
          <w:tcPr>
            <w:tcW w:w="10620" w:type="dxa"/>
            <w:gridSpan w:val="5"/>
            <w:shd w:val="clear" w:color="auto" w:fill="auto"/>
          </w:tcPr>
          <w:p w:rsidR="00CF1157" w:rsidRPr="007B0763" w:rsidRDefault="00CF1157" w:rsidP="003241B8">
            <w:pPr>
              <w:pStyle w:val="14"/>
              <w:rPr>
                <w:rFonts w:ascii="Times New Roman" w:eastAsiaTheme="minorHAnsi" w:hAnsi="Times New Roman"/>
                <w:b/>
                <w:sz w:val="24"/>
                <w:szCs w:val="24"/>
                <w:lang w:val="ro-RO"/>
              </w:rPr>
            </w:pPr>
            <w:r w:rsidRPr="007B0763">
              <w:rPr>
                <w:rFonts w:ascii="Times New Roman" w:eastAsiaTheme="minorHAnsi" w:hAnsi="Times New Roman"/>
                <w:b/>
                <w:sz w:val="24"/>
                <w:szCs w:val="24"/>
                <w:lang w:val="ro-RO"/>
              </w:rPr>
              <w:t>Indicator de performanță: sporirea numărului de activități comune între DÎ și structurile responsabile</w:t>
            </w:r>
          </w:p>
        </w:tc>
      </w:tr>
      <w:tr w:rsidR="00D16B74" w:rsidRPr="00DD02C9" w:rsidTr="000464B6">
        <w:tc>
          <w:tcPr>
            <w:tcW w:w="2885" w:type="dxa"/>
            <w:vMerge w:val="restart"/>
            <w:shd w:val="clear" w:color="auto" w:fill="auto"/>
          </w:tcPr>
          <w:p w:rsidR="00D16B74" w:rsidRDefault="00D16B74" w:rsidP="00DB72BB">
            <w:pPr>
              <w:spacing w:after="0" w:line="240" w:lineRule="auto"/>
              <w:rPr>
                <w:rFonts w:ascii="Times New Roman" w:hAnsi="Times New Roman"/>
                <w:sz w:val="24"/>
                <w:szCs w:val="24"/>
                <w:lang w:val="en-US"/>
              </w:rPr>
            </w:pPr>
          </w:p>
          <w:p w:rsidR="00D16B74" w:rsidRDefault="00D16B74" w:rsidP="00DB72BB">
            <w:pPr>
              <w:spacing w:after="0" w:line="240" w:lineRule="auto"/>
              <w:rPr>
                <w:rFonts w:ascii="Times New Roman" w:hAnsi="Times New Roman"/>
                <w:sz w:val="24"/>
                <w:szCs w:val="24"/>
                <w:lang w:val="en-US"/>
              </w:rPr>
            </w:pPr>
          </w:p>
          <w:p w:rsidR="00D16B74" w:rsidRDefault="00D16B74" w:rsidP="00DB72BB">
            <w:pPr>
              <w:spacing w:after="0" w:line="240" w:lineRule="auto"/>
              <w:rPr>
                <w:rFonts w:ascii="Times New Roman" w:hAnsi="Times New Roman"/>
                <w:sz w:val="24"/>
                <w:szCs w:val="24"/>
                <w:lang w:val="en-US"/>
              </w:rPr>
            </w:pPr>
          </w:p>
          <w:p w:rsidR="00D16B74" w:rsidRDefault="00D16B74" w:rsidP="00DB72BB">
            <w:pPr>
              <w:spacing w:after="0" w:line="240" w:lineRule="auto"/>
              <w:rPr>
                <w:rFonts w:ascii="Times New Roman" w:hAnsi="Times New Roman"/>
                <w:sz w:val="24"/>
                <w:szCs w:val="24"/>
                <w:lang w:val="en-US"/>
              </w:rPr>
            </w:pPr>
          </w:p>
          <w:p w:rsidR="00D16B74" w:rsidRDefault="00D16B74" w:rsidP="00DB72BB">
            <w:pPr>
              <w:spacing w:after="0" w:line="240" w:lineRule="auto"/>
              <w:rPr>
                <w:rFonts w:ascii="Times New Roman" w:hAnsi="Times New Roman"/>
                <w:sz w:val="24"/>
                <w:szCs w:val="24"/>
                <w:lang w:val="en-US"/>
              </w:rPr>
            </w:pPr>
          </w:p>
          <w:p w:rsidR="00D16B74" w:rsidRPr="007B0763" w:rsidRDefault="00D16B74" w:rsidP="00DB72BB">
            <w:pPr>
              <w:spacing w:after="0" w:line="240" w:lineRule="auto"/>
              <w:rPr>
                <w:rFonts w:ascii="Times New Roman" w:eastAsiaTheme="minorHAnsi" w:hAnsi="Times New Roman"/>
                <w:color w:val="000000" w:themeColor="text1"/>
                <w:sz w:val="24"/>
                <w:szCs w:val="24"/>
                <w:lang w:val="en-US"/>
              </w:rPr>
            </w:pPr>
            <w:r w:rsidRPr="007B0763">
              <w:rPr>
                <w:rFonts w:ascii="Times New Roman" w:hAnsi="Times New Roman"/>
                <w:sz w:val="24"/>
                <w:szCs w:val="24"/>
                <w:lang w:val="en-US"/>
              </w:rPr>
              <w:t>Monitorizarea gradului  de corespundere /de pregătire a instituțiilor pentru procesul educațional: condiții de infrastructură, încălzire, etc</w:t>
            </w:r>
            <w:r w:rsidRPr="007B0763">
              <w:rPr>
                <w:rFonts w:ascii="Times New Roman" w:hAnsi="Times New Roman"/>
                <w:b/>
                <w:i/>
                <w:sz w:val="24"/>
                <w:szCs w:val="24"/>
                <w:lang w:val="en-US"/>
              </w:rPr>
              <w:t>.</w:t>
            </w:r>
          </w:p>
        </w:tc>
        <w:tc>
          <w:tcPr>
            <w:tcW w:w="2410" w:type="dxa"/>
            <w:shd w:val="clear" w:color="auto" w:fill="auto"/>
          </w:tcPr>
          <w:p w:rsidR="00D16B74" w:rsidRPr="007B0763" w:rsidRDefault="00D16B74" w:rsidP="003241B8">
            <w:pPr>
              <w:pStyle w:val="14"/>
              <w:rPr>
                <w:rFonts w:ascii="Times New Roman" w:eastAsiaTheme="minorHAnsi" w:hAnsi="Times New Roman"/>
                <w:b/>
                <w:color w:val="000000" w:themeColor="text1"/>
                <w:sz w:val="24"/>
                <w:szCs w:val="24"/>
                <w:lang w:val="en-US"/>
              </w:rPr>
            </w:pPr>
            <w:r w:rsidRPr="007B0763">
              <w:rPr>
                <w:rFonts w:ascii="Times New Roman" w:hAnsi="Times New Roman"/>
                <w:lang w:val="en-US"/>
              </w:rPr>
              <w:t>Monitorizarea gradului de pregătire a instituțiilor către noul an de învățământ;</w:t>
            </w:r>
          </w:p>
        </w:tc>
        <w:tc>
          <w:tcPr>
            <w:tcW w:w="1128" w:type="dxa"/>
            <w:shd w:val="clear" w:color="auto" w:fill="auto"/>
          </w:tcPr>
          <w:p w:rsidR="00D16B74" w:rsidRPr="007B0763" w:rsidRDefault="00D16B74" w:rsidP="00DB72BB">
            <w:pPr>
              <w:pStyle w:val="14"/>
              <w:rPr>
                <w:rFonts w:ascii="Times New Roman" w:eastAsiaTheme="minorHAnsi" w:hAnsi="Times New Roman"/>
                <w:color w:val="000000" w:themeColor="text1"/>
                <w:sz w:val="24"/>
                <w:szCs w:val="24"/>
                <w:lang w:val="ro-RO"/>
              </w:rPr>
            </w:pPr>
            <w:r w:rsidRPr="007B0763">
              <w:rPr>
                <w:rFonts w:ascii="Times New Roman" w:eastAsiaTheme="minorHAnsi" w:hAnsi="Times New Roman"/>
                <w:color w:val="000000" w:themeColor="text1"/>
                <w:sz w:val="24"/>
                <w:szCs w:val="24"/>
                <w:lang w:val="ro-RO"/>
              </w:rPr>
              <w:t>Pe parcursul verii</w:t>
            </w:r>
          </w:p>
        </w:tc>
        <w:tc>
          <w:tcPr>
            <w:tcW w:w="1401" w:type="dxa"/>
            <w:shd w:val="clear" w:color="auto" w:fill="auto"/>
          </w:tcPr>
          <w:p w:rsidR="00D16B74" w:rsidRPr="007B0763" w:rsidRDefault="00D16B74" w:rsidP="00DB72BB">
            <w:pPr>
              <w:pStyle w:val="14"/>
              <w:rPr>
                <w:rFonts w:ascii="Times New Roman" w:eastAsiaTheme="minorHAnsi" w:hAnsi="Times New Roman"/>
                <w:color w:val="000000" w:themeColor="text1"/>
                <w:sz w:val="24"/>
                <w:szCs w:val="24"/>
                <w:lang w:val="ro-RO"/>
              </w:rPr>
            </w:pPr>
            <w:r w:rsidRPr="007B0763">
              <w:rPr>
                <w:rFonts w:ascii="Times New Roman" w:eastAsiaTheme="minorHAnsi" w:hAnsi="Times New Roman"/>
                <w:color w:val="000000" w:themeColor="text1"/>
                <w:sz w:val="24"/>
                <w:szCs w:val="24"/>
                <w:lang w:val="ro-RO"/>
              </w:rPr>
              <w:t xml:space="preserve">SMEFP </w:t>
            </w:r>
          </w:p>
        </w:tc>
        <w:tc>
          <w:tcPr>
            <w:tcW w:w="2796" w:type="dxa"/>
            <w:shd w:val="clear" w:color="auto" w:fill="auto"/>
          </w:tcPr>
          <w:p w:rsidR="00D16B74" w:rsidRPr="007B0763" w:rsidRDefault="00D16B74" w:rsidP="00DB72BB">
            <w:pPr>
              <w:pStyle w:val="14"/>
              <w:rPr>
                <w:rFonts w:ascii="Times New Roman" w:eastAsiaTheme="minorHAnsi" w:hAnsi="Times New Roman"/>
                <w:color w:val="000000" w:themeColor="text1"/>
                <w:sz w:val="24"/>
                <w:szCs w:val="24"/>
                <w:lang w:val="en-US"/>
              </w:rPr>
            </w:pPr>
            <w:r w:rsidRPr="007B0763">
              <w:rPr>
                <w:rFonts w:ascii="Times New Roman" w:eastAsia="Lucida Sans Unicode" w:hAnsi="Times New Roman" w:cs="Tahoma"/>
                <w:color w:val="000000" w:themeColor="text1"/>
                <w:sz w:val="24"/>
                <w:szCs w:val="24"/>
                <w:lang w:val="en-US"/>
              </w:rPr>
              <w:t>100% dintre instituții monitorizate</w:t>
            </w:r>
          </w:p>
        </w:tc>
      </w:tr>
      <w:tr w:rsidR="00D16B74" w:rsidRPr="00DD02C9" w:rsidTr="000464B6">
        <w:tc>
          <w:tcPr>
            <w:tcW w:w="2885" w:type="dxa"/>
            <w:vMerge/>
            <w:shd w:val="clear" w:color="auto" w:fill="auto"/>
          </w:tcPr>
          <w:p w:rsidR="00D16B74" w:rsidRPr="007B0763" w:rsidRDefault="00D16B74" w:rsidP="00DB72BB">
            <w:pPr>
              <w:spacing w:after="0" w:line="240" w:lineRule="auto"/>
              <w:rPr>
                <w:rFonts w:ascii="Times New Roman" w:hAnsi="Times New Roman"/>
                <w:sz w:val="24"/>
                <w:szCs w:val="24"/>
                <w:lang w:val="en-US"/>
              </w:rPr>
            </w:pPr>
          </w:p>
        </w:tc>
        <w:tc>
          <w:tcPr>
            <w:tcW w:w="2410" w:type="dxa"/>
            <w:shd w:val="clear" w:color="auto" w:fill="auto"/>
          </w:tcPr>
          <w:p w:rsidR="00D16B74" w:rsidRPr="007B0763" w:rsidRDefault="00D16B74" w:rsidP="007B0763">
            <w:pPr>
              <w:kinsoku w:val="0"/>
              <w:overflowPunct w:val="0"/>
              <w:spacing w:after="0" w:line="240" w:lineRule="auto"/>
              <w:textAlignment w:val="baseline"/>
              <w:rPr>
                <w:rFonts w:ascii="Times New Roman" w:hAnsi="Times New Roman"/>
                <w:lang w:val="en-US"/>
              </w:rPr>
            </w:pPr>
            <w:r w:rsidRPr="007B0763">
              <w:rPr>
                <w:rFonts w:ascii="Times New Roman" w:hAnsi="Times New Roman"/>
                <w:lang w:val="en-US"/>
              </w:rPr>
              <w:t>Organizarea activității Comisiei de evaluare și determinare a gradului de pregătire către noul an școlar</w:t>
            </w:r>
          </w:p>
        </w:tc>
        <w:tc>
          <w:tcPr>
            <w:tcW w:w="1128" w:type="dxa"/>
            <w:shd w:val="clear" w:color="auto" w:fill="auto"/>
          </w:tcPr>
          <w:p w:rsidR="00D16B74" w:rsidRPr="007B0763" w:rsidRDefault="00D16B74" w:rsidP="00DB72BB">
            <w:pPr>
              <w:pStyle w:val="14"/>
              <w:rPr>
                <w:rFonts w:ascii="Times New Roman" w:eastAsiaTheme="minorHAnsi" w:hAnsi="Times New Roman"/>
                <w:color w:val="000000" w:themeColor="text1"/>
                <w:sz w:val="24"/>
                <w:szCs w:val="24"/>
                <w:lang w:val="ro-RO"/>
              </w:rPr>
            </w:pPr>
            <w:r w:rsidRPr="007B0763">
              <w:rPr>
                <w:rFonts w:ascii="Times New Roman" w:eastAsiaTheme="minorHAnsi" w:hAnsi="Times New Roman"/>
                <w:color w:val="000000" w:themeColor="text1"/>
                <w:sz w:val="24"/>
                <w:szCs w:val="24"/>
                <w:lang w:val="ro-RO"/>
              </w:rPr>
              <w:t>Pe perioada determinată conform dispoziției</w:t>
            </w:r>
          </w:p>
        </w:tc>
        <w:tc>
          <w:tcPr>
            <w:tcW w:w="1401" w:type="dxa"/>
            <w:shd w:val="clear" w:color="auto" w:fill="auto"/>
          </w:tcPr>
          <w:p w:rsidR="00D16B74" w:rsidRPr="007B0763" w:rsidRDefault="00D16B74" w:rsidP="00DB72BB">
            <w:pPr>
              <w:pStyle w:val="14"/>
              <w:rPr>
                <w:rFonts w:ascii="Times New Roman" w:eastAsiaTheme="minorHAnsi" w:hAnsi="Times New Roman"/>
                <w:color w:val="000000" w:themeColor="text1"/>
                <w:sz w:val="24"/>
                <w:szCs w:val="24"/>
                <w:lang w:val="ro-RO"/>
              </w:rPr>
            </w:pPr>
            <w:r w:rsidRPr="007B0763">
              <w:rPr>
                <w:rFonts w:ascii="Times New Roman" w:eastAsiaTheme="minorHAnsi" w:hAnsi="Times New Roman"/>
                <w:color w:val="000000" w:themeColor="text1"/>
                <w:sz w:val="24"/>
                <w:szCs w:val="24"/>
                <w:lang w:val="ro-RO"/>
              </w:rPr>
              <w:t>SMEFP</w:t>
            </w:r>
          </w:p>
        </w:tc>
        <w:tc>
          <w:tcPr>
            <w:tcW w:w="2796" w:type="dxa"/>
            <w:shd w:val="clear" w:color="auto" w:fill="auto"/>
          </w:tcPr>
          <w:p w:rsidR="00D16B74" w:rsidRPr="007B0763" w:rsidRDefault="00D16B74" w:rsidP="00DB72BB">
            <w:pPr>
              <w:pStyle w:val="14"/>
              <w:rPr>
                <w:rFonts w:ascii="Times New Roman" w:eastAsia="Lucida Sans Unicode" w:hAnsi="Times New Roman" w:cs="Tahoma"/>
                <w:color w:val="000000" w:themeColor="text1"/>
                <w:sz w:val="24"/>
                <w:szCs w:val="24"/>
                <w:lang w:val="en-US"/>
              </w:rPr>
            </w:pPr>
            <w:r w:rsidRPr="007B0763">
              <w:rPr>
                <w:rFonts w:ascii="Times New Roman" w:eastAsia="Lucida Sans Unicode" w:hAnsi="Times New Roman" w:cs="Tahoma"/>
                <w:color w:val="000000"/>
                <w:sz w:val="24"/>
                <w:szCs w:val="24"/>
              </w:rPr>
              <w:t>Asigurarea funcționalității comisiei</w:t>
            </w:r>
          </w:p>
        </w:tc>
      </w:tr>
      <w:tr w:rsidR="00D16B74" w:rsidRPr="00DD02C9" w:rsidTr="000464B6">
        <w:tc>
          <w:tcPr>
            <w:tcW w:w="2885" w:type="dxa"/>
            <w:vMerge/>
            <w:shd w:val="clear" w:color="auto" w:fill="auto"/>
          </w:tcPr>
          <w:p w:rsidR="00D16B74" w:rsidRPr="007B0763" w:rsidRDefault="00D16B74" w:rsidP="00DB72BB">
            <w:pPr>
              <w:spacing w:after="0" w:line="240" w:lineRule="auto"/>
              <w:rPr>
                <w:rFonts w:ascii="Times New Roman" w:hAnsi="Times New Roman"/>
                <w:sz w:val="24"/>
                <w:szCs w:val="24"/>
                <w:lang w:val="en-US"/>
              </w:rPr>
            </w:pPr>
          </w:p>
        </w:tc>
        <w:tc>
          <w:tcPr>
            <w:tcW w:w="2410" w:type="dxa"/>
            <w:shd w:val="clear" w:color="auto" w:fill="auto"/>
          </w:tcPr>
          <w:p w:rsidR="00D16B74" w:rsidRPr="007B0763" w:rsidRDefault="00D16B74" w:rsidP="007B0763">
            <w:pPr>
              <w:kinsoku w:val="0"/>
              <w:overflowPunct w:val="0"/>
              <w:spacing w:after="0" w:line="240" w:lineRule="auto"/>
              <w:textAlignment w:val="baseline"/>
              <w:rPr>
                <w:rFonts w:ascii="Times New Roman" w:hAnsi="Times New Roman"/>
                <w:lang w:val="en-US"/>
              </w:rPr>
            </w:pPr>
            <w:r w:rsidRPr="007B0763">
              <w:rPr>
                <w:rFonts w:ascii="Times New Roman" w:hAnsi="Times New Roman"/>
                <w:lang w:val="en-US"/>
              </w:rPr>
              <w:t>Pregătirea către perioada rece a anului (sistemele de încălzire, alte condiții)</w:t>
            </w:r>
          </w:p>
        </w:tc>
        <w:tc>
          <w:tcPr>
            <w:tcW w:w="1128" w:type="dxa"/>
            <w:shd w:val="clear" w:color="auto" w:fill="auto"/>
          </w:tcPr>
          <w:p w:rsidR="00D16B74" w:rsidRPr="007B0763" w:rsidRDefault="00D16B74" w:rsidP="00DB72BB">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 xml:space="preserve">Permanent </w:t>
            </w:r>
          </w:p>
        </w:tc>
        <w:tc>
          <w:tcPr>
            <w:tcW w:w="1401" w:type="dxa"/>
            <w:shd w:val="clear" w:color="auto" w:fill="auto"/>
          </w:tcPr>
          <w:p w:rsidR="00D16B74" w:rsidRPr="007B0763" w:rsidRDefault="00D16B74" w:rsidP="003241B8">
            <w:pPr>
              <w:pStyle w:val="14"/>
              <w:rPr>
                <w:rFonts w:ascii="Times New Roman" w:eastAsiaTheme="minorHAnsi" w:hAnsi="Times New Roman"/>
                <w:color w:val="000000" w:themeColor="text1"/>
                <w:sz w:val="24"/>
                <w:szCs w:val="24"/>
                <w:lang w:val="ro-RO"/>
              </w:rPr>
            </w:pPr>
            <w:r w:rsidRPr="007B0763">
              <w:rPr>
                <w:rFonts w:ascii="Times New Roman" w:eastAsiaTheme="minorHAnsi" w:hAnsi="Times New Roman"/>
                <w:color w:val="000000" w:themeColor="text1"/>
                <w:sz w:val="24"/>
                <w:szCs w:val="24"/>
                <w:lang w:val="ro-RO"/>
              </w:rPr>
              <w:t>SMEFP</w:t>
            </w:r>
          </w:p>
        </w:tc>
        <w:tc>
          <w:tcPr>
            <w:tcW w:w="2796" w:type="dxa"/>
            <w:shd w:val="clear" w:color="auto" w:fill="auto"/>
          </w:tcPr>
          <w:p w:rsidR="00D16B74" w:rsidRPr="007B0763" w:rsidRDefault="00D16B74" w:rsidP="003241B8">
            <w:pPr>
              <w:pStyle w:val="14"/>
              <w:rPr>
                <w:rFonts w:ascii="Times New Roman" w:eastAsia="Lucida Sans Unicode" w:hAnsi="Times New Roman" w:cs="Tahoma"/>
                <w:color w:val="000000"/>
                <w:sz w:val="24"/>
                <w:szCs w:val="24"/>
                <w:lang w:val="ro-RO"/>
              </w:rPr>
            </w:pPr>
            <w:r w:rsidRPr="007B0763">
              <w:rPr>
                <w:rFonts w:ascii="Times New Roman" w:eastAsia="Lucida Sans Unicode" w:hAnsi="Times New Roman" w:cs="Tahoma"/>
                <w:color w:val="000000"/>
                <w:sz w:val="24"/>
                <w:szCs w:val="24"/>
                <w:lang w:val="ro-RO"/>
              </w:rPr>
              <w:t>Evidență  asigurată</w:t>
            </w:r>
          </w:p>
        </w:tc>
      </w:tr>
      <w:tr w:rsidR="00D16B74" w:rsidRPr="00DD02C9" w:rsidTr="000464B6">
        <w:tc>
          <w:tcPr>
            <w:tcW w:w="2885" w:type="dxa"/>
            <w:vMerge/>
            <w:shd w:val="clear" w:color="auto" w:fill="auto"/>
          </w:tcPr>
          <w:p w:rsidR="00D16B74" w:rsidRPr="007B0763" w:rsidRDefault="00D16B74" w:rsidP="00DB72BB">
            <w:pPr>
              <w:spacing w:after="0" w:line="240" w:lineRule="auto"/>
              <w:rPr>
                <w:rFonts w:ascii="Times New Roman" w:hAnsi="Times New Roman"/>
                <w:sz w:val="24"/>
                <w:szCs w:val="24"/>
                <w:lang w:val="en-US"/>
              </w:rPr>
            </w:pPr>
          </w:p>
        </w:tc>
        <w:tc>
          <w:tcPr>
            <w:tcW w:w="2410" w:type="dxa"/>
            <w:shd w:val="clear" w:color="auto" w:fill="auto"/>
          </w:tcPr>
          <w:p w:rsidR="00D16B74" w:rsidRPr="007B0763" w:rsidRDefault="00D16B74" w:rsidP="007B0763">
            <w:pPr>
              <w:kinsoku w:val="0"/>
              <w:overflowPunct w:val="0"/>
              <w:spacing w:after="0" w:line="240" w:lineRule="auto"/>
              <w:textAlignment w:val="baseline"/>
              <w:rPr>
                <w:rFonts w:ascii="Times New Roman" w:hAnsi="Times New Roman"/>
                <w:lang w:val="en-US"/>
              </w:rPr>
            </w:pPr>
            <w:r>
              <w:rPr>
                <w:rFonts w:ascii="Times New Roman" w:hAnsi="Times New Roman"/>
                <w:lang w:val="en-US"/>
              </w:rPr>
              <w:t xml:space="preserve">Întocmirea planului de acțiuni privind reparația capitală și reamplasarea grupurilor sanitare din instituțiile de învățământ </w:t>
            </w:r>
            <w:r w:rsidR="00B23898">
              <w:rPr>
                <w:rFonts w:ascii="Times New Roman" w:hAnsi="Times New Roman"/>
                <w:noProof/>
                <w:lang w:eastAsia="ru-RU"/>
              </w:rPr>
              <w:lastRenderedPageBreak/>
              <w:drawing>
                <wp:anchor distT="0" distB="0" distL="114300" distR="114300" simplePos="0" relativeHeight="251789312" behindDoc="1" locked="0" layoutInCell="1" allowOverlap="1">
                  <wp:simplePos x="0" y="0"/>
                  <wp:positionH relativeFrom="column">
                    <wp:posOffset>-2360930</wp:posOffset>
                  </wp:positionH>
                  <wp:positionV relativeFrom="paragraph">
                    <wp:posOffset>-923925</wp:posOffset>
                  </wp:positionV>
                  <wp:extent cx="7639685" cy="11257915"/>
                  <wp:effectExtent l="19050" t="0" r="0" b="0"/>
                  <wp:wrapNone/>
                  <wp:docPr id="82"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Pr>
                <w:rFonts w:ascii="Times New Roman" w:hAnsi="Times New Roman"/>
                <w:lang w:val="en-US"/>
              </w:rPr>
              <w:t>secundar general</w:t>
            </w:r>
          </w:p>
        </w:tc>
        <w:tc>
          <w:tcPr>
            <w:tcW w:w="1128" w:type="dxa"/>
            <w:shd w:val="clear" w:color="auto" w:fill="auto"/>
          </w:tcPr>
          <w:p w:rsidR="00D16B74" w:rsidRDefault="00D16B74" w:rsidP="00DB72BB">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lastRenderedPageBreak/>
              <w:t>Septembrie,2019</w:t>
            </w:r>
          </w:p>
        </w:tc>
        <w:tc>
          <w:tcPr>
            <w:tcW w:w="1401" w:type="dxa"/>
            <w:shd w:val="clear" w:color="auto" w:fill="auto"/>
          </w:tcPr>
          <w:p w:rsidR="00D16B74" w:rsidRPr="007B0763" w:rsidRDefault="00D16B74" w:rsidP="003241B8">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SMEFP</w:t>
            </w:r>
          </w:p>
        </w:tc>
        <w:tc>
          <w:tcPr>
            <w:tcW w:w="2796" w:type="dxa"/>
            <w:shd w:val="clear" w:color="auto" w:fill="auto"/>
          </w:tcPr>
          <w:p w:rsidR="00D16B74" w:rsidRPr="007B0763" w:rsidRDefault="00D16B74" w:rsidP="003241B8">
            <w:pPr>
              <w:pStyle w:val="14"/>
              <w:rPr>
                <w:rFonts w:ascii="Times New Roman" w:eastAsia="Lucida Sans Unicode" w:hAnsi="Times New Roman" w:cs="Tahoma"/>
                <w:color w:val="000000"/>
                <w:sz w:val="24"/>
                <w:szCs w:val="24"/>
                <w:lang w:val="ro-RO"/>
              </w:rPr>
            </w:pPr>
            <w:r>
              <w:rPr>
                <w:rFonts w:ascii="Times New Roman" w:eastAsia="Lucida Sans Unicode" w:hAnsi="Times New Roman" w:cs="Tahoma"/>
                <w:color w:val="000000"/>
                <w:sz w:val="24"/>
                <w:szCs w:val="24"/>
                <w:lang w:val="ro-RO"/>
              </w:rPr>
              <w:t>Plan de acțiuni completat</w:t>
            </w:r>
          </w:p>
        </w:tc>
      </w:tr>
      <w:tr w:rsidR="00D16B74" w:rsidRPr="00DD02C9" w:rsidTr="000464B6">
        <w:tc>
          <w:tcPr>
            <w:tcW w:w="2885" w:type="dxa"/>
            <w:vMerge/>
            <w:shd w:val="clear" w:color="auto" w:fill="auto"/>
          </w:tcPr>
          <w:p w:rsidR="00D16B74" w:rsidRPr="007B0763" w:rsidRDefault="00D16B74" w:rsidP="00DB72BB">
            <w:pPr>
              <w:spacing w:after="0" w:line="240" w:lineRule="auto"/>
              <w:rPr>
                <w:rFonts w:ascii="Times New Roman" w:hAnsi="Times New Roman"/>
                <w:sz w:val="24"/>
                <w:szCs w:val="24"/>
                <w:lang w:val="en-US"/>
              </w:rPr>
            </w:pPr>
          </w:p>
        </w:tc>
        <w:tc>
          <w:tcPr>
            <w:tcW w:w="2410" w:type="dxa"/>
            <w:shd w:val="clear" w:color="auto" w:fill="auto"/>
          </w:tcPr>
          <w:p w:rsidR="00D16B74" w:rsidRPr="007B0763" w:rsidRDefault="00D16B74" w:rsidP="007B0763">
            <w:pPr>
              <w:kinsoku w:val="0"/>
              <w:overflowPunct w:val="0"/>
              <w:spacing w:after="0" w:line="240" w:lineRule="auto"/>
              <w:textAlignment w:val="baseline"/>
              <w:rPr>
                <w:rFonts w:ascii="Times New Roman" w:hAnsi="Times New Roman"/>
                <w:lang w:val="en-US"/>
              </w:rPr>
            </w:pPr>
            <w:r w:rsidRPr="007B0763">
              <w:rPr>
                <w:rFonts w:ascii="Times New Roman" w:hAnsi="Times New Roman"/>
                <w:lang w:val="en-US"/>
              </w:rPr>
              <w:t>Informarea MECC: rapoarte, note informative.</w:t>
            </w:r>
          </w:p>
        </w:tc>
        <w:tc>
          <w:tcPr>
            <w:tcW w:w="1128" w:type="dxa"/>
            <w:shd w:val="clear" w:color="auto" w:fill="auto"/>
          </w:tcPr>
          <w:p w:rsidR="00D16B74" w:rsidRDefault="00D16B74" w:rsidP="00DB72BB">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La solicitare</w:t>
            </w:r>
          </w:p>
        </w:tc>
        <w:tc>
          <w:tcPr>
            <w:tcW w:w="1401" w:type="dxa"/>
            <w:shd w:val="clear" w:color="auto" w:fill="auto"/>
          </w:tcPr>
          <w:p w:rsidR="00D16B74" w:rsidRDefault="00D16B74" w:rsidP="003241B8">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SMEFP</w:t>
            </w:r>
          </w:p>
        </w:tc>
        <w:tc>
          <w:tcPr>
            <w:tcW w:w="2796" w:type="dxa"/>
            <w:shd w:val="clear" w:color="auto" w:fill="auto"/>
          </w:tcPr>
          <w:p w:rsidR="00D16B74" w:rsidRDefault="00D16B74" w:rsidP="003241B8">
            <w:pPr>
              <w:pStyle w:val="14"/>
              <w:rPr>
                <w:rFonts w:ascii="Times New Roman" w:eastAsia="Lucida Sans Unicode" w:hAnsi="Times New Roman" w:cs="Tahoma"/>
                <w:color w:val="000000"/>
                <w:sz w:val="24"/>
                <w:szCs w:val="24"/>
                <w:lang w:val="ro-RO"/>
              </w:rPr>
            </w:pPr>
            <w:r>
              <w:rPr>
                <w:rFonts w:ascii="Times New Roman" w:eastAsia="Lucida Sans Unicode" w:hAnsi="Times New Roman" w:cs="Tahoma"/>
                <w:color w:val="000000"/>
                <w:sz w:val="24"/>
                <w:szCs w:val="24"/>
                <w:lang w:val="ro-RO"/>
              </w:rPr>
              <w:t>Informații prezentate la timp</w:t>
            </w:r>
          </w:p>
        </w:tc>
      </w:tr>
      <w:tr w:rsidR="00D16B74" w:rsidRPr="00EC073F" w:rsidTr="000464B6">
        <w:tc>
          <w:tcPr>
            <w:tcW w:w="2885" w:type="dxa"/>
            <w:vMerge w:val="restart"/>
            <w:shd w:val="clear" w:color="auto" w:fill="auto"/>
          </w:tcPr>
          <w:p w:rsidR="00D16B74" w:rsidRPr="007B0763" w:rsidRDefault="00D16B74" w:rsidP="00DB72BB">
            <w:pPr>
              <w:spacing w:after="0" w:line="240" w:lineRule="auto"/>
              <w:rPr>
                <w:rFonts w:ascii="Times New Roman" w:hAnsi="Times New Roman"/>
                <w:sz w:val="24"/>
                <w:szCs w:val="24"/>
                <w:lang w:val="en-US"/>
              </w:rPr>
            </w:pPr>
            <w:r>
              <w:rPr>
                <w:rFonts w:ascii="Times New Roman" w:hAnsi="Times New Roman"/>
                <w:sz w:val="24"/>
                <w:szCs w:val="24"/>
                <w:lang w:val="en-US"/>
              </w:rPr>
              <w:t>Monitorizarea procesului de completarea a infrastructurii școlare în corespundere cu Standardele minime de dotare</w:t>
            </w:r>
          </w:p>
          <w:p w:rsidR="00D16B74" w:rsidRPr="007B0763" w:rsidRDefault="00D16B74" w:rsidP="00DB72BB">
            <w:pPr>
              <w:spacing w:after="0" w:line="240" w:lineRule="auto"/>
              <w:rPr>
                <w:rFonts w:ascii="Times New Roman" w:hAnsi="Times New Roman"/>
                <w:sz w:val="24"/>
                <w:szCs w:val="24"/>
                <w:lang w:val="en-US"/>
              </w:rPr>
            </w:pPr>
          </w:p>
        </w:tc>
        <w:tc>
          <w:tcPr>
            <w:tcW w:w="2410" w:type="dxa"/>
            <w:shd w:val="clear" w:color="auto" w:fill="auto"/>
          </w:tcPr>
          <w:p w:rsidR="00D16B74" w:rsidRPr="007B0763" w:rsidRDefault="00D16B74" w:rsidP="007B0763">
            <w:pPr>
              <w:kinsoku w:val="0"/>
              <w:overflowPunct w:val="0"/>
              <w:spacing w:after="0" w:line="240" w:lineRule="auto"/>
              <w:textAlignment w:val="baseline"/>
              <w:rPr>
                <w:rFonts w:ascii="Times New Roman" w:hAnsi="Times New Roman"/>
                <w:lang w:val="en-US"/>
              </w:rPr>
            </w:pPr>
            <w:r>
              <w:rPr>
                <w:rFonts w:ascii="Times New Roman" w:hAnsi="Times New Roman"/>
                <w:lang w:val="en-US"/>
              </w:rPr>
              <w:t>Achiziționarea mobilierului pentru clasa I -âi</w:t>
            </w:r>
          </w:p>
        </w:tc>
        <w:tc>
          <w:tcPr>
            <w:tcW w:w="1128" w:type="dxa"/>
            <w:shd w:val="clear" w:color="auto" w:fill="auto"/>
          </w:tcPr>
          <w:p w:rsidR="00D16B74" w:rsidRPr="004F07CF" w:rsidRDefault="00D16B74" w:rsidP="00DB72BB">
            <w:pPr>
              <w:pStyle w:val="14"/>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Pe parcursul anului</w:t>
            </w:r>
          </w:p>
        </w:tc>
        <w:tc>
          <w:tcPr>
            <w:tcW w:w="1401" w:type="dxa"/>
            <w:shd w:val="clear" w:color="auto" w:fill="auto"/>
          </w:tcPr>
          <w:p w:rsidR="00D16B74" w:rsidRDefault="00D16B74" w:rsidP="003241B8">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SMEFP</w:t>
            </w:r>
          </w:p>
        </w:tc>
        <w:tc>
          <w:tcPr>
            <w:tcW w:w="2796" w:type="dxa"/>
            <w:shd w:val="clear" w:color="auto" w:fill="auto"/>
          </w:tcPr>
          <w:p w:rsidR="00D16B74" w:rsidRDefault="00D16B74" w:rsidP="003241B8">
            <w:pPr>
              <w:pStyle w:val="14"/>
              <w:rPr>
                <w:rFonts w:ascii="Times New Roman" w:eastAsia="Lucida Sans Unicode" w:hAnsi="Times New Roman" w:cs="Tahoma"/>
                <w:color w:val="000000"/>
                <w:sz w:val="24"/>
                <w:szCs w:val="24"/>
                <w:lang w:val="ro-RO"/>
              </w:rPr>
            </w:pPr>
            <w:r>
              <w:rPr>
                <w:rFonts w:ascii="Times New Roman" w:eastAsia="Lucida Sans Unicode" w:hAnsi="Times New Roman" w:cs="Tahoma"/>
                <w:color w:val="000000"/>
                <w:sz w:val="24"/>
                <w:szCs w:val="24"/>
                <w:lang w:val="ro-RO"/>
              </w:rPr>
              <w:t>Nr instituțiilor care au achiziționat mobilier a sporit cu 5%</w:t>
            </w:r>
          </w:p>
        </w:tc>
      </w:tr>
      <w:tr w:rsidR="00D16B74" w:rsidRPr="00DD02C9" w:rsidTr="000464B6">
        <w:tc>
          <w:tcPr>
            <w:tcW w:w="2885" w:type="dxa"/>
            <w:vMerge/>
            <w:shd w:val="clear" w:color="auto" w:fill="auto"/>
          </w:tcPr>
          <w:p w:rsidR="00D16B74" w:rsidRDefault="00D16B74" w:rsidP="00DB72BB">
            <w:pPr>
              <w:spacing w:after="0" w:line="240" w:lineRule="auto"/>
              <w:rPr>
                <w:rFonts w:ascii="Times New Roman" w:hAnsi="Times New Roman"/>
                <w:sz w:val="24"/>
                <w:szCs w:val="24"/>
                <w:lang w:val="en-US"/>
              </w:rPr>
            </w:pPr>
          </w:p>
        </w:tc>
        <w:tc>
          <w:tcPr>
            <w:tcW w:w="2410" w:type="dxa"/>
            <w:shd w:val="clear" w:color="auto" w:fill="auto"/>
          </w:tcPr>
          <w:p w:rsidR="00D16B74" w:rsidRDefault="00D16B74" w:rsidP="007B0763">
            <w:pPr>
              <w:kinsoku w:val="0"/>
              <w:overflowPunct w:val="0"/>
              <w:spacing w:after="0" w:line="240" w:lineRule="auto"/>
              <w:textAlignment w:val="baseline"/>
              <w:rPr>
                <w:rFonts w:ascii="Times New Roman" w:hAnsi="Times New Roman"/>
                <w:lang w:val="en-US"/>
              </w:rPr>
            </w:pPr>
            <w:r>
              <w:rPr>
                <w:rFonts w:ascii="Times New Roman" w:hAnsi="Times New Roman"/>
                <w:lang w:val="en-US"/>
              </w:rPr>
              <w:t>Susținerea reparației capital a sălilor de sport în 2 instituții</w:t>
            </w:r>
          </w:p>
          <w:p w:rsidR="00D16B74" w:rsidRDefault="00D16B74" w:rsidP="007B0763">
            <w:pPr>
              <w:kinsoku w:val="0"/>
              <w:overflowPunct w:val="0"/>
              <w:spacing w:after="0" w:line="240" w:lineRule="auto"/>
              <w:textAlignment w:val="baseline"/>
              <w:rPr>
                <w:rFonts w:ascii="Times New Roman" w:hAnsi="Times New Roman"/>
                <w:lang w:val="en-US"/>
              </w:rPr>
            </w:pPr>
            <w:r>
              <w:rPr>
                <w:rFonts w:ascii="Times New Roman" w:hAnsi="Times New Roman"/>
                <w:lang w:val="en-US"/>
              </w:rPr>
              <w:t>( GM”A.Plămădeală”, LT”M.Sadoveanu”)</w:t>
            </w:r>
          </w:p>
        </w:tc>
        <w:tc>
          <w:tcPr>
            <w:tcW w:w="1128" w:type="dxa"/>
            <w:shd w:val="clear" w:color="auto" w:fill="auto"/>
          </w:tcPr>
          <w:p w:rsidR="00D16B74" w:rsidRDefault="00D16B74" w:rsidP="00DB72BB">
            <w:pPr>
              <w:pStyle w:val="14"/>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Pe parcursul anului</w:t>
            </w:r>
          </w:p>
        </w:tc>
        <w:tc>
          <w:tcPr>
            <w:tcW w:w="1401" w:type="dxa"/>
            <w:shd w:val="clear" w:color="auto" w:fill="auto"/>
          </w:tcPr>
          <w:p w:rsidR="00D16B74" w:rsidRDefault="00D16B74" w:rsidP="003241B8">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SMEFP</w:t>
            </w:r>
          </w:p>
        </w:tc>
        <w:tc>
          <w:tcPr>
            <w:tcW w:w="2796" w:type="dxa"/>
            <w:shd w:val="clear" w:color="auto" w:fill="auto"/>
          </w:tcPr>
          <w:p w:rsidR="00D16B74" w:rsidRDefault="00D16B74" w:rsidP="003241B8">
            <w:pPr>
              <w:pStyle w:val="14"/>
              <w:rPr>
                <w:rFonts w:ascii="Times New Roman" w:eastAsia="Lucida Sans Unicode" w:hAnsi="Times New Roman" w:cs="Tahoma"/>
                <w:color w:val="000000"/>
                <w:sz w:val="24"/>
                <w:szCs w:val="24"/>
                <w:lang w:val="ro-RO"/>
              </w:rPr>
            </w:pPr>
            <w:r>
              <w:rPr>
                <w:rFonts w:ascii="Times New Roman" w:eastAsia="Lucida Sans Unicode" w:hAnsi="Times New Roman" w:cs="Tahoma"/>
                <w:color w:val="000000"/>
                <w:sz w:val="24"/>
                <w:szCs w:val="24"/>
                <w:lang w:val="ro-RO"/>
              </w:rPr>
              <w:t>Săli de sport reparate</w:t>
            </w:r>
          </w:p>
        </w:tc>
      </w:tr>
      <w:tr w:rsidR="00D16B74" w:rsidRPr="00EC073F" w:rsidTr="000464B6">
        <w:tc>
          <w:tcPr>
            <w:tcW w:w="2885" w:type="dxa"/>
            <w:vMerge/>
            <w:shd w:val="clear" w:color="auto" w:fill="auto"/>
          </w:tcPr>
          <w:p w:rsidR="00D16B74" w:rsidRDefault="00D16B74" w:rsidP="00DB72BB">
            <w:pPr>
              <w:spacing w:after="0" w:line="240" w:lineRule="auto"/>
              <w:rPr>
                <w:rFonts w:ascii="Times New Roman" w:hAnsi="Times New Roman"/>
                <w:sz w:val="24"/>
                <w:szCs w:val="24"/>
                <w:lang w:val="en-US"/>
              </w:rPr>
            </w:pPr>
          </w:p>
        </w:tc>
        <w:tc>
          <w:tcPr>
            <w:tcW w:w="2410" w:type="dxa"/>
            <w:shd w:val="clear" w:color="auto" w:fill="auto"/>
          </w:tcPr>
          <w:p w:rsidR="00D16B74" w:rsidRDefault="00D16B74" w:rsidP="007B0763">
            <w:pPr>
              <w:kinsoku w:val="0"/>
              <w:overflowPunct w:val="0"/>
              <w:spacing w:after="0" w:line="240" w:lineRule="auto"/>
              <w:textAlignment w:val="baseline"/>
              <w:rPr>
                <w:rFonts w:ascii="Times New Roman" w:hAnsi="Times New Roman"/>
                <w:lang w:val="en-US"/>
              </w:rPr>
            </w:pPr>
            <w:r w:rsidRPr="00DB255C">
              <w:rPr>
                <w:rFonts w:ascii="Times New Roman" w:hAnsi="Times New Roman"/>
                <w:lang w:val="en-US"/>
              </w:rPr>
              <w:t xml:space="preserve">Dialog cu APL I referitor la </w:t>
            </w:r>
            <w:r>
              <w:rPr>
                <w:rFonts w:ascii="Times New Roman" w:hAnsi="Times New Roman"/>
                <w:lang w:val="en-US"/>
              </w:rPr>
              <w:t xml:space="preserve"> </w:t>
            </w:r>
            <w:r w:rsidRPr="00DB255C">
              <w:rPr>
                <w:rFonts w:ascii="Times New Roman" w:hAnsi="Times New Roman"/>
                <w:lang w:val="en-US"/>
              </w:rPr>
              <w:t xml:space="preserve">construcţia </w:t>
            </w:r>
            <w:r>
              <w:rPr>
                <w:rFonts w:ascii="Times New Roman" w:hAnsi="Times New Roman"/>
                <w:lang w:val="en-US"/>
              </w:rPr>
              <w:t xml:space="preserve">  </w:t>
            </w:r>
            <w:r w:rsidRPr="00DB255C">
              <w:rPr>
                <w:rFonts w:ascii="Times New Roman" w:hAnsi="Times New Roman"/>
                <w:lang w:val="en-US"/>
              </w:rPr>
              <w:t>staţiilor  de aşteptare  pentru elevi şi  marcarea  cu semne speciale  a locurilor  din preajma instituţiilor şi a staţiilor de aşteptare.</w:t>
            </w:r>
          </w:p>
        </w:tc>
        <w:tc>
          <w:tcPr>
            <w:tcW w:w="1128" w:type="dxa"/>
            <w:shd w:val="clear" w:color="auto" w:fill="auto"/>
          </w:tcPr>
          <w:p w:rsidR="00D16B74" w:rsidRDefault="00D16B74" w:rsidP="00DB72BB">
            <w:pPr>
              <w:pStyle w:val="14"/>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en-US"/>
              </w:rPr>
              <w:t>Pe parcursul anului</w:t>
            </w:r>
          </w:p>
        </w:tc>
        <w:tc>
          <w:tcPr>
            <w:tcW w:w="1401" w:type="dxa"/>
            <w:shd w:val="clear" w:color="auto" w:fill="auto"/>
          </w:tcPr>
          <w:p w:rsidR="00D16B74" w:rsidRDefault="00D16B74" w:rsidP="003241B8">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SMEFP</w:t>
            </w:r>
          </w:p>
        </w:tc>
        <w:tc>
          <w:tcPr>
            <w:tcW w:w="2796" w:type="dxa"/>
            <w:shd w:val="clear" w:color="auto" w:fill="auto"/>
          </w:tcPr>
          <w:p w:rsidR="00D16B74" w:rsidRPr="004F07CF" w:rsidRDefault="00D16B74" w:rsidP="003241B8">
            <w:pPr>
              <w:pStyle w:val="14"/>
              <w:rPr>
                <w:rFonts w:ascii="Times New Roman" w:eastAsia="Lucida Sans Unicode" w:hAnsi="Times New Roman" w:cs="Tahoma"/>
                <w:color w:val="000000"/>
                <w:sz w:val="24"/>
                <w:szCs w:val="24"/>
                <w:lang w:val="en-US"/>
              </w:rPr>
            </w:pPr>
            <w:r w:rsidRPr="004F07CF">
              <w:rPr>
                <w:rFonts w:ascii="Times New Roman" w:eastAsia="Lucida Sans Unicode" w:hAnsi="Times New Roman" w:cs="Tahoma"/>
                <w:color w:val="000000"/>
                <w:sz w:val="24"/>
                <w:szCs w:val="24"/>
                <w:lang w:val="en-US"/>
              </w:rPr>
              <w:t>Implicarea și receptivitatea APL în soluționarea problemelor de transportare</w:t>
            </w:r>
          </w:p>
        </w:tc>
      </w:tr>
    </w:tbl>
    <w:p w:rsidR="00FB56B4" w:rsidRPr="00186EBF" w:rsidRDefault="00FB56B4" w:rsidP="00FB56B4">
      <w:pPr>
        <w:pStyle w:val="14"/>
        <w:rPr>
          <w:rFonts w:ascii="Times New Roman" w:hAnsi="Times New Roman"/>
          <w:sz w:val="24"/>
          <w:szCs w:val="24"/>
          <w:lang w:val="ro-RO"/>
        </w:rPr>
      </w:pPr>
    </w:p>
    <w:p w:rsidR="00427BF6" w:rsidRDefault="00427BF6" w:rsidP="00BF468D">
      <w:pPr>
        <w:pStyle w:val="14"/>
        <w:rPr>
          <w:rFonts w:ascii="Times New Roman" w:hAnsi="Times New Roman"/>
          <w:b/>
          <w:i/>
          <w:sz w:val="24"/>
          <w:szCs w:val="24"/>
          <w:lang w:val="ro-RO"/>
        </w:rPr>
      </w:pPr>
    </w:p>
    <w:p w:rsidR="00427BF6" w:rsidRDefault="00427BF6" w:rsidP="00427BF6">
      <w:pPr>
        <w:pStyle w:val="14"/>
        <w:jc w:val="center"/>
        <w:rPr>
          <w:rFonts w:ascii="Times New Roman" w:hAnsi="Times New Roman"/>
          <w:b/>
          <w:i/>
          <w:sz w:val="24"/>
          <w:szCs w:val="24"/>
          <w:lang w:val="ro-RO"/>
        </w:rPr>
      </w:pPr>
    </w:p>
    <w:p w:rsidR="00FB56B4" w:rsidRDefault="00FB56B4" w:rsidP="00427BF6">
      <w:pPr>
        <w:pStyle w:val="14"/>
        <w:jc w:val="center"/>
        <w:rPr>
          <w:rFonts w:ascii="Times New Roman" w:hAnsi="Times New Roman"/>
          <w:b/>
          <w:i/>
          <w:sz w:val="24"/>
          <w:szCs w:val="24"/>
          <w:lang w:val="ro-RO"/>
        </w:rPr>
      </w:pPr>
      <w:r w:rsidRPr="00186EBF">
        <w:rPr>
          <w:rFonts w:ascii="Times New Roman" w:hAnsi="Times New Roman"/>
          <w:b/>
          <w:i/>
          <w:sz w:val="24"/>
          <w:szCs w:val="24"/>
          <w:lang w:val="ro-RO"/>
        </w:rPr>
        <w:t>Anexa 1A.  Inspecții frontale</w:t>
      </w:r>
    </w:p>
    <w:p w:rsidR="00003A46" w:rsidRPr="00186EBF" w:rsidRDefault="00003A46" w:rsidP="00427BF6">
      <w:pPr>
        <w:pStyle w:val="14"/>
        <w:jc w:val="center"/>
        <w:rPr>
          <w:rFonts w:ascii="Times New Roman" w:hAnsi="Times New Roman"/>
          <w:b/>
          <w:i/>
          <w:sz w:val="24"/>
          <w:szCs w:val="24"/>
          <w:lang w:val="ro-RO"/>
        </w:rPr>
      </w:pPr>
    </w:p>
    <w:tbl>
      <w:tblPr>
        <w:tblW w:w="10490" w:type="dxa"/>
        <w:tblInd w:w="-743" w:type="dxa"/>
        <w:tblLook w:val="01E0"/>
      </w:tblPr>
      <w:tblGrid>
        <w:gridCol w:w="851"/>
        <w:gridCol w:w="2268"/>
        <w:gridCol w:w="2127"/>
        <w:gridCol w:w="1701"/>
        <w:gridCol w:w="3543"/>
      </w:tblGrid>
      <w:tr w:rsidR="00FB56B4" w:rsidRPr="00186EBF" w:rsidTr="00427BF6">
        <w:tc>
          <w:tcPr>
            <w:tcW w:w="851"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 crt</w:t>
            </w:r>
          </w:p>
        </w:tc>
        <w:tc>
          <w:tcPr>
            <w:tcW w:w="2268"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Instituția inspectată</w:t>
            </w:r>
          </w:p>
        </w:tc>
        <w:tc>
          <w:tcPr>
            <w:tcW w:w="2127"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 inspectării</w:t>
            </w:r>
          </w:p>
        </w:tc>
        <w:tc>
          <w:tcPr>
            <w:tcW w:w="1701"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Termen de prezentare</w:t>
            </w:r>
          </w:p>
        </w:tc>
        <w:tc>
          <w:tcPr>
            <w:tcW w:w="3543"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Evaluare</w:t>
            </w:r>
          </w:p>
        </w:tc>
      </w:tr>
      <w:tr w:rsidR="00FB56B4" w:rsidRPr="00EC073F" w:rsidTr="00427BF6">
        <w:tc>
          <w:tcPr>
            <w:tcW w:w="851"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w:t>
            </w:r>
          </w:p>
        </w:tc>
        <w:tc>
          <w:tcPr>
            <w:tcW w:w="2268"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GM Bozieni</w:t>
            </w:r>
          </w:p>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sz w:val="24"/>
                <w:szCs w:val="24"/>
                <w:lang w:val="ro-RO"/>
              </w:rPr>
              <w:t>Grădinița Bozieni</w:t>
            </w:r>
          </w:p>
        </w:tc>
        <w:tc>
          <w:tcPr>
            <w:tcW w:w="2127" w:type="dxa"/>
            <w:tcBorders>
              <w:top w:val="single" w:sz="4" w:space="0" w:color="auto"/>
              <w:left w:val="single" w:sz="4" w:space="0" w:color="auto"/>
              <w:bottom w:val="single" w:sz="4" w:space="0" w:color="auto"/>
              <w:right w:val="single" w:sz="4" w:space="0" w:color="auto"/>
            </w:tcBorders>
            <w:vAlign w:val="center"/>
          </w:tcPr>
          <w:p w:rsidR="00FB56B4" w:rsidRPr="00186EBF" w:rsidRDefault="001D53A6" w:rsidP="00FB56B4">
            <w:pPr>
              <w:pStyle w:val="14"/>
              <w:rPr>
                <w:rFonts w:ascii="Times New Roman" w:eastAsiaTheme="minorHAnsi" w:hAnsi="Times New Roman"/>
                <w:b/>
                <w:i/>
                <w:sz w:val="24"/>
                <w:szCs w:val="24"/>
                <w:lang w:val="ro-RO"/>
              </w:rPr>
            </w:pPr>
            <w:r>
              <w:rPr>
                <w:rFonts w:ascii="Times New Roman" w:eastAsiaTheme="minorHAnsi" w:hAnsi="Times New Roman"/>
                <w:sz w:val="24"/>
                <w:szCs w:val="24"/>
                <w:lang w:val="ro-RO"/>
              </w:rPr>
              <w:t>o</w:t>
            </w:r>
            <w:r w:rsidR="00FB56B4" w:rsidRPr="00186EBF">
              <w:rPr>
                <w:rFonts w:ascii="Times New Roman" w:eastAsiaTheme="minorHAnsi" w:hAnsi="Times New Roman"/>
                <w:sz w:val="24"/>
                <w:szCs w:val="24"/>
                <w:lang w:val="ro-RO"/>
              </w:rPr>
              <w:t>ctombrie 2019</w:t>
            </w:r>
          </w:p>
        </w:tc>
        <w:tc>
          <w:tcPr>
            <w:tcW w:w="1701"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sz w:val="24"/>
                <w:szCs w:val="24"/>
                <w:lang w:val="ro-RO"/>
              </w:rPr>
              <w:t>noiembrie</w:t>
            </w:r>
          </w:p>
        </w:tc>
        <w:tc>
          <w:tcPr>
            <w:tcW w:w="3543"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Rapoarte de inspecții</w:t>
            </w:r>
          </w:p>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sz w:val="24"/>
                <w:szCs w:val="24"/>
                <w:lang w:val="ro-RO"/>
              </w:rPr>
              <w:t>Consiliul de Administrație</w:t>
            </w:r>
          </w:p>
        </w:tc>
      </w:tr>
      <w:tr w:rsidR="00FB56B4" w:rsidRPr="00EC073F" w:rsidTr="00427BF6">
        <w:tc>
          <w:tcPr>
            <w:tcW w:w="85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w:t>
            </w:r>
          </w:p>
        </w:tc>
        <w:tc>
          <w:tcPr>
            <w:tcW w:w="22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GM Bobeica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Grădinița Bobeica </w:t>
            </w:r>
          </w:p>
        </w:tc>
        <w:tc>
          <w:tcPr>
            <w:tcW w:w="212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noiembrie 2019</w:t>
            </w:r>
          </w:p>
        </w:tc>
        <w:tc>
          <w:tcPr>
            <w:tcW w:w="170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decembrie </w:t>
            </w:r>
          </w:p>
        </w:tc>
        <w:tc>
          <w:tcPr>
            <w:tcW w:w="354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Rapoarte de inspecții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FB56B4" w:rsidRPr="00EC073F" w:rsidTr="00427BF6">
        <w:trPr>
          <w:trHeight w:val="402"/>
        </w:trPr>
        <w:tc>
          <w:tcPr>
            <w:tcW w:w="85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w:t>
            </w:r>
          </w:p>
        </w:tc>
        <w:tc>
          <w:tcPr>
            <w:tcW w:w="22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GM Caracui </w:t>
            </w:r>
          </w:p>
        </w:tc>
        <w:tc>
          <w:tcPr>
            <w:tcW w:w="212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decembrie  2019</w:t>
            </w:r>
          </w:p>
        </w:tc>
        <w:tc>
          <w:tcPr>
            <w:tcW w:w="170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Ianuarie  </w:t>
            </w:r>
          </w:p>
        </w:tc>
        <w:tc>
          <w:tcPr>
            <w:tcW w:w="354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Rapoarte de inspecții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FB56B4" w:rsidRPr="00EC073F" w:rsidTr="00427BF6">
        <w:trPr>
          <w:trHeight w:val="688"/>
        </w:trPr>
        <w:tc>
          <w:tcPr>
            <w:tcW w:w="85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w:t>
            </w:r>
          </w:p>
        </w:tc>
        <w:tc>
          <w:tcPr>
            <w:tcW w:w="22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GM Mirești, </w:t>
            </w:r>
            <w:r w:rsidR="00EE6BAE">
              <w:rPr>
                <w:rFonts w:ascii="Times New Roman" w:eastAsiaTheme="minorHAnsi" w:hAnsi="Times New Roman"/>
                <w:sz w:val="24"/>
                <w:szCs w:val="24"/>
                <w:lang w:val="ro-RO"/>
              </w:rPr>
              <w:t>G</w:t>
            </w:r>
            <w:r w:rsidRPr="00186EBF">
              <w:rPr>
                <w:rFonts w:ascii="Times New Roman" w:eastAsiaTheme="minorHAnsi" w:hAnsi="Times New Roman"/>
                <w:sz w:val="24"/>
                <w:szCs w:val="24"/>
                <w:lang w:val="ro-RO"/>
              </w:rPr>
              <w:t>rădinița Mirești</w:t>
            </w:r>
          </w:p>
        </w:tc>
        <w:tc>
          <w:tcPr>
            <w:tcW w:w="212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ianuarie 2020</w:t>
            </w:r>
          </w:p>
        </w:tc>
        <w:tc>
          <w:tcPr>
            <w:tcW w:w="170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februarie</w:t>
            </w:r>
          </w:p>
        </w:tc>
        <w:tc>
          <w:tcPr>
            <w:tcW w:w="354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Rapoarte de inspecție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FB56B4" w:rsidRPr="00EC073F" w:rsidTr="00427BF6">
        <w:tc>
          <w:tcPr>
            <w:tcW w:w="85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5.</w:t>
            </w:r>
          </w:p>
        </w:tc>
        <w:tc>
          <w:tcPr>
            <w:tcW w:w="22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Gimnaziul-gr. ”Xenia Evteeva” Ivanovca</w:t>
            </w:r>
          </w:p>
          <w:p w:rsidR="00FB56B4" w:rsidRPr="00186EBF" w:rsidRDefault="00FB56B4" w:rsidP="00FB56B4">
            <w:pPr>
              <w:pStyle w:val="14"/>
              <w:rPr>
                <w:rFonts w:ascii="Times New Roman" w:eastAsiaTheme="minorHAnsi" w:hAnsi="Times New Roman"/>
                <w:sz w:val="24"/>
                <w:szCs w:val="24"/>
                <w:lang w:val="ro-RO"/>
              </w:rPr>
            </w:pPr>
          </w:p>
        </w:tc>
        <w:tc>
          <w:tcPr>
            <w:tcW w:w="212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februarie 2020</w:t>
            </w:r>
          </w:p>
        </w:tc>
        <w:tc>
          <w:tcPr>
            <w:tcW w:w="170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martie </w:t>
            </w:r>
          </w:p>
        </w:tc>
        <w:tc>
          <w:tcPr>
            <w:tcW w:w="354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Rapoarte de inspecții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FB56B4" w:rsidRPr="00EC073F" w:rsidTr="00427BF6">
        <w:tc>
          <w:tcPr>
            <w:tcW w:w="85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6.</w:t>
            </w:r>
          </w:p>
        </w:tc>
        <w:tc>
          <w:tcPr>
            <w:tcW w:w="22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Gimnaziul Stolniceni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GM Logănești</w:t>
            </w:r>
          </w:p>
        </w:tc>
        <w:tc>
          <w:tcPr>
            <w:tcW w:w="212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martie 2020</w:t>
            </w:r>
          </w:p>
        </w:tc>
        <w:tc>
          <w:tcPr>
            <w:tcW w:w="170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aprilie</w:t>
            </w:r>
          </w:p>
        </w:tc>
        <w:tc>
          <w:tcPr>
            <w:tcW w:w="354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Rapoarte de inspecții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Consiliul de Administrație </w:t>
            </w:r>
          </w:p>
        </w:tc>
      </w:tr>
      <w:tr w:rsidR="00FB56B4" w:rsidRPr="00EC073F" w:rsidTr="00427BF6">
        <w:tc>
          <w:tcPr>
            <w:tcW w:w="85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7.</w:t>
            </w:r>
          </w:p>
        </w:tc>
        <w:tc>
          <w:tcPr>
            <w:tcW w:w="22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GM-gr.Pervomaiscoe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GM Pereni, grădinița Pereni</w:t>
            </w:r>
          </w:p>
        </w:tc>
        <w:tc>
          <w:tcPr>
            <w:tcW w:w="212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aprilie 2020</w:t>
            </w:r>
          </w:p>
        </w:tc>
        <w:tc>
          <w:tcPr>
            <w:tcW w:w="170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mai</w:t>
            </w:r>
          </w:p>
        </w:tc>
        <w:tc>
          <w:tcPr>
            <w:tcW w:w="354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Rapoarte de inspecții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bl>
    <w:p w:rsidR="00FB56B4" w:rsidRPr="00186EBF" w:rsidRDefault="00FB56B4" w:rsidP="00FB56B4">
      <w:pPr>
        <w:pStyle w:val="14"/>
        <w:rPr>
          <w:rFonts w:ascii="Times New Roman" w:hAnsi="Times New Roman"/>
          <w:b/>
          <w:i/>
          <w:sz w:val="24"/>
          <w:szCs w:val="24"/>
          <w:lang w:val="ro-RO"/>
        </w:rPr>
      </w:pPr>
    </w:p>
    <w:p w:rsidR="00FB56B4" w:rsidRPr="00186EBF" w:rsidRDefault="00FB56B4" w:rsidP="00FB56B4">
      <w:pPr>
        <w:pStyle w:val="14"/>
        <w:rPr>
          <w:rFonts w:ascii="Times New Roman" w:hAnsi="Times New Roman"/>
          <w:b/>
          <w:i/>
          <w:sz w:val="24"/>
          <w:szCs w:val="24"/>
          <w:lang w:val="ro-RO"/>
        </w:rPr>
      </w:pPr>
    </w:p>
    <w:p w:rsidR="00FB56B4" w:rsidRDefault="00FB56B4" w:rsidP="00427BF6">
      <w:pPr>
        <w:pStyle w:val="14"/>
        <w:jc w:val="center"/>
        <w:rPr>
          <w:rFonts w:ascii="Times New Roman" w:hAnsi="Times New Roman"/>
          <w:b/>
          <w:i/>
          <w:sz w:val="24"/>
          <w:szCs w:val="24"/>
          <w:lang w:val="ro-RO"/>
        </w:rPr>
      </w:pPr>
      <w:r w:rsidRPr="00186EBF">
        <w:rPr>
          <w:rFonts w:ascii="Times New Roman" w:hAnsi="Times New Roman"/>
          <w:b/>
          <w:i/>
          <w:sz w:val="24"/>
          <w:szCs w:val="24"/>
          <w:lang w:val="ro-RO"/>
        </w:rPr>
        <w:t>Anexa 1B.Revenire la inspecție</w:t>
      </w:r>
    </w:p>
    <w:p w:rsidR="00003A46" w:rsidRPr="00186EBF" w:rsidRDefault="00003A46" w:rsidP="00427BF6">
      <w:pPr>
        <w:pStyle w:val="14"/>
        <w:jc w:val="center"/>
        <w:rPr>
          <w:rFonts w:ascii="Times New Roman" w:hAnsi="Times New Roman"/>
          <w:b/>
          <w:i/>
          <w:sz w:val="24"/>
          <w:szCs w:val="24"/>
          <w:lang w:val="ro-RO"/>
        </w:rPr>
      </w:pPr>
    </w:p>
    <w:tbl>
      <w:tblPr>
        <w:tblW w:w="10490" w:type="dxa"/>
        <w:tblInd w:w="-743" w:type="dxa"/>
        <w:tblLook w:val="01E0"/>
      </w:tblPr>
      <w:tblGrid>
        <w:gridCol w:w="3119"/>
        <w:gridCol w:w="2563"/>
        <w:gridCol w:w="1679"/>
        <w:gridCol w:w="1417"/>
        <w:gridCol w:w="1712"/>
      </w:tblGrid>
      <w:tr w:rsidR="00FB56B4" w:rsidRPr="00186EBF" w:rsidTr="00427BF6">
        <w:tc>
          <w:tcPr>
            <w:tcW w:w="3119"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Tema inspecției</w:t>
            </w:r>
          </w:p>
        </w:tc>
        <w:tc>
          <w:tcPr>
            <w:tcW w:w="2563"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Instituția</w:t>
            </w:r>
          </w:p>
        </w:tc>
        <w:tc>
          <w:tcPr>
            <w:tcW w:w="1679"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w:t>
            </w:r>
          </w:p>
        </w:tc>
        <w:tc>
          <w:tcPr>
            <w:tcW w:w="1417"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Responsabil</w:t>
            </w:r>
          </w:p>
        </w:tc>
        <w:tc>
          <w:tcPr>
            <w:tcW w:w="1712"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Evaluare</w:t>
            </w:r>
          </w:p>
        </w:tc>
      </w:tr>
      <w:tr w:rsidR="00FB56B4" w:rsidRPr="00EC073F" w:rsidTr="00427BF6">
        <w:tc>
          <w:tcPr>
            <w:tcW w:w="311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Îndeplinirea Planurilor de acțiuni elaborate în urma inspecției frontale </w:t>
            </w:r>
          </w:p>
        </w:tc>
        <w:tc>
          <w:tcPr>
            <w:tcW w:w="256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1.. Grădinița Caracui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 GM Pogănești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3.Grădinița Pogănești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4.ȘPG Șipoteni</w:t>
            </w:r>
          </w:p>
          <w:p w:rsidR="00FB56B4" w:rsidRPr="00186EBF" w:rsidRDefault="00B23898"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65408" behindDoc="1" locked="0" layoutInCell="1" allowOverlap="1">
                  <wp:simplePos x="0" y="0"/>
                  <wp:positionH relativeFrom="column">
                    <wp:posOffset>-2533650</wp:posOffset>
                  </wp:positionH>
                  <wp:positionV relativeFrom="paragraph">
                    <wp:posOffset>-996950</wp:posOffset>
                  </wp:positionV>
                  <wp:extent cx="7639685" cy="11257915"/>
                  <wp:effectExtent l="19050" t="0" r="0" b="0"/>
                  <wp:wrapNone/>
                  <wp:docPr id="54" name="Рисунок 4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p>
        </w:tc>
        <w:tc>
          <w:tcPr>
            <w:tcW w:w="167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 xml:space="preserve">Octombrie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Noiembrie </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Noiembrie </w:t>
            </w:r>
          </w:p>
          <w:p w:rsidR="00FB56B4" w:rsidRPr="00186EBF" w:rsidRDefault="00FB56B4" w:rsidP="00FB56B4">
            <w:pPr>
              <w:pStyle w:val="14"/>
              <w:rPr>
                <w:rFonts w:ascii="Times New Roman" w:eastAsiaTheme="minorHAnsi"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SPEM</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SPEM</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171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Rapoarte de inspecții</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Consiliul de </w:t>
            </w:r>
            <w:r w:rsidRPr="00186EBF">
              <w:rPr>
                <w:rFonts w:ascii="Times New Roman" w:eastAsiaTheme="minorHAnsi" w:hAnsi="Times New Roman"/>
                <w:sz w:val="24"/>
                <w:szCs w:val="24"/>
                <w:lang w:val="ro-RO"/>
              </w:rPr>
              <w:lastRenderedPageBreak/>
              <w:t>Administrație</w:t>
            </w:r>
          </w:p>
        </w:tc>
      </w:tr>
    </w:tbl>
    <w:p w:rsidR="00FB56B4" w:rsidRPr="00186EBF" w:rsidRDefault="00FB56B4" w:rsidP="00FB56B4">
      <w:pPr>
        <w:pStyle w:val="14"/>
        <w:rPr>
          <w:rFonts w:ascii="Times New Roman" w:hAnsi="Times New Roman"/>
          <w:b/>
          <w:i/>
          <w:sz w:val="24"/>
          <w:szCs w:val="24"/>
          <w:lang w:val="ro-RO"/>
        </w:rPr>
      </w:pPr>
    </w:p>
    <w:p w:rsidR="00003A46" w:rsidRDefault="00003A46" w:rsidP="00427BF6">
      <w:pPr>
        <w:pStyle w:val="14"/>
        <w:jc w:val="center"/>
        <w:rPr>
          <w:rFonts w:ascii="Times New Roman" w:hAnsi="Times New Roman"/>
          <w:b/>
          <w:i/>
          <w:sz w:val="24"/>
          <w:szCs w:val="24"/>
          <w:lang w:val="ro-RO"/>
        </w:rPr>
      </w:pPr>
    </w:p>
    <w:p w:rsidR="00D16B74" w:rsidRDefault="00D16B74" w:rsidP="00427BF6">
      <w:pPr>
        <w:pStyle w:val="14"/>
        <w:jc w:val="center"/>
        <w:rPr>
          <w:rFonts w:ascii="Times New Roman" w:hAnsi="Times New Roman"/>
          <w:b/>
          <w:i/>
          <w:sz w:val="24"/>
          <w:szCs w:val="24"/>
          <w:lang w:val="ro-RO"/>
        </w:rPr>
      </w:pPr>
    </w:p>
    <w:p w:rsidR="00D16B74" w:rsidRDefault="00D16B74" w:rsidP="00427BF6">
      <w:pPr>
        <w:pStyle w:val="14"/>
        <w:jc w:val="center"/>
        <w:rPr>
          <w:rFonts w:ascii="Times New Roman" w:hAnsi="Times New Roman"/>
          <w:b/>
          <w:i/>
          <w:sz w:val="24"/>
          <w:szCs w:val="24"/>
          <w:lang w:val="ro-RO"/>
        </w:rPr>
      </w:pPr>
    </w:p>
    <w:p w:rsidR="00D16B74" w:rsidRDefault="00D16B74" w:rsidP="00427BF6">
      <w:pPr>
        <w:pStyle w:val="14"/>
        <w:jc w:val="center"/>
        <w:rPr>
          <w:rFonts w:ascii="Times New Roman" w:hAnsi="Times New Roman"/>
          <w:b/>
          <w:i/>
          <w:sz w:val="24"/>
          <w:szCs w:val="24"/>
          <w:lang w:val="ro-RO"/>
        </w:rPr>
      </w:pPr>
    </w:p>
    <w:p w:rsidR="00D16B74" w:rsidRDefault="00D16B74" w:rsidP="00427BF6">
      <w:pPr>
        <w:pStyle w:val="14"/>
        <w:jc w:val="center"/>
        <w:rPr>
          <w:rFonts w:ascii="Times New Roman" w:hAnsi="Times New Roman"/>
          <w:b/>
          <w:i/>
          <w:sz w:val="24"/>
          <w:szCs w:val="24"/>
          <w:lang w:val="ro-RO"/>
        </w:rPr>
      </w:pPr>
    </w:p>
    <w:p w:rsidR="00FB56B4" w:rsidRDefault="00FB56B4" w:rsidP="00427BF6">
      <w:pPr>
        <w:pStyle w:val="14"/>
        <w:jc w:val="center"/>
        <w:rPr>
          <w:rFonts w:ascii="Times New Roman" w:hAnsi="Times New Roman"/>
          <w:b/>
          <w:i/>
          <w:sz w:val="24"/>
          <w:szCs w:val="24"/>
          <w:lang w:val="ro-RO"/>
        </w:rPr>
      </w:pPr>
      <w:r w:rsidRPr="00186EBF">
        <w:rPr>
          <w:rFonts w:ascii="Times New Roman" w:hAnsi="Times New Roman"/>
          <w:b/>
          <w:i/>
          <w:sz w:val="24"/>
          <w:szCs w:val="24"/>
          <w:lang w:val="ro-RO"/>
        </w:rPr>
        <w:t>Anexa 1C.  Vizite de monitorizare</w:t>
      </w:r>
    </w:p>
    <w:p w:rsidR="00003A46" w:rsidRPr="00186EBF" w:rsidRDefault="00003A46" w:rsidP="00427BF6">
      <w:pPr>
        <w:pStyle w:val="14"/>
        <w:jc w:val="center"/>
        <w:rPr>
          <w:rFonts w:ascii="Times New Roman" w:hAnsi="Times New Roman"/>
          <w:b/>
          <w:i/>
          <w:sz w:val="24"/>
          <w:szCs w:val="24"/>
          <w:lang w:val="ro-RO"/>
        </w:rPr>
      </w:pPr>
    </w:p>
    <w:tbl>
      <w:tblPr>
        <w:tblW w:w="10490" w:type="dxa"/>
        <w:tblInd w:w="-743" w:type="dxa"/>
        <w:tblLook w:val="01E0"/>
      </w:tblPr>
      <w:tblGrid>
        <w:gridCol w:w="2873"/>
        <w:gridCol w:w="1849"/>
        <w:gridCol w:w="1860"/>
        <w:gridCol w:w="1856"/>
        <w:gridCol w:w="2052"/>
      </w:tblGrid>
      <w:tr w:rsidR="00FB56B4" w:rsidRPr="00186EBF" w:rsidTr="00427BF6">
        <w:tc>
          <w:tcPr>
            <w:tcW w:w="2873"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 xml:space="preserve">Tema </w:t>
            </w:r>
          </w:p>
        </w:tc>
        <w:tc>
          <w:tcPr>
            <w:tcW w:w="1849"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Instituția</w:t>
            </w:r>
          </w:p>
        </w:tc>
        <w:tc>
          <w:tcPr>
            <w:tcW w:w="1860"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w:t>
            </w:r>
          </w:p>
        </w:tc>
        <w:tc>
          <w:tcPr>
            <w:tcW w:w="1856"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responsabil</w:t>
            </w:r>
          </w:p>
        </w:tc>
        <w:tc>
          <w:tcPr>
            <w:tcW w:w="2052"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Evaluare</w:t>
            </w:r>
          </w:p>
        </w:tc>
      </w:tr>
      <w:tr w:rsidR="00FB56B4" w:rsidRPr="00186EBF" w:rsidTr="00427BF6">
        <w:trPr>
          <w:trHeight w:val="1920"/>
        </w:trPr>
        <w:tc>
          <w:tcPr>
            <w:tcW w:w="287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1.Activitatea echipelor manageriale și a cadrelor didactice în asigurarea dreptului la învățătură a copiilor de v</w:t>
            </w:r>
            <w:r w:rsidR="001D53A6">
              <w:rPr>
                <w:rFonts w:ascii="Times New Roman" w:eastAsiaTheme="minorHAnsi" w:hAnsi="Times New Roman"/>
                <w:sz w:val="24"/>
                <w:szCs w:val="24"/>
                <w:lang w:val="ro-RO"/>
              </w:rPr>
              <w:t>â</w:t>
            </w:r>
            <w:r w:rsidRPr="00186EBF">
              <w:rPr>
                <w:rFonts w:ascii="Times New Roman" w:eastAsiaTheme="minorHAnsi" w:hAnsi="Times New Roman"/>
                <w:sz w:val="24"/>
                <w:szCs w:val="24"/>
                <w:lang w:val="ro-RO"/>
              </w:rPr>
              <w:t>rstă școlară</w:t>
            </w:r>
          </w:p>
        </w:tc>
        <w:tc>
          <w:tcPr>
            <w:tcW w:w="184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Instituțiile de învățământ general din raion</w:t>
            </w:r>
          </w:p>
        </w:tc>
        <w:tc>
          <w:tcPr>
            <w:tcW w:w="186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Septembrie </w:t>
            </w:r>
          </w:p>
        </w:tc>
        <w:tc>
          <w:tcPr>
            <w:tcW w:w="1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p w:rsidR="00FB56B4" w:rsidRPr="00186EBF" w:rsidRDefault="00FB56B4" w:rsidP="00FB56B4">
            <w:pPr>
              <w:pStyle w:val="14"/>
              <w:rPr>
                <w:rFonts w:ascii="Times New Roman" w:eastAsiaTheme="minorHAnsi" w:hAnsi="Times New Roman"/>
                <w:sz w:val="24"/>
                <w:szCs w:val="24"/>
                <w:lang w:val="ro-RO"/>
              </w:rPr>
            </w:pPr>
          </w:p>
        </w:tc>
        <w:tc>
          <w:tcPr>
            <w:tcW w:w="205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Consultativ</w:t>
            </w:r>
          </w:p>
        </w:tc>
      </w:tr>
      <w:tr w:rsidR="00FB56B4" w:rsidRPr="00186EBF" w:rsidTr="00427BF6">
        <w:trPr>
          <w:trHeight w:val="1305"/>
        </w:trPr>
        <w:tc>
          <w:tcPr>
            <w:tcW w:w="287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2.Instituționalizarea copiilor de vârstă preșcolară în vederea pregătirii către debutul școlar</w:t>
            </w:r>
          </w:p>
          <w:p w:rsidR="00FB56B4" w:rsidRPr="00186EBF" w:rsidRDefault="00FB56B4" w:rsidP="00FB56B4">
            <w:pPr>
              <w:pStyle w:val="14"/>
              <w:rPr>
                <w:rFonts w:ascii="Times New Roman" w:eastAsiaTheme="minorHAnsi" w:hAnsi="Times New Roman"/>
                <w:sz w:val="24"/>
                <w:szCs w:val="24"/>
                <w:lang w:val="ro-RO"/>
              </w:rPr>
            </w:pPr>
          </w:p>
        </w:tc>
        <w:tc>
          <w:tcPr>
            <w:tcW w:w="184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IET</w:t>
            </w:r>
          </w:p>
        </w:tc>
        <w:tc>
          <w:tcPr>
            <w:tcW w:w="186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w:t>
            </w:r>
          </w:p>
        </w:tc>
        <w:tc>
          <w:tcPr>
            <w:tcW w:w="1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tc>
        <w:tc>
          <w:tcPr>
            <w:tcW w:w="205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FB56B4" w:rsidRPr="00186EBF" w:rsidTr="00427BF6">
        <w:trPr>
          <w:trHeight w:val="1425"/>
        </w:trPr>
        <w:tc>
          <w:tcPr>
            <w:tcW w:w="287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3.Gradul de pregătire a instituțiilor de învățământ de toate nivelurile pentru anul de studii 2019-2020</w:t>
            </w:r>
          </w:p>
        </w:tc>
        <w:tc>
          <w:tcPr>
            <w:tcW w:w="184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Instituțiile de învățământ general din raion</w:t>
            </w:r>
          </w:p>
        </w:tc>
        <w:tc>
          <w:tcPr>
            <w:tcW w:w="186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August-septembrie</w:t>
            </w:r>
          </w:p>
        </w:tc>
        <w:tc>
          <w:tcPr>
            <w:tcW w:w="1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tc>
        <w:tc>
          <w:tcPr>
            <w:tcW w:w="205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Consultativ</w:t>
            </w:r>
          </w:p>
        </w:tc>
      </w:tr>
      <w:tr w:rsidR="00FB56B4" w:rsidRPr="00186EBF" w:rsidTr="00427BF6">
        <w:trPr>
          <w:trHeight w:val="1530"/>
        </w:trPr>
        <w:tc>
          <w:tcPr>
            <w:tcW w:w="287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4.Predarea disciplinelor școlare din perspectiva implementării curricula, ediția 2019</w:t>
            </w:r>
          </w:p>
          <w:p w:rsidR="00FB56B4" w:rsidRPr="00186EBF" w:rsidRDefault="00FB56B4" w:rsidP="00FB56B4">
            <w:pPr>
              <w:pStyle w:val="14"/>
              <w:rPr>
                <w:rFonts w:ascii="Times New Roman" w:eastAsiaTheme="minorHAnsi" w:hAnsi="Times New Roman"/>
                <w:sz w:val="24"/>
                <w:szCs w:val="24"/>
                <w:lang w:val="ro-RO"/>
              </w:rPr>
            </w:pPr>
          </w:p>
        </w:tc>
        <w:tc>
          <w:tcPr>
            <w:tcW w:w="184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Instituțiile de învățământ general din raion</w:t>
            </w:r>
          </w:p>
        </w:tc>
        <w:tc>
          <w:tcPr>
            <w:tcW w:w="186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Septembrie-mai</w:t>
            </w:r>
          </w:p>
        </w:tc>
        <w:tc>
          <w:tcPr>
            <w:tcW w:w="1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tc>
        <w:tc>
          <w:tcPr>
            <w:tcW w:w="205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F55AD3" w:rsidRPr="00EC073F" w:rsidTr="00427BF6">
        <w:trPr>
          <w:trHeight w:val="1530"/>
        </w:trPr>
        <w:tc>
          <w:tcPr>
            <w:tcW w:w="2873" w:type="dxa"/>
            <w:tcBorders>
              <w:top w:val="single" w:sz="4" w:space="0" w:color="auto"/>
              <w:left w:val="single" w:sz="4" w:space="0" w:color="auto"/>
              <w:bottom w:val="single" w:sz="4" w:space="0" w:color="auto"/>
              <w:right w:val="single" w:sz="4" w:space="0" w:color="auto"/>
            </w:tcBorders>
          </w:tcPr>
          <w:p w:rsidR="00F55AD3" w:rsidRDefault="00F55AD3" w:rsidP="00F55AD3">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5.1.Măsurile întreprinse de către echipele manageriale , APL(I,II) privind susținerea  copiilor în situație de risc</w:t>
            </w:r>
          </w:p>
          <w:p w:rsidR="00F55AD3" w:rsidRPr="00186EBF" w:rsidRDefault="00F55AD3" w:rsidP="00F55AD3">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5.1.2Activitatea instituțiilor educaționale din raion întru susținerea copiilor supradotați</w:t>
            </w:r>
          </w:p>
        </w:tc>
        <w:tc>
          <w:tcPr>
            <w:tcW w:w="1849" w:type="dxa"/>
            <w:tcBorders>
              <w:top w:val="single" w:sz="4" w:space="0" w:color="auto"/>
              <w:left w:val="single" w:sz="4" w:space="0" w:color="auto"/>
              <w:bottom w:val="single" w:sz="4" w:space="0" w:color="auto"/>
              <w:right w:val="single" w:sz="4" w:space="0" w:color="auto"/>
            </w:tcBorders>
          </w:tcPr>
          <w:p w:rsidR="00F55AD3" w:rsidRPr="00186EBF" w:rsidRDefault="00F55AD3"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Instituțiile de învățământ general din raion</w:t>
            </w:r>
          </w:p>
        </w:tc>
        <w:tc>
          <w:tcPr>
            <w:tcW w:w="1860" w:type="dxa"/>
            <w:tcBorders>
              <w:top w:val="single" w:sz="4" w:space="0" w:color="auto"/>
              <w:left w:val="single" w:sz="4" w:space="0" w:color="auto"/>
              <w:bottom w:val="single" w:sz="4" w:space="0" w:color="auto"/>
              <w:right w:val="single" w:sz="4" w:space="0" w:color="auto"/>
            </w:tcBorders>
          </w:tcPr>
          <w:p w:rsidR="00F55AD3" w:rsidRDefault="00F55AD3"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Octombrie-noiembrie </w:t>
            </w: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Pr="00186EBF" w:rsidRDefault="00F55AD3"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Februarie </w:t>
            </w:r>
          </w:p>
        </w:tc>
        <w:tc>
          <w:tcPr>
            <w:tcW w:w="1856" w:type="dxa"/>
            <w:tcBorders>
              <w:top w:val="single" w:sz="4" w:space="0" w:color="auto"/>
              <w:left w:val="single" w:sz="4" w:space="0" w:color="auto"/>
              <w:bottom w:val="single" w:sz="4" w:space="0" w:color="auto"/>
              <w:right w:val="single" w:sz="4" w:space="0" w:color="auto"/>
            </w:tcBorders>
          </w:tcPr>
          <w:p w:rsidR="00F55AD3" w:rsidRPr="00186EBF" w:rsidRDefault="00F55AD3"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tc>
        <w:tc>
          <w:tcPr>
            <w:tcW w:w="2052" w:type="dxa"/>
            <w:tcBorders>
              <w:top w:val="single" w:sz="4" w:space="0" w:color="auto"/>
              <w:left w:val="single" w:sz="4" w:space="0" w:color="auto"/>
              <w:bottom w:val="single" w:sz="4" w:space="0" w:color="auto"/>
              <w:right w:val="single" w:sz="4" w:space="0" w:color="auto"/>
            </w:tcBorders>
          </w:tcPr>
          <w:p w:rsidR="00F55AD3" w:rsidRDefault="00F55AD3"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Consultativ</w:t>
            </w: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Default="00F55AD3" w:rsidP="00FB56B4">
            <w:pPr>
              <w:pStyle w:val="14"/>
              <w:rPr>
                <w:rFonts w:ascii="Times New Roman" w:eastAsiaTheme="minorHAnsi" w:hAnsi="Times New Roman"/>
                <w:sz w:val="24"/>
                <w:szCs w:val="24"/>
                <w:lang w:val="ro-RO"/>
              </w:rPr>
            </w:pPr>
          </w:p>
          <w:p w:rsidR="00F55AD3" w:rsidRPr="00186EBF" w:rsidRDefault="00F55AD3"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8236CF" w:rsidRPr="008236CF" w:rsidTr="00427BF6">
        <w:trPr>
          <w:trHeight w:val="1530"/>
        </w:trPr>
        <w:tc>
          <w:tcPr>
            <w:tcW w:w="2873" w:type="dxa"/>
            <w:tcBorders>
              <w:top w:val="single" w:sz="4" w:space="0" w:color="auto"/>
              <w:left w:val="single" w:sz="4" w:space="0" w:color="auto"/>
              <w:bottom w:val="single" w:sz="4" w:space="0" w:color="auto"/>
              <w:right w:val="single" w:sz="4" w:space="0" w:color="auto"/>
            </w:tcBorders>
          </w:tcPr>
          <w:p w:rsidR="008236CF" w:rsidRDefault="00B23898" w:rsidP="00FB56B4">
            <w:pPr>
              <w:pStyle w:val="14"/>
              <w:rPr>
                <w:rFonts w:ascii="Times New Roman" w:eastAsiaTheme="minorHAnsi" w:hAnsi="Times New Roman"/>
                <w:i/>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66432" behindDoc="1" locked="0" layoutInCell="1" allowOverlap="1">
                  <wp:simplePos x="0" y="0"/>
                  <wp:positionH relativeFrom="column">
                    <wp:posOffset>-610870</wp:posOffset>
                  </wp:positionH>
                  <wp:positionV relativeFrom="paragraph">
                    <wp:posOffset>-894080</wp:posOffset>
                  </wp:positionV>
                  <wp:extent cx="7639685" cy="11257915"/>
                  <wp:effectExtent l="19050" t="0" r="0" b="0"/>
                  <wp:wrapNone/>
                  <wp:docPr id="53" name="Рисунок 4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8236CF">
              <w:rPr>
                <w:rFonts w:ascii="Times New Roman" w:eastAsiaTheme="minorHAnsi" w:hAnsi="Times New Roman"/>
                <w:sz w:val="24"/>
                <w:szCs w:val="24"/>
                <w:lang w:val="ro-RO"/>
              </w:rPr>
              <w:t xml:space="preserve">5.Implementarea </w:t>
            </w:r>
            <w:r w:rsidR="008236CF" w:rsidRPr="008236CF">
              <w:rPr>
                <w:rFonts w:ascii="Times New Roman" w:eastAsiaTheme="minorHAnsi" w:hAnsi="Times New Roman"/>
                <w:i/>
                <w:sz w:val="24"/>
                <w:szCs w:val="24"/>
                <w:lang w:val="ro-RO"/>
              </w:rPr>
              <w:t>Documentelor de politici educaționale</w:t>
            </w:r>
            <w:r w:rsidR="008236CF">
              <w:rPr>
                <w:rFonts w:ascii="Times New Roman" w:eastAsiaTheme="minorHAnsi" w:hAnsi="Times New Roman"/>
                <w:sz w:val="24"/>
                <w:szCs w:val="24"/>
                <w:lang w:val="ro-RO"/>
              </w:rPr>
              <w:t xml:space="preserve">cu referire la </w:t>
            </w:r>
            <w:r w:rsidR="00FF2AF5" w:rsidRPr="00FF2AF5">
              <w:rPr>
                <w:rFonts w:ascii="Times New Roman" w:eastAsiaTheme="minorHAnsi" w:hAnsi="Times New Roman"/>
                <w:i/>
                <w:sz w:val="24"/>
                <w:szCs w:val="24"/>
                <w:lang w:val="ro-RO"/>
              </w:rPr>
              <w:t>Metodologia privind repartizarea timpului de muncă a personalului didacticdin instituțiile de învățământ general</w:t>
            </w:r>
            <w:r w:rsidR="008236CF">
              <w:rPr>
                <w:rFonts w:ascii="Times New Roman" w:eastAsiaTheme="minorHAnsi" w:hAnsi="Times New Roman"/>
                <w:sz w:val="24"/>
                <w:szCs w:val="24"/>
                <w:lang w:val="ro-RO"/>
              </w:rPr>
              <w:t xml:space="preserve">, </w:t>
            </w:r>
            <w:r w:rsidR="008236CF" w:rsidRPr="00FF2AF5">
              <w:rPr>
                <w:rFonts w:ascii="Times New Roman" w:eastAsiaTheme="minorHAnsi" w:hAnsi="Times New Roman"/>
                <w:i/>
                <w:sz w:val="24"/>
                <w:szCs w:val="24"/>
                <w:lang w:val="ro-RO"/>
              </w:rPr>
              <w:t xml:space="preserve">Nomenclatorul </w:t>
            </w:r>
            <w:r w:rsidR="00FF2AF5" w:rsidRPr="00FF2AF5">
              <w:rPr>
                <w:rFonts w:ascii="Times New Roman" w:eastAsiaTheme="minorHAnsi" w:hAnsi="Times New Roman"/>
                <w:i/>
                <w:sz w:val="24"/>
                <w:szCs w:val="24"/>
                <w:lang w:val="ro-RO"/>
              </w:rPr>
              <w:t xml:space="preserve">tipurilor de </w:t>
            </w:r>
            <w:r w:rsidR="008236CF" w:rsidRPr="00FF2AF5">
              <w:rPr>
                <w:rFonts w:ascii="Times New Roman" w:eastAsiaTheme="minorHAnsi" w:hAnsi="Times New Roman"/>
                <w:i/>
                <w:sz w:val="24"/>
                <w:szCs w:val="24"/>
                <w:lang w:val="ro-RO"/>
              </w:rPr>
              <w:t>documentație școlar</w:t>
            </w:r>
            <w:r w:rsidR="00FF2AF5" w:rsidRPr="00FF2AF5">
              <w:rPr>
                <w:rFonts w:ascii="Times New Roman" w:eastAsiaTheme="minorHAnsi" w:hAnsi="Times New Roman"/>
                <w:i/>
                <w:sz w:val="24"/>
                <w:szCs w:val="24"/>
                <w:lang w:val="ro-RO"/>
              </w:rPr>
              <w:t>ă și rapoarte în învățământul general</w:t>
            </w:r>
          </w:p>
          <w:p w:rsidR="00EE6BAE" w:rsidRDefault="00EE6BAE" w:rsidP="00FB56B4">
            <w:pPr>
              <w:pStyle w:val="14"/>
              <w:rPr>
                <w:rFonts w:ascii="Times New Roman" w:eastAsiaTheme="minorHAnsi" w:hAnsi="Times New Roman"/>
                <w:i/>
                <w:sz w:val="24"/>
                <w:szCs w:val="24"/>
                <w:lang w:val="ro-RO"/>
              </w:rPr>
            </w:pPr>
          </w:p>
          <w:p w:rsidR="00FF2AF5" w:rsidRPr="00FF2AF5" w:rsidRDefault="002E1D08"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Controlul î</w:t>
            </w:r>
            <w:r w:rsidR="009018A8">
              <w:rPr>
                <w:rFonts w:ascii="Times New Roman" w:eastAsiaTheme="minorHAnsi" w:hAnsi="Times New Roman"/>
                <w:sz w:val="24"/>
                <w:szCs w:val="24"/>
                <w:lang w:val="ro-RO"/>
              </w:rPr>
              <w:t>ndeplinir</w:t>
            </w:r>
            <w:r>
              <w:rPr>
                <w:rFonts w:ascii="Times New Roman" w:eastAsiaTheme="minorHAnsi" w:hAnsi="Times New Roman"/>
                <w:sz w:val="24"/>
                <w:szCs w:val="24"/>
                <w:lang w:val="ro-RO"/>
              </w:rPr>
              <w:t>ii</w:t>
            </w:r>
            <w:r w:rsidR="009018A8">
              <w:rPr>
                <w:rFonts w:ascii="Times New Roman" w:eastAsiaTheme="minorHAnsi" w:hAnsi="Times New Roman"/>
                <w:sz w:val="24"/>
                <w:szCs w:val="24"/>
                <w:lang w:val="ro-RO"/>
              </w:rPr>
              <w:t xml:space="preserve"> deciziei CA nr.07 din 24.04.2019 </w:t>
            </w:r>
            <w:r w:rsidRPr="002E1D08">
              <w:rPr>
                <w:rFonts w:ascii="Times New Roman" w:eastAsiaTheme="minorHAnsi" w:hAnsi="Times New Roman"/>
                <w:i/>
                <w:sz w:val="24"/>
                <w:szCs w:val="24"/>
                <w:lang w:val="ro-RO"/>
              </w:rPr>
              <w:t>C</w:t>
            </w:r>
            <w:r w:rsidR="009018A8" w:rsidRPr="002E1D08">
              <w:rPr>
                <w:rFonts w:ascii="Times New Roman" w:eastAsiaTheme="minorHAnsi" w:hAnsi="Times New Roman"/>
                <w:i/>
                <w:sz w:val="24"/>
                <w:szCs w:val="24"/>
                <w:lang w:val="ro-RO"/>
              </w:rPr>
              <w:t xml:space="preserve">u privire la corectitudinea </w:t>
            </w:r>
            <w:r w:rsidRPr="002E1D08">
              <w:rPr>
                <w:rFonts w:ascii="Times New Roman" w:eastAsiaTheme="minorHAnsi" w:hAnsi="Times New Roman"/>
                <w:i/>
                <w:sz w:val="24"/>
                <w:szCs w:val="24"/>
                <w:lang w:val="ro-RO"/>
              </w:rPr>
              <w:t>perfectării unor documente școlare</w:t>
            </w:r>
          </w:p>
          <w:p w:rsidR="008236CF" w:rsidRPr="008236CF" w:rsidRDefault="008236CF" w:rsidP="00FB56B4">
            <w:pPr>
              <w:pStyle w:val="14"/>
              <w:rPr>
                <w:rFonts w:ascii="Times New Roman" w:eastAsiaTheme="minorHAnsi" w:hAnsi="Times New Roman"/>
                <w:sz w:val="24"/>
                <w:szCs w:val="24"/>
                <w:lang w:val="ro-RO"/>
              </w:rPr>
            </w:pPr>
          </w:p>
        </w:tc>
        <w:tc>
          <w:tcPr>
            <w:tcW w:w="1849" w:type="dxa"/>
            <w:tcBorders>
              <w:top w:val="single" w:sz="4" w:space="0" w:color="auto"/>
              <w:left w:val="single" w:sz="4" w:space="0" w:color="auto"/>
              <w:bottom w:val="single" w:sz="4" w:space="0" w:color="auto"/>
              <w:right w:val="single" w:sz="4" w:space="0" w:color="auto"/>
            </w:tcBorders>
          </w:tcPr>
          <w:p w:rsidR="008236CF" w:rsidRPr="00186EBF" w:rsidRDefault="00FF2AF5"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Instituțiile de învățământ general din raion</w:t>
            </w:r>
          </w:p>
        </w:tc>
        <w:tc>
          <w:tcPr>
            <w:tcW w:w="1860" w:type="dxa"/>
            <w:tcBorders>
              <w:top w:val="single" w:sz="4" w:space="0" w:color="auto"/>
              <w:left w:val="single" w:sz="4" w:space="0" w:color="auto"/>
              <w:bottom w:val="single" w:sz="4" w:space="0" w:color="auto"/>
              <w:right w:val="single" w:sz="4" w:space="0" w:color="auto"/>
            </w:tcBorders>
          </w:tcPr>
          <w:p w:rsidR="008236CF" w:rsidRPr="00186EBF" w:rsidRDefault="00FF2AF5"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Octombrie-martie</w:t>
            </w:r>
          </w:p>
        </w:tc>
        <w:tc>
          <w:tcPr>
            <w:tcW w:w="1856" w:type="dxa"/>
            <w:tcBorders>
              <w:top w:val="single" w:sz="4" w:space="0" w:color="auto"/>
              <w:left w:val="single" w:sz="4" w:space="0" w:color="auto"/>
              <w:bottom w:val="single" w:sz="4" w:space="0" w:color="auto"/>
              <w:right w:val="single" w:sz="4" w:space="0" w:color="auto"/>
            </w:tcBorders>
          </w:tcPr>
          <w:p w:rsidR="008236CF" w:rsidRPr="00186EBF" w:rsidRDefault="00FF2AF5"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SRURP</w:t>
            </w:r>
          </w:p>
        </w:tc>
        <w:tc>
          <w:tcPr>
            <w:tcW w:w="2052" w:type="dxa"/>
            <w:tcBorders>
              <w:top w:val="single" w:sz="4" w:space="0" w:color="auto"/>
              <w:left w:val="single" w:sz="4" w:space="0" w:color="auto"/>
              <w:bottom w:val="single" w:sz="4" w:space="0" w:color="auto"/>
              <w:right w:val="single" w:sz="4" w:space="0" w:color="auto"/>
            </w:tcBorders>
          </w:tcPr>
          <w:p w:rsidR="008236CF" w:rsidRPr="00186EBF" w:rsidRDefault="00FF2AF5"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r w:rsidR="00FB56B4" w:rsidRPr="00186EBF" w:rsidTr="00427BF6">
        <w:trPr>
          <w:trHeight w:val="1455"/>
        </w:trPr>
        <w:tc>
          <w:tcPr>
            <w:tcW w:w="2873" w:type="dxa"/>
            <w:tcBorders>
              <w:top w:val="single" w:sz="4" w:space="0" w:color="auto"/>
              <w:left w:val="single" w:sz="4" w:space="0" w:color="auto"/>
              <w:bottom w:val="single" w:sz="4" w:space="0" w:color="auto"/>
              <w:right w:val="single" w:sz="4" w:space="0" w:color="auto"/>
            </w:tcBorders>
          </w:tcPr>
          <w:p w:rsidR="00FB56B4" w:rsidRPr="00186EBF" w:rsidRDefault="008236C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6</w:t>
            </w:r>
            <w:r w:rsidR="00FB56B4" w:rsidRPr="00186EBF">
              <w:rPr>
                <w:rFonts w:ascii="Times New Roman" w:eastAsiaTheme="minorHAnsi" w:hAnsi="Times New Roman"/>
                <w:sz w:val="24"/>
                <w:szCs w:val="24"/>
                <w:lang w:val="ro-RO"/>
              </w:rPr>
              <w:t>.Implementarea noilor documente de politici în IET din raion</w:t>
            </w:r>
          </w:p>
        </w:tc>
        <w:tc>
          <w:tcPr>
            <w:tcW w:w="184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Instituțiile de învățământ preșcolar</w:t>
            </w:r>
          </w:p>
        </w:tc>
        <w:tc>
          <w:tcPr>
            <w:tcW w:w="186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Septembrie-mai</w:t>
            </w:r>
          </w:p>
        </w:tc>
        <w:tc>
          <w:tcPr>
            <w:tcW w:w="1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tc>
        <w:tc>
          <w:tcPr>
            <w:tcW w:w="205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Consiliul de Administrație</w:t>
            </w:r>
          </w:p>
        </w:tc>
      </w:tr>
    </w:tbl>
    <w:p w:rsidR="00BE00C1" w:rsidRDefault="00BE00C1" w:rsidP="00BE00C1">
      <w:pPr>
        <w:pStyle w:val="14"/>
        <w:rPr>
          <w:rFonts w:ascii="Times New Roman" w:hAnsi="Times New Roman"/>
          <w:b/>
          <w:i/>
          <w:sz w:val="24"/>
          <w:szCs w:val="24"/>
          <w:lang w:val="ro-RO"/>
        </w:rPr>
      </w:pPr>
    </w:p>
    <w:p w:rsidR="00FB56B4" w:rsidRPr="00186EBF" w:rsidRDefault="00FB56B4" w:rsidP="00BE00C1">
      <w:pPr>
        <w:pStyle w:val="14"/>
        <w:jc w:val="center"/>
        <w:rPr>
          <w:rFonts w:ascii="Times New Roman" w:hAnsi="Times New Roman"/>
          <w:b/>
          <w:i/>
          <w:sz w:val="24"/>
          <w:szCs w:val="24"/>
          <w:lang w:val="ro-RO"/>
        </w:rPr>
      </w:pPr>
      <w:r w:rsidRPr="00186EBF">
        <w:rPr>
          <w:rFonts w:ascii="Times New Roman" w:hAnsi="Times New Roman"/>
          <w:sz w:val="24"/>
          <w:szCs w:val="24"/>
          <w:lang w:val="it-IT"/>
        </w:rPr>
        <w:t>.</w:t>
      </w:r>
      <w:r w:rsidR="00BE00C1">
        <w:rPr>
          <w:rFonts w:ascii="Times New Roman" w:hAnsi="Times New Roman"/>
          <w:b/>
          <w:i/>
          <w:sz w:val="24"/>
          <w:szCs w:val="24"/>
          <w:lang w:val="ro-RO"/>
        </w:rPr>
        <w:t xml:space="preserve">Anexa 1D </w:t>
      </w:r>
      <w:r w:rsidRPr="00186EBF">
        <w:rPr>
          <w:rFonts w:ascii="Times New Roman" w:hAnsi="Times New Roman"/>
          <w:b/>
          <w:i/>
          <w:sz w:val="24"/>
          <w:szCs w:val="24"/>
          <w:lang w:val="ro-RO"/>
        </w:rPr>
        <w:t>Inspecții de specialitate</w:t>
      </w:r>
    </w:p>
    <w:p w:rsidR="00FB56B4" w:rsidRPr="00186EBF" w:rsidRDefault="00FB56B4" w:rsidP="00FB56B4">
      <w:pPr>
        <w:pStyle w:val="14"/>
        <w:rPr>
          <w:rFonts w:ascii="Times New Roman" w:hAnsi="Times New Roman"/>
          <w:b/>
          <w:i/>
          <w:sz w:val="24"/>
          <w:szCs w:val="24"/>
          <w:lang w:val="ro-RO"/>
        </w:rPr>
      </w:pPr>
    </w:p>
    <w:tbl>
      <w:tblPr>
        <w:tblW w:w="10490" w:type="dxa"/>
        <w:tblInd w:w="-743" w:type="dxa"/>
        <w:tblLook w:val="01E0"/>
      </w:tblPr>
      <w:tblGrid>
        <w:gridCol w:w="851"/>
        <w:gridCol w:w="2996"/>
        <w:gridCol w:w="1799"/>
        <w:gridCol w:w="1549"/>
        <w:gridCol w:w="1563"/>
        <w:gridCol w:w="1732"/>
      </w:tblGrid>
      <w:tr w:rsidR="00FB56B4" w:rsidRPr="00186EBF" w:rsidTr="00427BF6">
        <w:tc>
          <w:tcPr>
            <w:tcW w:w="851"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 crt</w:t>
            </w:r>
          </w:p>
        </w:tc>
        <w:tc>
          <w:tcPr>
            <w:tcW w:w="2996"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Tema inspecției</w:t>
            </w:r>
          </w:p>
        </w:tc>
        <w:tc>
          <w:tcPr>
            <w:tcW w:w="1799"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Instituția</w:t>
            </w:r>
          </w:p>
        </w:tc>
        <w:tc>
          <w:tcPr>
            <w:tcW w:w="1549"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w:t>
            </w:r>
          </w:p>
        </w:tc>
        <w:tc>
          <w:tcPr>
            <w:tcW w:w="1563"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Responsabil</w:t>
            </w:r>
          </w:p>
        </w:tc>
        <w:tc>
          <w:tcPr>
            <w:tcW w:w="1732"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Evaluare</w:t>
            </w:r>
          </w:p>
        </w:tc>
      </w:tr>
      <w:tr w:rsidR="00FB56B4" w:rsidRPr="00186EBF" w:rsidTr="00427BF6">
        <w:tc>
          <w:tcPr>
            <w:tcW w:w="85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w:t>
            </w:r>
          </w:p>
        </w:tc>
        <w:tc>
          <w:tcPr>
            <w:tcW w:w="299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Inspecții curente și speciale de evaluare a cadrelor didactice debutante pentru obținerea gradelor didactice</w:t>
            </w:r>
          </w:p>
        </w:tc>
        <w:tc>
          <w:tcPr>
            <w:tcW w:w="17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Instituțiile școlare și preșcolare din raion</w:t>
            </w:r>
          </w:p>
        </w:tc>
        <w:tc>
          <w:tcPr>
            <w:tcW w:w="154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Septembrie- martie </w:t>
            </w:r>
          </w:p>
        </w:tc>
        <w:tc>
          <w:tcPr>
            <w:tcW w:w="156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tc>
        <w:tc>
          <w:tcPr>
            <w:tcW w:w="173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Comisia raională de atestare</w:t>
            </w:r>
          </w:p>
        </w:tc>
      </w:tr>
    </w:tbl>
    <w:p w:rsidR="00FB56B4" w:rsidRPr="00186EBF" w:rsidRDefault="00FB56B4" w:rsidP="00FB56B4">
      <w:pPr>
        <w:pStyle w:val="14"/>
        <w:rPr>
          <w:rFonts w:ascii="Times New Roman" w:hAnsi="Times New Roman"/>
          <w:b/>
          <w:i/>
          <w:sz w:val="24"/>
          <w:szCs w:val="24"/>
          <w:lang w:val="ro-RO"/>
        </w:rPr>
      </w:pPr>
    </w:p>
    <w:p w:rsidR="00FB56B4" w:rsidRPr="00186EBF" w:rsidRDefault="00FB56B4" w:rsidP="00FB56B4">
      <w:pPr>
        <w:pStyle w:val="14"/>
        <w:rPr>
          <w:rFonts w:ascii="Times New Roman" w:hAnsi="Times New Roman"/>
          <w:b/>
          <w:sz w:val="24"/>
          <w:szCs w:val="24"/>
          <w:lang w:val="ro-RO"/>
        </w:rPr>
      </w:pPr>
    </w:p>
    <w:p w:rsidR="00FB56B4" w:rsidRDefault="00BE00C1" w:rsidP="005F7477">
      <w:pPr>
        <w:pStyle w:val="14"/>
        <w:jc w:val="center"/>
        <w:rPr>
          <w:rFonts w:ascii="Times New Roman" w:hAnsi="Times New Roman"/>
          <w:b/>
          <w:i/>
          <w:sz w:val="24"/>
          <w:szCs w:val="24"/>
          <w:lang w:val="ro-RO"/>
        </w:rPr>
      </w:pPr>
      <w:r>
        <w:rPr>
          <w:rFonts w:ascii="Times New Roman" w:hAnsi="Times New Roman"/>
          <w:b/>
          <w:i/>
          <w:sz w:val="24"/>
          <w:szCs w:val="24"/>
          <w:lang w:val="ro-RO"/>
        </w:rPr>
        <w:t xml:space="preserve">Anexa 2A </w:t>
      </w:r>
      <w:r w:rsidR="00FB56B4" w:rsidRPr="00186EBF">
        <w:rPr>
          <w:rFonts w:ascii="Times New Roman" w:hAnsi="Times New Roman"/>
          <w:b/>
          <w:i/>
          <w:sz w:val="24"/>
          <w:szCs w:val="24"/>
          <w:lang w:val="ro-RO"/>
        </w:rPr>
        <w:t>Probe de evaluare</w:t>
      </w:r>
    </w:p>
    <w:p w:rsidR="00003A46" w:rsidRPr="00186EBF" w:rsidRDefault="00003A46" w:rsidP="005F7477">
      <w:pPr>
        <w:pStyle w:val="14"/>
        <w:jc w:val="center"/>
        <w:rPr>
          <w:rFonts w:ascii="Times New Roman" w:hAnsi="Times New Roman"/>
          <w:b/>
          <w:i/>
          <w:sz w:val="24"/>
          <w:szCs w:val="24"/>
          <w:lang w:val="ro-RO"/>
        </w:rPr>
      </w:pPr>
    </w:p>
    <w:tbl>
      <w:tblPr>
        <w:tblW w:w="10490" w:type="dxa"/>
        <w:tblInd w:w="-743" w:type="dxa"/>
        <w:tblLook w:val="01E0"/>
      </w:tblPr>
      <w:tblGrid>
        <w:gridCol w:w="2422"/>
        <w:gridCol w:w="568"/>
        <w:gridCol w:w="890"/>
        <w:gridCol w:w="736"/>
        <w:gridCol w:w="563"/>
        <w:gridCol w:w="321"/>
        <w:gridCol w:w="403"/>
        <w:gridCol w:w="856"/>
        <w:gridCol w:w="1230"/>
        <w:gridCol w:w="676"/>
        <w:gridCol w:w="1825"/>
      </w:tblGrid>
      <w:tr w:rsidR="00FB56B4" w:rsidRPr="00186EBF" w:rsidTr="00BF468D">
        <w:trPr>
          <w:trHeight w:val="405"/>
        </w:trPr>
        <w:tc>
          <w:tcPr>
            <w:tcW w:w="2422" w:type="dxa"/>
            <w:vMerge w:val="restart"/>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Disciplina /clasa</w:t>
            </w:r>
          </w:p>
        </w:tc>
        <w:tc>
          <w:tcPr>
            <w:tcW w:w="6243" w:type="dxa"/>
            <w:gridSpan w:val="9"/>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Lunile</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responsabil</w:t>
            </w:r>
          </w:p>
        </w:tc>
      </w:tr>
      <w:tr w:rsidR="00BD54A3" w:rsidRPr="00186EBF" w:rsidTr="005F7477">
        <w:trPr>
          <w:trHeight w:val="345"/>
        </w:trPr>
        <w:tc>
          <w:tcPr>
            <w:tcW w:w="2422" w:type="dxa"/>
            <w:vMerge/>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sz w:val="24"/>
                <w:szCs w:val="24"/>
                <w:lang w:val="ro-RO"/>
              </w:rPr>
            </w:pPr>
          </w:p>
        </w:tc>
        <w:tc>
          <w:tcPr>
            <w:tcW w:w="568"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IX</w:t>
            </w:r>
          </w:p>
        </w:tc>
        <w:tc>
          <w:tcPr>
            <w:tcW w:w="890"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X</w:t>
            </w:r>
          </w:p>
        </w:tc>
        <w:tc>
          <w:tcPr>
            <w:tcW w:w="736"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XI</w:t>
            </w:r>
          </w:p>
        </w:tc>
        <w:tc>
          <w:tcPr>
            <w:tcW w:w="563"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XII</w:t>
            </w:r>
          </w:p>
        </w:tc>
        <w:tc>
          <w:tcPr>
            <w:tcW w:w="321"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w:t>
            </w:r>
          </w:p>
        </w:tc>
        <w:tc>
          <w:tcPr>
            <w:tcW w:w="403"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II</w:t>
            </w:r>
          </w:p>
        </w:tc>
        <w:tc>
          <w:tcPr>
            <w:tcW w:w="856"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III</w:t>
            </w:r>
          </w:p>
        </w:tc>
        <w:tc>
          <w:tcPr>
            <w:tcW w:w="1230"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IV</w:t>
            </w:r>
          </w:p>
        </w:tc>
        <w:tc>
          <w:tcPr>
            <w:tcW w:w="676" w:type="dxa"/>
            <w:tcBorders>
              <w:top w:val="single" w:sz="4" w:space="0" w:color="auto"/>
              <w:left w:val="single" w:sz="4" w:space="0" w:color="auto"/>
              <w:bottom w:val="single" w:sz="4" w:space="0" w:color="auto"/>
              <w:right w:val="single" w:sz="4" w:space="0" w:color="auto"/>
            </w:tcBorders>
          </w:tcPr>
          <w:p w:rsidR="00FB56B4" w:rsidRPr="00186EBF" w:rsidRDefault="00FB56B4" w:rsidP="00BF468D">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V</w:t>
            </w:r>
          </w:p>
        </w:tc>
        <w:tc>
          <w:tcPr>
            <w:tcW w:w="1825" w:type="dxa"/>
            <w:vMerge/>
            <w:tcBorders>
              <w:top w:val="single" w:sz="4" w:space="0" w:color="auto"/>
              <w:left w:val="single" w:sz="4" w:space="0" w:color="auto"/>
              <w:bottom w:val="single" w:sz="4" w:space="0" w:color="auto"/>
              <w:right w:val="single" w:sz="4" w:space="0" w:color="auto"/>
            </w:tcBorders>
            <w:vAlign w:val="center"/>
          </w:tcPr>
          <w:p w:rsidR="00FB56B4" w:rsidRPr="00186EBF" w:rsidRDefault="00FB56B4" w:rsidP="00FB56B4">
            <w:pPr>
              <w:pStyle w:val="14"/>
              <w:rPr>
                <w:rFonts w:ascii="Times New Roman" w:eastAsiaTheme="minorHAnsi" w:hAnsi="Times New Roman"/>
                <w:b/>
                <w:sz w:val="24"/>
                <w:szCs w:val="24"/>
                <w:lang w:val="ro-RO"/>
              </w:rPr>
            </w:pP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b/>
                <w:i/>
                <w:sz w:val="24"/>
                <w:szCs w:val="24"/>
                <w:lang w:val="ro-RO"/>
              </w:rPr>
            </w:pPr>
            <w:r w:rsidRPr="0014447A">
              <w:rPr>
                <w:rFonts w:ascii="Times New Roman" w:eastAsiaTheme="minorHAnsi" w:hAnsi="Times New Roman"/>
                <w:b/>
                <w:i/>
                <w:sz w:val="24"/>
                <w:szCs w:val="24"/>
                <w:lang w:val="ro-RO"/>
              </w:rPr>
              <w:t>Limba și lit.rom</w:t>
            </w:r>
            <w:r w:rsidR="00EE6BAE">
              <w:rPr>
                <w:rFonts w:ascii="Times New Roman" w:eastAsiaTheme="minorHAnsi" w:hAnsi="Times New Roman"/>
                <w:b/>
                <w:i/>
                <w:sz w:val="24"/>
                <w:szCs w:val="24"/>
                <w:lang w:val="ro-RO"/>
              </w:rPr>
              <w:t>ână</w:t>
            </w:r>
          </w:p>
        </w:tc>
        <w:tc>
          <w:tcPr>
            <w:tcW w:w="568"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14447A" w:rsidRDefault="00FB56B4" w:rsidP="0014447A">
            <w:pPr>
              <w:pStyle w:val="14"/>
              <w:rPr>
                <w:rFonts w:ascii="Times New Roman" w:eastAsiaTheme="minorHAnsi" w:hAnsi="Times New Roman"/>
                <w:sz w:val="24"/>
                <w:szCs w:val="24"/>
                <w:lang w:val="ro-RO"/>
              </w:rPr>
            </w:pPr>
            <w:r w:rsidRPr="0014447A">
              <w:rPr>
                <w:rFonts w:ascii="Times New Roman" w:eastAsiaTheme="minorHAnsi" w:hAnsi="Times New Roman"/>
                <w:sz w:val="24"/>
                <w:szCs w:val="24"/>
                <w:lang w:val="ro-RO"/>
              </w:rPr>
              <w:t>X</w:t>
            </w:r>
            <w:r w:rsidR="0014447A" w:rsidRPr="0014447A">
              <w:rPr>
                <w:rFonts w:ascii="Times New Roman" w:eastAsiaTheme="minorHAnsi" w:hAnsi="Times New Roman"/>
                <w:sz w:val="24"/>
                <w:szCs w:val="24"/>
                <w:lang w:val="ro-RO"/>
              </w:rPr>
              <w:t>,r/u</w:t>
            </w:r>
          </w:p>
        </w:tc>
        <w:tc>
          <w:tcPr>
            <w:tcW w:w="736"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p w:rsidR="00FB56B4" w:rsidRPr="0014447A" w:rsidRDefault="00FB56B4" w:rsidP="0014447A">
            <w:pPr>
              <w:pStyle w:val="14"/>
              <w:rPr>
                <w:rFonts w:ascii="Times New Roman" w:eastAsiaTheme="minorHAnsi" w:hAnsi="Times New Roman"/>
                <w:sz w:val="24"/>
                <w:szCs w:val="24"/>
                <w:lang w:val="ro-RO"/>
              </w:rPr>
            </w:pPr>
            <w:r w:rsidRPr="0014447A">
              <w:rPr>
                <w:rFonts w:ascii="Times New Roman" w:eastAsiaTheme="minorHAnsi" w:hAnsi="Times New Roman"/>
                <w:sz w:val="24"/>
                <w:szCs w:val="24"/>
                <w:lang w:val="ro-RO"/>
              </w:rPr>
              <w:t>X</w:t>
            </w:r>
            <w:r w:rsidR="0014447A">
              <w:rPr>
                <w:rFonts w:ascii="Times New Roman" w:eastAsiaTheme="minorHAnsi" w:hAnsi="Times New Roman"/>
                <w:sz w:val="24"/>
                <w:szCs w:val="24"/>
                <w:lang w:val="ro-RO"/>
              </w:rPr>
              <w:t xml:space="preserve">I </w:t>
            </w:r>
            <w:r w:rsidR="0014447A" w:rsidRPr="0014447A">
              <w:rPr>
                <w:rFonts w:ascii="Times New Roman" w:eastAsiaTheme="minorHAnsi" w:hAnsi="Times New Roman"/>
                <w:sz w:val="24"/>
                <w:szCs w:val="24"/>
                <w:lang w:val="ro-RO"/>
              </w:rPr>
              <w:t>r/u</w:t>
            </w:r>
          </w:p>
        </w:tc>
        <w:tc>
          <w:tcPr>
            <w:tcW w:w="676"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14447A" w:rsidRDefault="00FB56B4" w:rsidP="00FB56B4">
            <w:pPr>
              <w:pStyle w:val="14"/>
              <w:rPr>
                <w:rFonts w:ascii="Times New Roman" w:eastAsiaTheme="minorHAnsi" w:hAnsi="Times New Roman"/>
                <w:sz w:val="24"/>
                <w:szCs w:val="24"/>
                <w:lang w:val="ro-RO"/>
              </w:rPr>
            </w:pPr>
            <w:r w:rsidRPr="0014447A">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b/>
                <w:i/>
                <w:sz w:val="24"/>
                <w:szCs w:val="24"/>
                <w:lang w:val="ro-RO"/>
              </w:rPr>
            </w:pPr>
            <w:r w:rsidRPr="009D2232">
              <w:rPr>
                <w:rFonts w:ascii="Times New Roman" w:eastAsiaTheme="minorHAnsi" w:hAnsi="Times New Roman"/>
                <w:b/>
                <w:i/>
                <w:sz w:val="24"/>
                <w:szCs w:val="24"/>
                <w:lang w:val="ro-RO"/>
              </w:rPr>
              <w:t xml:space="preserve">Matematica </w:t>
            </w:r>
          </w:p>
        </w:tc>
        <w:tc>
          <w:tcPr>
            <w:tcW w:w="568"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r w:rsidRPr="009D2232">
              <w:rPr>
                <w:rFonts w:ascii="Times New Roman" w:eastAsiaTheme="minorHAnsi" w:hAnsi="Times New Roman"/>
                <w:sz w:val="24"/>
                <w:szCs w:val="24"/>
                <w:lang w:val="ro-RO"/>
              </w:rPr>
              <w:t>X</w:t>
            </w:r>
          </w:p>
          <w:p w:rsidR="00FB56B4" w:rsidRPr="009D2232" w:rsidRDefault="00FB56B4" w:rsidP="00FB56B4">
            <w:pPr>
              <w:pStyle w:val="14"/>
              <w:rPr>
                <w:rFonts w:ascii="Times New Roman" w:eastAsiaTheme="minorHAnsi" w:hAnsi="Times New Roman"/>
                <w:sz w:val="24"/>
                <w:szCs w:val="24"/>
                <w:lang w:val="ro-RO"/>
              </w:rPr>
            </w:pPr>
            <w:r w:rsidRPr="009D2232">
              <w:rPr>
                <w:rFonts w:ascii="Times New Roman" w:eastAsiaTheme="minorHAnsi" w:hAnsi="Times New Roman"/>
                <w:sz w:val="24"/>
                <w:szCs w:val="24"/>
                <w:lang w:val="ro-RO"/>
              </w:rPr>
              <w:t>(real)</w:t>
            </w:r>
          </w:p>
        </w:tc>
        <w:tc>
          <w:tcPr>
            <w:tcW w:w="736"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r w:rsidRPr="009D2232">
              <w:rPr>
                <w:rFonts w:ascii="Times New Roman" w:eastAsiaTheme="minorHAnsi" w:hAnsi="Times New Roman"/>
                <w:sz w:val="24"/>
                <w:szCs w:val="24"/>
                <w:lang w:val="ro-RO"/>
              </w:rPr>
              <w:t>X</w:t>
            </w:r>
          </w:p>
          <w:p w:rsidR="00FB56B4" w:rsidRPr="009D2232" w:rsidRDefault="00FB56B4" w:rsidP="00FB56B4">
            <w:pPr>
              <w:pStyle w:val="14"/>
              <w:rPr>
                <w:rFonts w:ascii="Times New Roman" w:eastAsiaTheme="minorHAnsi" w:hAnsi="Times New Roman"/>
                <w:sz w:val="24"/>
                <w:szCs w:val="24"/>
                <w:lang w:val="ro-RO"/>
              </w:rPr>
            </w:pPr>
            <w:r w:rsidRPr="009D2232">
              <w:rPr>
                <w:rFonts w:ascii="Times New Roman" w:eastAsiaTheme="minorHAnsi" w:hAnsi="Times New Roman"/>
                <w:sz w:val="24"/>
                <w:szCs w:val="24"/>
                <w:lang w:val="ro-RO"/>
              </w:rPr>
              <w:t>(real)</w:t>
            </w:r>
          </w:p>
        </w:tc>
        <w:tc>
          <w:tcPr>
            <w:tcW w:w="676"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9D2232" w:rsidRDefault="00FB56B4" w:rsidP="00FB56B4">
            <w:pPr>
              <w:pStyle w:val="14"/>
              <w:rPr>
                <w:rFonts w:ascii="Times New Roman" w:eastAsiaTheme="minorHAnsi" w:hAnsi="Times New Roman"/>
                <w:sz w:val="24"/>
                <w:szCs w:val="24"/>
                <w:lang w:val="ro-RO"/>
              </w:rPr>
            </w:pPr>
            <w:r w:rsidRPr="009D2232">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 xml:space="preserve">Istoria </w:t>
            </w:r>
          </w:p>
        </w:tc>
        <w:tc>
          <w:tcPr>
            <w:tcW w:w="5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X(um)</w:t>
            </w:r>
          </w:p>
        </w:tc>
        <w:tc>
          <w:tcPr>
            <w:tcW w:w="73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X(um)</w:t>
            </w:r>
          </w:p>
        </w:tc>
        <w:tc>
          <w:tcPr>
            <w:tcW w:w="123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67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 xml:space="preserve">Geografia </w:t>
            </w:r>
          </w:p>
        </w:tc>
        <w:tc>
          <w:tcPr>
            <w:tcW w:w="5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73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XII(real/</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umanistic)</w:t>
            </w:r>
          </w:p>
        </w:tc>
        <w:tc>
          <w:tcPr>
            <w:tcW w:w="67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186EBF" w:rsidRDefault="00BD54A3" w:rsidP="00BD54A3">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Sp.r</w:t>
            </w:r>
            <w:r w:rsidR="00FB56B4" w:rsidRPr="00186EBF">
              <w:rPr>
                <w:rFonts w:ascii="Times New Roman" w:eastAsiaTheme="minorHAnsi" w:hAnsi="Times New Roman"/>
                <w:sz w:val="24"/>
                <w:szCs w:val="24"/>
                <w:lang w:val="ro-RO"/>
              </w:rPr>
              <w:t>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i/>
                <w:sz w:val="24"/>
                <w:szCs w:val="24"/>
                <w:lang w:val="ro-RO"/>
              </w:rPr>
              <w:t xml:space="preserve">Biologia </w:t>
            </w:r>
          </w:p>
        </w:tc>
        <w:tc>
          <w:tcPr>
            <w:tcW w:w="5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IX</w:t>
            </w:r>
          </w:p>
        </w:tc>
        <w:tc>
          <w:tcPr>
            <w:tcW w:w="73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IX</w:t>
            </w:r>
          </w:p>
          <w:p w:rsidR="00FB56B4" w:rsidRPr="00186EBF"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67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i/>
                <w:sz w:val="24"/>
                <w:szCs w:val="24"/>
                <w:lang w:val="ro-RO"/>
              </w:rPr>
              <w:t xml:space="preserve">Chimia </w:t>
            </w:r>
          </w:p>
        </w:tc>
        <w:tc>
          <w:tcPr>
            <w:tcW w:w="5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73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XI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(real)</w:t>
            </w:r>
          </w:p>
        </w:tc>
        <w:tc>
          <w:tcPr>
            <w:tcW w:w="56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XI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w:t>
            </w:r>
            <w:r w:rsidR="006F07CB">
              <w:rPr>
                <w:rFonts w:ascii="Times New Roman" w:eastAsiaTheme="minorHAnsi" w:hAnsi="Times New Roman"/>
                <w:sz w:val="24"/>
                <w:szCs w:val="24"/>
                <w:lang w:val="ro-RO"/>
              </w:rPr>
              <w:t>r</w:t>
            </w:r>
            <w:r w:rsidRPr="00186EBF">
              <w:rPr>
                <w:rFonts w:ascii="Times New Roman" w:eastAsiaTheme="minorHAnsi" w:hAnsi="Times New Roman"/>
                <w:sz w:val="24"/>
                <w:szCs w:val="24"/>
                <w:lang w:val="ro-RO"/>
              </w:rPr>
              <w:t>eal)</w:t>
            </w:r>
          </w:p>
        </w:tc>
        <w:tc>
          <w:tcPr>
            <w:tcW w:w="67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b/>
                <w:i/>
                <w:sz w:val="24"/>
                <w:szCs w:val="24"/>
                <w:lang w:val="ro-RO"/>
              </w:rPr>
            </w:pPr>
            <w:r w:rsidRPr="00BD54A3">
              <w:rPr>
                <w:rFonts w:ascii="Times New Roman" w:eastAsiaTheme="minorHAnsi" w:hAnsi="Times New Roman"/>
                <w:b/>
                <w:i/>
                <w:sz w:val="24"/>
                <w:szCs w:val="24"/>
                <w:lang w:val="ro-RO"/>
              </w:rPr>
              <w:t xml:space="preserve">Fizica </w:t>
            </w:r>
          </w:p>
        </w:tc>
        <w:tc>
          <w:tcPr>
            <w:tcW w:w="568"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73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VII</w:t>
            </w:r>
            <w:r w:rsidR="00BD54A3" w:rsidRPr="00BD54A3">
              <w:rPr>
                <w:rFonts w:ascii="Times New Roman" w:eastAsiaTheme="minorHAnsi" w:hAnsi="Times New Roman"/>
                <w:sz w:val="24"/>
                <w:szCs w:val="24"/>
                <w:lang w:val="ro-RO"/>
              </w:rPr>
              <w:t>I</w:t>
            </w:r>
          </w:p>
        </w:tc>
        <w:tc>
          <w:tcPr>
            <w:tcW w:w="123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67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7C0C42" w:rsidRDefault="00B23898" w:rsidP="00FB56B4">
            <w:pPr>
              <w:pStyle w:val="14"/>
              <w:rPr>
                <w:rFonts w:ascii="Times New Roman" w:eastAsiaTheme="minorHAnsi" w:hAnsi="Times New Roman"/>
                <w:b/>
                <w:i/>
                <w:sz w:val="24"/>
                <w:szCs w:val="24"/>
                <w:lang w:val="ro-RO"/>
              </w:rPr>
            </w:pPr>
            <w:r>
              <w:rPr>
                <w:rFonts w:ascii="Times New Roman" w:eastAsiaTheme="minorHAnsi" w:hAnsi="Times New Roman"/>
                <w:b/>
                <w:i/>
                <w:noProof/>
                <w:sz w:val="24"/>
                <w:szCs w:val="24"/>
              </w:rPr>
              <w:lastRenderedPageBreak/>
              <w:drawing>
                <wp:anchor distT="0" distB="0" distL="114300" distR="114300" simplePos="0" relativeHeight="251774976" behindDoc="1" locked="0" layoutInCell="1" allowOverlap="1">
                  <wp:simplePos x="0" y="0"/>
                  <wp:positionH relativeFrom="column">
                    <wp:posOffset>-609600</wp:posOffset>
                  </wp:positionH>
                  <wp:positionV relativeFrom="paragraph">
                    <wp:posOffset>-894080</wp:posOffset>
                  </wp:positionV>
                  <wp:extent cx="7639685" cy="11257915"/>
                  <wp:effectExtent l="19050" t="0" r="0" b="0"/>
                  <wp:wrapNone/>
                  <wp:docPr id="74"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7C0C42">
              <w:rPr>
                <w:rFonts w:ascii="Times New Roman" w:eastAsiaTheme="minorHAnsi" w:hAnsi="Times New Roman"/>
                <w:b/>
                <w:i/>
                <w:sz w:val="24"/>
                <w:szCs w:val="24"/>
                <w:lang w:val="ro-RO"/>
              </w:rPr>
              <w:t>Limba rusă(alol)</w:t>
            </w:r>
          </w:p>
        </w:tc>
        <w:tc>
          <w:tcPr>
            <w:tcW w:w="568"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736"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7C0C42" w:rsidRDefault="007C0C42" w:rsidP="00FB56B4">
            <w:pPr>
              <w:pStyle w:val="14"/>
              <w:rPr>
                <w:rFonts w:ascii="Times New Roman" w:eastAsiaTheme="minorHAnsi" w:hAnsi="Times New Roman"/>
                <w:sz w:val="24"/>
                <w:szCs w:val="24"/>
                <w:lang w:val="ro-RO"/>
              </w:rPr>
            </w:pPr>
            <w:r w:rsidRPr="007C0C42">
              <w:rPr>
                <w:rFonts w:ascii="Times New Roman" w:eastAsiaTheme="minorHAnsi" w:hAnsi="Times New Roman"/>
                <w:sz w:val="24"/>
                <w:szCs w:val="24"/>
                <w:lang w:val="ro-RO"/>
              </w:rPr>
              <w:t>IX</w:t>
            </w:r>
          </w:p>
        </w:tc>
        <w:tc>
          <w:tcPr>
            <w:tcW w:w="1230"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676"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7C0C42" w:rsidRDefault="00FB56B4" w:rsidP="00FB56B4">
            <w:pPr>
              <w:pStyle w:val="14"/>
              <w:rPr>
                <w:rFonts w:ascii="Times New Roman" w:eastAsiaTheme="minorHAnsi" w:hAnsi="Times New Roman"/>
                <w:sz w:val="24"/>
                <w:szCs w:val="24"/>
                <w:lang w:val="ro-RO"/>
              </w:rPr>
            </w:pPr>
            <w:r w:rsidRPr="007C0C42">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b/>
                <w:i/>
                <w:sz w:val="24"/>
                <w:szCs w:val="24"/>
                <w:lang w:val="ro-RO"/>
              </w:rPr>
            </w:pPr>
            <w:r w:rsidRPr="00BD54A3">
              <w:rPr>
                <w:rFonts w:ascii="Times New Roman" w:eastAsiaTheme="minorHAnsi" w:hAnsi="Times New Roman"/>
                <w:b/>
                <w:i/>
                <w:sz w:val="24"/>
                <w:szCs w:val="24"/>
                <w:lang w:val="ro-RO"/>
              </w:rPr>
              <w:t>Limba străină</w:t>
            </w:r>
          </w:p>
        </w:tc>
        <w:tc>
          <w:tcPr>
            <w:tcW w:w="568"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73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X</w:t>
            </w:r>
            <w:r w:rsidR="00BD54A3" w:rsidRPr="00BD54A3">
              <w:rPr>
                <w:rFonts w:ascii="Times New Roman" w:eastAsiaTheme="minorHAnsi" w:hAnsi="Times New Roman"/>
                <w:sz w:val="24"/>
                <w:szCs w:val="24"/>
                <w:lang w:val="ro-RO"/>
              </w:rPr>
              <w:t>r/u</w:t>
            </w:r>
          </w:p>
        </w:tc>
        <w:tc>
          <w:tcPr>
            <w:tcW w:w="56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BD54A3" w:rsidRDefault="00BD54A3"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X</w:t>
            </w:r>
            <w:r w:rsidR="006F07CB">
              <w:rPr>
                <w:rFonts w:ascii="Times New Roman" w:eastAsiaTheme="minorHAnsi" w:hAnsi="Times New Roman"/>
                <w:sz w:val="24"/>
                <w:szCs w:val="24"/>
                <w:lang w:val="ro-RO"/>
              </w:rPr>
              <w:t xml:space="preserve">I </w:t>
            </w:r>
            <w:r w:rsidRPr="00BD54A3">
              <w:rPr>
                <w:rFonts w:ascii="Times New Roman" w:eastAsiaTheme="minorHAnsi" w:hAnsi="Times New Roman"/>
                <w:sz w:val="24"/>
                <w:szCs w:val="24"/>
                <w:lang w:val="ro-RO"/>
              </w:rPr>
              <w:t>r/u</w:t>
            </w:r>
          </w:p>
        </w:tc>
        <w:tc>
          <w:tcPr>
            <w:tcW w:w="67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Sp.responsabil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b/>
                <w:i/>
                <w:sz w:val="24"/>
                <w:szCs w:val="24"/>
                <w:lang w:val="ro-RO"/>
              </w:rPr>
            </w:pPr>
            <w:r w:rsidRPr="00BD54A3">
              <w:rPr>
                <w:rFonts w:ascii="Times New Roman" w:eastAsiaTheme="minorHAnsi" w:hAnsi="Times New Roman"/>
                <w:b/>
                <w:i/>
                <w:sz w:val="24"/>
                <w:szCs w:val="24"/>
                <w:lang w:val="ro-RO"/>
              </w:rPr>
              <w:t xml:space="preserve">Înv.primar </w:t>
            </w:r>
          </w:p>
        </w:tc>
        <w:tc>
          <w:tcPr>
            <w:tcW w:w="568"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BD54A3" w:rsidRPr="00BD54A3" w:rsidRDefault="00BD54A3"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IV</w:t>
            </w:r>
          </w:p>
          <w:p w:rsidR="00FB56B4" w:rsidRPr="00BD54A3" w:rsidRDefault="00BD54A3"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(l.rom)</w:t>
            </w:r>
          </w:p>
        </w:tc>
        <w:tc>
          <w:tcPr>
            <w:tcW w:w="73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III</w:t>
            </w:r>
          </w:p>
          <w:p w:rsidR="00FB56B4" w:rsidRPr="00BD54A3" w:rsidRDefault="00BD54A3"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w:t>
            </w:r>
            <w:r w:rsidR="006F07CB">
              <w:rPr>
                <w:rFonts w:ascii="Times New Roman" w:eastAsiaTheme="minorHAnsi" w:hAnsi="Times New Roman"/>
                <w:sz w:val="24"/>
                <w:szCs w:val="24"/>
                <w:lang w:val="ro-RO"/>
              </w:rPr>
              <w:t>m</w:t>
            </w:r>
            <w:r w:rsidRPr="00BD54A3">
              <w:rPr>
                <w:rFonts w:ascii="Times New Roman" w:eastAsiaTheme="minorHAnsi" w:hAnsi="Times New Roman"/>
                <w:sz w:val="24"/>
                <w:szCs w:val="24"/>
                <w:lang w:val="ro-RO"/>
              </w:rPr>
              <w:t>at.)</w:t>
            </w:r>
          </w:p>
        </w:tc>
        <w:tc>
          <w:tcPr>
            <w:tcW w:w="123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67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BD54A3" w:rsidRDefault="00BD54A3" w:rsidP="00BD54A3">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Sp.r</w:t>
            </w:r>
            <w:r w:rsidR="00FB56B4" w:rsidRPr="00BD54A3">
              <w:rPr>
                <w:rFonts w:ascii="Times New Roman" w:eastAsiaTheme="minorHAnsi" w:hAnsi="Times New Roman"/>
                <w:sz w:val="24"/>
                <w:szCs w:val="24"/>
                <w:lang w:val="ro-RO"/>
              </w:rPr>
              <w:t>esponsabil</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b/>
                <w:i/>
                <w:sz w:val="24"/>
                <w:szCs w:val="24"/>
                <w:lang w:val="ro-RO"/>
              </w:rPr>
            </w:pPr>
            <w:r w:rsidRPr="00BD54A3">
              <w:rPr>
                <w:rFonts w:ascii="Times New Roman" w:eastAsiaTheme="minorHAnsi" w:hAnsi="Times New Roman"/>
                <w:b/>
                <w:i/>
                <w:sz w:val="24"/>
                <w:szCs w:val="24"/>
                <w:lang w:val="ro-RO"/>
              </w:rPr>
              <w:t>L.rom(alol)</w:t>
            </w:r>
          </w:p>
        </w:tc>
        <w:tc>
          <w:tcPr>
            <w:tcW w:w="568"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73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563" w:type="dxa"/>
            <w:tcBorders>
              <w:top w:val="single" w:sz="4" w:space="0" w:color="auto"/>
              <w:left w:val="single" w:sz="4" w:space="0" w:color="auto"/>
              <w:bottom w:val="single" w:sz="4" w:space="0" w:color="auto"/>
              <w:right w:val="single" w:sz="4" w:space="0" w:color="auto"/>
            </w:tcBorders>
          </w:tcPr>
          <w:p w:rsidR="00FB56B4" w:rsidRPr="00BD54A3" w:rsidRDefault="00BD54A3"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VII</w:t>
            </w:r>
          </w:p>
        </w:tc>
        <w:tc>
          <w:tcPr>
            <w:tcW w:w="321"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67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 xml:space="preserve">Sp.responsabil </w:t>
            </w:r>
          </w:p>
        </w:tc>
      </w:tr>
      <w:tr w:rsidR="00BD54A3" w:rsidRPr="00186EBF" w:rsidTr="005F7477">
        <w:tc>
          <w:tcPr>
            <w:tcW w:w="2422"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b/>
                <w:i/>
                <w:sz w:val="24"/>
                <w:szCs w:val="24"/>
                <w:lang w:val="ro-RO"/>
              </w:rPr>
            </w:pPr>
            <w:r w:rsidRPr="00BD54A3">
              <w:rPr>
                <w:rFonts w:ascii="Times New Roman" w:eastAsiaTheme="minorHAnsi" w:hAnsi="Times New Roman"/>
                <w:b/>
                <w:i/>
                <w:sz w:val="24"/>
                <w:szCs w:val="24"/>
                <w:lang w:val="ro-RO"/>
              </w:rPr>
              <w:t xml:space="preserve">Informatica </w:t>
            </w:r>
          </w:p>
        </w:tc>
        <w:tc>
          <w:tcPr>
            <w:tcW w:w="568"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9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736" w:type="dxa"/>
            <w:tcBorders>
              <w:top w:val="single" w:sz="4" w:space="0" w:color="auto"/>
              <w:left w:val="single" w:sz="4" w:space="0" w:color="auto"/>
              <w:bottom w:val="single" w:sz="4" w:space="0" w:color="auto"/>
              <w:right w:val="single" w:sz="4" w:space="0" w:color="auto"/>
            </w:tcBorders>
          </w:tcPr>
          <w:p w:rsidR="00FB56B4" w:rsidRPr="00BD54A3" w:rsidRDefault="00BD54A3" w:rsidP="00BD54A3">
            <w:pPr>
              <w:pStyle w:val="14"/>
              <w:rPr>
                <w:rFonts w:ascii="Times New Roman" w:eastAsiaTheme="minorHAnsi" w:hAnsi="Times New Roman"/>
                <w:sz w:val="24"/>
                <w:szCs w:val="24"/>
                <w:lang w:val="ro-RO"/>
              </w:rPr>
            </w:pPr>
            <w:r w:rsidRPr="00BD54A3">
              <w:rPr>
                <w:rFonts w:ascii="Times New Roman" w:eastAsiaTheme="minorHAnsi" w:hAnsi="Times New Roman"/>
                <w:sz w:val="24"/>
                <w:szCs w:val="24"/>
                <w:lang w:val="ro-RO"/>
              </w:rPr>
              <w:t>X</w:t>
            </w:r>
            <w:r w:rsidR="006F07CB">
              <w:rPr>
                <w:rFonts w:ascii="Times New Roman" w:eastAsiaTheme="minorHAnsi" w:hAnsi="Times New Roman"/>
                <w:sz w:val="24"/>
                <w:szCs w:val="24"/>
                <w:lang w:val="ro-RO"/>
              </w:rPr>
              <w:t xml:space="preserve"> (</w:t>
            </w:r>
            <w:r w:rsidRPr="00BD54A3">
              <w:rPr>
                <w:rFonts w:ascii="Times New Roman" w:eastAsiaTheme="minorHAnsi" w:hAnsi="Times New Roman"/>
                <w:sz w:val="24"/>
                <w:szCs w:val="24"/>
                <w:lang w:val="ro-RO"/>
              </w:rPr>
              <w:t>r</w:t>
            </w:r>
            <w:r w:rsidR="006F07CB">
              <w:rPr>
                <w:rFonts w:ascii="Times New Roman" w:eastAsiaTheme="minorHAnsi" w:hAnsi="Times New Roman"/>
                <w:sz w:val="24"/>
                <w:szCs w:val="24"/>
                <w:lang w:val="ro-RO"/>
              </w:rPr>
              <w:t>eal)</w:t>
            </w:r>
          </w:p>
        </w:tc>
        <w:tc>
          <w:tcPr>
            <w:tcW w:w="56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321"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403"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856"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1230" w:type="dxa"/>
            <w:tcBorders>
              <w:top w:val="single" w:sz="4" w:space="0" w:color="auto"/>
              <w:left w:val="single" w:sz="4" w:space="0" w:color="auto"/>
              <w:bottom w:val="single" w:sz="4" w:space="0" w:color="auto"/>
              <w:right w:val="single" w:sz="4" w:space="0" w:color="auto"/>
            </w:tcBorders>
          </w:tcPr>
          <w:p w:rsidR="00FB56B4" w:rsidRPr="00BD54A3" w:rsidRDefault="00FB56B4" w:rsidP="00FB56B4">
            <w:pPr>
              <w:pStyle w:val="14"/>
              <w:rPr>
                <w:rFonts w:ascii="Times New Roman" w:eastAsiaTheme="minorHAnsi" w:hAnsi="Times New Roman"/>
                <w:sz w:val="24"/>
                <w:szCs w:val="24"/>
                <w:lang w:val="ro-RO"/>
              </w:rPr>
            </w:pPr>
          </w:p>
        </w:tc>
        <w:tc>
          <w:tcPr>
            <w:tcW w:w="67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color w:val="FF0000"/>
                <w:sz w:val="24"/>
                <w:szCs w:val="24"/>
                <w:lang w:val="ro-RO"/>
              </w:rPr>
            </w:pPr>
          </w:p>
        </w:tc>
        <w:tc>
          <w:tcPr>
            <w:tcW w:w="1825" w:type="dxa"/>
            <w:tcBorders>
              <w:top w:val="single" w:sz="4" w:space="0" w:color="auto"/>
              <w:left w:val="single" w:sz="4" w:space="0" w:color="auto"/>
              <w:bottom w:val="single" w:sz="4" w:space="0" w:color="auto"/>
              <w:right w:val="single" w:sz="4" w:space="0" w:color="auto"/>
            </w:tcBorders>
          </w:tcPr>
          <w:p w:rsidR="00FB56B4" w:rsidRPr="00186EBF" w:rsidRDefault="00BD54A3" w:rsidP="00FB56B4">
            <w:pPr>
              <w:pStyle w:val="14"/>
              <w:rPr>
                <w:rFonts w:ascii="Times New Roman" w:eastAsiaTheme="minorHAnsi" w:hAnsi="Times New Roman"/>
                <w:color w:val="FF0000"/>
                <w:sz w:val="24"/>
                <w:szCs w:val="24"/>
                <w:lang w:val="ro-RO"/>
              </w:rPr>
            </w:pPr>
            <w:r w:rsidRPr="00BD54A3">
              <w:rPr>
                <w:rFonts w:ascii="Times New Roman" w:eastAsiaTheme="minorHAnsi" w:hAnsi="Times New Roman"/>
                <w:sz w:val="24"/>
                <w:szCs w:val="24"/>
                <w:lang w:val="ro-RO"/>
              </w:rPr>
              <w:t>Sp.responsabil</w:t>
            </w:r>
          </w:p>
        </w:tc>
      </w:tr>
    </w:tbl>
    <w:p w:rsidR="00FB56B4" w:rsidRPr="00186EBF" w:rsidRDefault="00FB56B4" w:rsidP="00FB56B4">
      <w:pPr>
        <w:pStyle w:val="14"/>
        <w:rPr>
          <w:rFonts w:ascii="Times New Roman" w:hAnsi="Times New Roman"/>
          <w:sz w:val="24"/>
          <w:szCs w:val="24"/>
          <w:lang w:val="ro-RO"/>
        </w:rPr>
      </w:pPr>
    </w:p>
    <w:p w:rsidR="00FB56B4" w:rsidRPr="00186EBF" w:rsidRDefault="00FB56B4" w:rsidP="00FB56B4">
      <w:pPr>
        <w:pStyle w:val="14"/>
        <w:rPr>
          <w:rFonts w:ascii="Times New Roman" w:hAnsi="Times New Roman"/>
          <w:sz w:val="24"/>
          <w:szCs w:val="24"/>
          <w:lang w:val="ro-RO"/>
        </w:rPr>
      </w:pPr>
    </w:p>
    <w:p w:rsidR="00003A46" w:rsidRDefault="00003A46" w:rsidP="000464B6">
      <w:pPr>
        <w:pStyle w:val="14"/>
        <w:jc w:val="center"/>
        <w:rPr>
          <w:rFonts w:ascii="Times New Roman" w:hAnsi="Times New Roman"/>
          <w:b/>
          <w:i/>
          <w:color w:val="000000" w:themeColor="text1"/>
          <w:sz w:val="24"/>
          <w:szCs w:val="24"/>
          <w:lang w:val="ro-RO"/>
        </w:rPr>
      </w:pPr>
    </w:p>
    <w:p w:rsidR="00003A46" w:rsidRDefault="00003A46" w:rsidP="000464B6">
      <w:pPr>
        <w:pStyle w:val="14"/>
        <w:jc w:val="center"/>
        <w:rPr>
          <w:rFonts w:ascii="Times New Roman" w:hAnsi="Times New Roman"/>
          <w:b/>
          <w:i/>
          <w:color w:val="000000" w:themeColor="text1"/>
          <w:sz w:val="24"/>
          <w:szCs w:val="24"/>
          <w:lang w:val="ro-RO"/>
        </w:rPr>
      </w:pPr>
    </w:p>
    <w:p w:rsidR="000464B6" w:rsidRPr="00470FAB" w:rsidRDefault="000464B6" w:rsidP="000464B6">
      <w:pPr>
        <w:pStyle w:val="14"/>
        <w:jc w:val="center"/>
        <w:rPr>
          <w:rFonts w:ascii="Times New Roman" w:hAnsi="Times New Roman"/>
          <w:b/>
          <w:bCs/>
          <w:color w:val="000000" w:themeColor="text1"/>
          <w:sz w:val="24"/>
          <w:szCs w:val="24"/>
          <w:lang w:val="ro-RO"/>
        </w:rPr>
      </w:pPr>
      <w:r w:rsidRPr="00470FAB">
        <w:rPr>
          <w:rFonts w:ascii="Times New Roman" w:hAnsi="Times New Roman"/>
          <w:b/>
          <w:i/>
          <w:color w:val="000000" w:themeColor="text1"/>
          <w:sz w:val="24"/>
          <w:szCs w:val="24"/>
          <w:lang w:val="ro-RO"/>
        </w:rPr>
        <w:t xml:space="preserve">Anexa </w:t>
      </w:r>
      <w:r w:rsidRPr="00470FAB">
        <w:rPr>
          <w:rFonts w:ascii="Times New Roman" w:hAnsi="Times New Roman"/>
          <w:b/>
          <w:bCs/>
          <w:color w:val="000000" w:themeColor="text1"/>
          <w:sz w:val="24"/>
          <w:szCs w:val="24"/>
          <w:lang w:val="ro-RO"/>
        </w:rPr>
        <w:t>. Subiecte pentru examinare în cadrul şedinţelor Consiliului Raional</w:t>
      </w:r>
    </w:p>
    <w:p w:rsidR="000464B6" w:rsidRPr="00470FAB" w:rsidRDefault="000464B6" w:rsidP="000464B6">
      <w:pPr>
        <w:pStyle w:val="14"/>
        <w:rPr>
          <w:rFonts w:ascii="Times New Roman" w:hAnsi="Times New Roman"/>
          <w:color w:val="000000" w:themeColor="text1"/>
          <w:sz w:val="24"/>
          <w:szCs w:val="24"/>
          <w:lang w:val="ro-RO"/>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4961"/>
        <w:gridCol w:w="2393"/>
        <w:gridCol w:w="2569"/>
      </w:tblGrid>
      <w:tr w:rsidR="000464B6" w:rsidRPr="00470FAB" w:rsidTr="000464B6">
        <w:tc>
          <w:tcPr>
            <w:tcW w:w="567" w:type="dxa"/>
          </w:tcPr>
          <w:p w:rsidR="000464B6" w:rsidRPr="00470FAB" w:rsidRDefault="000464B6" w:rsidP="00E8224F">
            <w:pPr>
              <w:pStyle w:val="14"/>
              <w:jc w:val="center"/>
              <w:rPr>
                <w:rFonts w:ascii="Times New Roman" w:hAnsi="Times New Roman"/>
                <w:b/>
                <w:i/>
                <w:color w:val="000000" w:themeColor="text1"/>
                <w:sz w:val="24"/>
                <w:szCs w:val="24"/>
                <w:lang w:val="en-US"/>
              </w:rPr>
            </w:pPr>
            <w:r w:rsidRPr="00470FAB">
              <w:rPr>
                <w:rFonts w:ascii="Times New Roman" w:hAnsi="Times New Roman"/>
                <w:b/>
                <w:i/>
                <w:color w:val="000000" w:themeColor="text1"/>
                <w:sz w:val="24"/>
                <w:szCs w:val="24"/>
                <w:lang w:val="en-US"/>
              </w:rPr>
              <w:t>nr</w:t>
            </w:r>
          </w:p>
        </w:tc>
        <w:tc>
          <w:tcPr>
            <w:tcW w:w="4961" w:type="dxa"/>
          </w:tcPr>
          <w:p w:rsidR="000464B6" w:rsidRPr="00470FAB" w:rsidRDefault="000464B6" w:rsidP="00E8224F">
            <w:pPr>
              <w:pStyle w:val="14"/>
              <w:jc w:val="center"/>
              <w:rPr>
                <w:rFonts w:ascii="Times New Roman" w:hAnsi="Times New Roman"/>
                <w:b/>
                <w:i/>
                <w:color w:val="000000" w:themeColor="text1"/>
                <w:sz w:val="24"/>
                <w:szCs w:val="24"/>
                <w:lang w:val="ro-RO"/>
              </w:rPr>
            </w:pPr>
            <w:r w:rsidRPr="00470FAB">
              <w:rPr>
                <w:rFonts w:ascii="Times New Roman" w:hAnsi="Times New Roman"/>
                <w:b/>
                <w:i/>
                <w:color w:val="000000" w:themeColor="text1"/>
                <w:sz w:val="24"/>
                <w:szCs w:val="24"/>
                <w:lang w:val="ro-RO"/>
              </w:rPr>
              <w:t>Tematica ședinței</w:t>
            </w:r>
          </w:p>
        </w:tc>
        <w:tc>
          <w:tcPr>
            <w:tcW w:w="2393" w:type="dxa"/>
          </w:tcPr>
          <w:p w:rsidR="000464B6" w:rsidRPr="00470FAB" w:rsidRDefault="000464B6" w:rsidP="00E8224F">
            <w:pPr>
              <w:pStyle w:val="14"/>
              <w:jc w:val="center"/>
              <w:rPr>
                <w:rFonts w:ascii="Times New Roman" w:hAnsi="Times New Roman"/>
                <w:b/>
                <w:i/>
                <w:color w:val="000000" w:themeColor="text1"/>
                <w:sz w:val="24"/>
                <w:szCs w:val="24"/>
                <w:lang w:val="ro-RO"/>
              </w:rPr>
            </w:pPr>
            <w:r w:rsidRPr="00470FAB">
              <w:rPr>
                <w:rFonts w:ascii="Times New Roman" w:hAnsi="Times New Roman"/>
                <w:b/>
                <w:i/>
                <w:color w:val="000000" w:themeColor="text1"/>
                <w:sz w:val="24"/>
                <w:szCs w:val="24"/>
                <w:lang w:val="ro-RO"/>
              </w:rPr>
              <w:t>Termenul prezentat</w:t>
            </w:r>
          </w:p>
        </w:tc>
        <w:tc>
          <w:tcPr>
            <w:tcW w:w="2569" w:type="dxa"/>
          </w:tcPr>
          <w:p w:rsidR="000464B6" w:rsidRPr="00470FAB" w:rsidRDefault="000464B6" w:rsidP="00E8224F">
            <w:pPr>
              <w:pStyle w:val="14"/>
              <w:jc w:val="center"/>
              <w:rPr>
                <w:rFonts w:ascii="Times New Roman" w:hAnsi="Times New Roman"/>
                <w:b/>
                <w:i/>
                <w:color w:val="000000" w:themeColor="text1"/>
                <w:sz w:val="24"/>
                <w:szCs w:val="24"/>
                <w:lang w:val="en-US"/>
              </w:rPr>
            </w:pPr>
            <w:r w:rsidRPr="00470FAB">
              <w:rPr>
                <w:rFonts w:ascii="Times New Roman" w:hAnsi="Times New Roman"/>
                <w:b/>
                <w:i/>
                <w:color w:val="000000" w:themeColor="text1"/>
                <w:sz w:val="24"/>
                <w:szCs w:val="24"/>
                <w:lang w:val="en-US"/>
              </w:rPr>
              <w:t>Responsabil</w:t>
            </w:r>
          </w:p>
        </w:tc>
      </w:tr>
      <w:tr w:rsidR="000464B6" w:rsidRPr="00470FAB" w:rsidTr="000464B6">
        <w:tc>
          <w:tcPr>
            <w:tcW w:w="567"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1.</w:t>
            </w:r>
          </w:p>
        </w:tc>
        <w:tc>
          <w:tcPr>
            <w:tcW w:w="4961" w:type="dxa"/>
          </w:tcPr>
          <w:p w:rsidR="000464B6" w:rsidRPr="00470FAB" w:rsidRDefault="000464B6" w:rsidP="009D7772">
            <w:pPr>
              <w:pStyle w:val="14"/>
              <w:rPr>
                <w:rFonts w:ascii="Times New Roman" w:hAnsi="Times New Roman"/>
                <w:color w:val="000000" w:themeColor="text1"/>
                <w:sz w:val="24"/>
                <w:szCs w:val="24"/>
                <w:lang w:val="fr-FR"/>
              </w:rPr>
            </w:pPr>
            <w:r w:rsidRPr="00470FAB">
              <w:rPr>
                <w:rFonts w:ascii="Times New Roman" w:hAnsi="Times New Roman"/>
                <w:color w:val="000000" w:themeColor="text1"/>
                <w:sz w:val="24"/>
                <w:szCs w:val="24"/>
                <w:lang w:val="fr-FR"/>
              </w:rPr>
              <w:t>Cu privire la examinarea Raportului de activitate a Direcției Învățământ pentru anul academic 2019 - 2020</w:t>
            </w:r>
          </w:p>
          <w:p w:rsidR="000464B6" w:rsidRPr="00470FAB" w:rsidRDefault="000464B6" w:rsidP="009D7772">
            <w:pPr>
              <w:pStyle w:val="14"/>
              <w:rPr>
                <w:rFonts w:ascii="Times New Roman" w:hAnsi="Times New Roman"/>
                <w:color w:val="000000" w:themeColor="text1"/>
                <w:sz w:val="24"/>
                <w:szCs w:val="24"/>
                <w:lang w:val="ro-RO"/>
              </w:rPr>
            </w:pPr>
          </w:p>
        </w:tc>
        <w:tc>
          <w:tcPr>
            <w:tcW w:w="2393" w:type="dxa"/>
          </w:tcPr>
          <w:p w:rsidR="000464B6" w:rsidRPr="00470FAB" w:rsidRDefault="000464B6" w:rsidP="009D7772">
            <w:pPr>
              <w:pStyle w:val="14"/>
              <w:rPr>
                <w:rFonts w:ascii="Times New Roman" w:hAnsi="Times New Roman"/>
                <w:color w:val="000000" w:themeColor="text1"/>
                <w:sz w:val="24"/>
                <w:szCs w:val="24"/>
                <w:lang w:val="ro-RO"/>
              </w:rPr>
            </w:pPr>
            <w:r w:rsidRPr="00470FAB">
              <w:rPr>
                <w:rFonts w:ascii="Times New Roman" w:hAnsi="Times New Roman"/>
                <w:color w:val="000000" w:themeColor="text1"/>
                <w:sz w:val="24"/>
                <w:szCs w:val="24"/>
                <w:lang w:val="ro-RO"/>
              </w:rPr>
              <w:t>Trimestrul IV al anului 2019</w:t>
            </w:r>
          </w:p>
        </w:tc>
        <w:tc>
          <w:tcPr>
            <w:tcW w:w="2569"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Tonu V.,șefa DÎ</w:t>
            </w:r>
          </w:p>
        </w:tc>
      </w:tr>
      <w:tr w:rsidR="000464B6" w:rsidRPr="00470FAB" w:rsidTr="000464B6">
        <w:tc>
          <w:tcPr>
            <w:tcW w:w="567"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2.</w:t>
            </w:r>
          </w:p>
        </w:tc>
        <w:tc>
          <w:tcPr>
            <w:tcW w:w="4961" w:type="dxa"/>
          </w:tcPr>
          <w:p w:rsidR="000464B6" w:rsidRPr="00470FAB" w:rsidRDefault="000464B6" w:rsidP="009D7772">
            <w:pPr>
              <w:pStyle w:val="14"/>
              <w:rPr>
                <w:rFonts w:ascii="Times New Roman" w:hAnsi="Times New Roman"/>
                <w:color w:val="000000" w:themeColor="text1"/>
                <w:sz w:val="24"/>
                <w:szCs w:val="24"/>
                <w:lang w:val="fr-FR"/>
              </w:rPr>
            </w:pPr>
            <w:r w:rsidRPr="00470FAB">
              <w:rPr>
                <w:rFonts w:ascii="Times New Roman" w:hAnsi="Times New Roman"/>
                <w:color w:val="000000" w:themeColor="text1"/>
                <w:sz w:val="24"/>
                <w:szCs w:val="24"/>
                <w:lang w:val="fr-FR"/>
              </w:rPr>
              <w:t>Cu privire la mersul implementării Strategiei de dezvoltare a sistemului educațional rational pentru anii 2013 – 2020.</w:t>
            </w:r>
          </w:p>
          <w:p w:rsidR="000464B6" w:rsidRPr="00470FAB" w:rsidRDefault="000464B6" w:rsidP="009D7772">
            <w:pPr>
              <w:pStyle w:val="14"/>
              <w:rPr>
                <w:rFonts w:ascii="Times New Roman" w:hAnsi="Times New Roman"/>
                <w:color w:val="000000" w:themeColor="text1"/>
                <w:sz w:val="24"/>
                <w:szCs w:val="24"/>
                <w:lang w:val="fr-FR"/>
              </w:rPr>
            </w:pPr>
          </w:p>
        </w:tc>
        <w:tc>
          <w:tcPr>
            <w:tcW w:w="2393"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Ianuarie,2020</w:t>
            </w:r>
          </w:p>
        </w:tc>
        <w:tc>
          <w:tcPr>
            <w:tcW w:w="2569"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Tonu V., șefa DÎ</w:t>
            </w:r>
          </w:p>
        </w:tc>
      </w:tr>
      <w:tr w:rsidR="000464B6" w:rsidRPr="00470FAB" w:rsidTr="000464B6">
        <w:tc>
          <w:tcPr>
            <w:tcW w:w="567"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3.</w:t>
            </w:r>
          </w:p>
        </w:tc>
        <w:tc>
          <w:tcPr>
            <w:tcW w:w="4961"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Despre  organizarea  procesului de alimentație  a copiilor și elevilor din instituțiile educaționale ale raionului</w:t>
            </w:r>
          </w:p>
          <w:p w:rsidR="000464B6" w:rsidRPr="00470FAB" w:rsidRDefault="000464B6" w:rsidP="009D7772">
            <w:pPr>
              <w:pStyle w:val="14"/>
              <w:rPr>
                <w:rFonts w:ascii="Times New Roman" w:hAnsi="Times New Roman"/>
                <w:color w:val="000000" w:themeColor="text1"/>
                <w:sz w:val="24"/>
                <w:szCs w:val="24"/>
                <w:lang w:val="en-US"/>
              </w:rPr>
            </w:pPr>
          </w:p>
        </w:tc>
        <w:tc>
          <w:tcPr>
            <w:tcW w:w="2393"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Martie,2020</w:t>
            </w:r>
          </w:p>
        </w:tc>
        <w:tc>
          <w:tcPr>
            <w:tcW w:w="2569" w:type="dxa"/>
          </w:tcPr>
          <w:p w:rsidR="000464B6" w:rsidRPr="00470FAB" w:rsidRDefault="000464B6" w:rsidP="009D7772">
            <w:pPr>
              <w:pStyle w:val="14"/>
              <w:rPr>
                <w:rFonts w:ascii="Times New Roman" w:hAnsi="Times New Roman"/>
                <w:color w:val="000000" w:themeColor="text1"/>
                <w:sz w:val="24"/>
                <w:szCs w:val="24"/>
                <w:lang w:val="en-US"/>
              </w:rPr>
            </w:pPr>
            <w:r w:rsidRPr="00470FAB">
              <w:rPr>
                <w:rFonts w:ascii="Times New Roman" w:hAnsi="Times New Roman"/>
                <w:color w:val="000000" w:themeColor="text1"/>
                <w:sz w:val="24"/>
                <w:szCs w:val="24"/>
                <w:lang w:val="en-US"/>
              </w:rPr>
              <w:t>Tonu V., șefa DÎ</w:t>
            </w:r>
          </w:p>
        </w:tc>
      </w:tr>
    </w:tbl>
    <w:p w:rsidR="00FB56B4" w:rsidRPr="00186EBF" w:rsidRDefault="00FB56B4" w:rsidP="00003A46">
      <w:pPr>
        <w:pStyle w:val="14"/>
        <w:rPr>
          <w:rFonts w:ascii="Times New Roman" w:hAnsi="Times New Roman"/>
          <w:sz w:val="24"/>
          <w:szCs w:val="24"/>
          <w:lang w:val="ro-RO"/>
        </w:rPr>
      </w:pPr>
    </w:p>
    <w:p w:rsidR="00FB56B4" w:rsidRPr="00186EBF" w:rsidRDefault="00FB56B4" w:rsidP="005D764E">
      <w:pPr>
        <w:pStyle w:val="14"/>
        <w:jc w:val="center"/>
        <w:rPr>
          <w:rFonts w:ascii="Times New Roman" w:hAnsi="Times New Roman"/>
          <w:sz w:val="24"/>
          <w:szCs w:val="24"/>
          <w:lang w:val="ro-RO"/>
        </w:rPr>
      </w:pPr>
      <w:r w:rsidRPr="00186EBF">
        <w:rPr>
          <w:rFonts w:ascii="Times New Roman" w:hAnsi="Times New Roman"/>
          <w:b/>
          <w:i/>
          <w:sz w:val="24"/>
          <w:szCs w:val="24"/>
          <w:lang w:val="ro-RO"/>
        </w:rPr>
        <w:t xml:space="preserve">Anexa </w:t>
      </w:r>
      <w:r w:rsidR="00FC343F">
        <w:rPr>
          <w:rFonts w:ascii="Times New Roman" w:hAnsi="Times New Roman"/>
          <w:b/>
          <w:i/>
          <w:sz w:val="24"/>
          <w:szCs w:val="24"/>
          <w:lang w:val="ro-RO"/>
        </w:rPr>
        <w:t>3A.</w:t>
      </w:r>
      <w:r w:rsidRPr="00186EBF">
        <w:rPr>
          <w:rFonts w:ascii="Times New Roman" w:hAnsi="Times New Roman"/>
          <w:b/>
          <w:i/>
          <w:sz w:val="24"/>
          <w:szCs w:val="24"/>
          <w:lang w:val="ro-RO"/>
        </w:rPr>
        <w:t xml:space="preserve"> Consiliul Consultativ</w:t>
      </w:r>
    </w:p>
    <w:p w:rsidR="00FB56B4" w:rsidRPr="00186EBF" w:rsidRDefault="00FB56B4" w:rsidP="00FB56B4">
      <w:pPr>
        <w:pStyle w:val="14"/>
        <w:rPr>
          <w:rFonts w:ascii="Times New Roman" w:hAnsi="Times New Roman"/>
          <w:sz w:val="24"/>
          <w:szCs w:val="24"/>
          <w:lang w:val="ro-RO"/>
        </w:rPr>
      </w:pPr>
    </w:p>
    <w:tbl>
      <w:tblPr>
        <w:tblW w:w="10490" w:type="dxa"/>
        <w:tblInd w:w="-743" w:type="dxa"/>
        <w:tblLook w:val="01E0"/>
      </w:tblPr>
      <w:tblGrid>
        <w:gridCol w:w="1418"/>
        <w:gridCol w:w="3372"/>
        <w:gridCol w:w="1850"/>
        <w:gridCol w:w="1850"/>
        <w:gridCol w:w="2000"/>
      </w:tblGrid>
      <w:tr w:rsidR="00FB56B4" w:rsidRPr="00FC343F" w:rsidTr="005D764E">
        <w:trPr>
          <w:trHeight w:val="859"/>
        </w:trPr>
        <w:tc>
          <w:tcPr>
            <w:tcW w:w="1418"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 crt</w:t>
            </w:r>
          </w:p>
        </w:tc>
        <w:tc>
          <w:tcPr>
            <w:tcW w:w="3372"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p>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Tematica ședinței</w:t>
            </w:r>
          </w:p>
          <w:p w:rsidR="00FB56B4" w:rsidRPr="00186EBF" w:rsidRDefault="00FB56B4" w:rsidP="005D764E">
            <w:pPr>
              <w:pStyle w:val="14"/>
              <w:jc w:val="center"/>
              <w:rPr>
                <w:rFonts w:ascii="Times New Roman" w:eastAsiaTheme="minorHAnsi" w:hAnsi="Times New Roman"/>
                <w:b/>
                <w:i/>
                <w:sz w:val="24"/>
                <w:szCs w:val="24"/>
                <w:lang w:val="ro-RO"/>
              </w:rPr>
            </w:pPr>
          </w:p>
        </w:tc>
        <w:tc>
          <w:tcPr>
            <w:tcW w:w="1850"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Termen de pregătire</w:t>
            </w:r>
          </w:p>
        </w:tc>
        <w:tc>
          <w:tcPr>
            <w:tcW w:w="1850"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Termen de prezentare</w:t>
            </w:r>
          </w:p>
        </w:tc>
        <w:tc>
          <w:tcPr>
            <w:tcW w:w="2000"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Responsabil</w:t>
            </w:r>
          </w:p>
        </w:tc>
      </w:tr>
      <w:tr w:rsidR="00FB56B4" w:rsidRPr="00EC073F" w:rsidTr="005D764E">
        <w:trPr>
          <w:trHeight w:val="859"/>
        </w:trPr>
        <w:tc>
          <w:tcPr>
            <w:tcW w:w="141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Ședința I</w:t>
            </w:r>
            <w:r w:rsidR="00150FFD">
              <w:rPr>
                <w:rFonts w:ascii="Times New Roman" w:eastAsiaTheme="minorHAnsi" w:hAnsi="Times New Roman"/>
                <w:sz w:val="24"/>
                <w:szCs w:val="24"/>
                <w:lang w:val="ro-RO"/>
              </w:rPr>
              <w:t>-âi</w:t>
            </w:r>
          </w:p>
        </w:tc>
        <w:tc>
          <w:tcPr>
            <w:tcW w:w="337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1.Cu privire la rezultatele evaluărilor finale la toate treptele de școlaritate (testarea națională în învățăm</w:t>
            </w:r>
            <w:r w:rsidR="006F07CB">
              <w:rPr>
                <w:rFonts w:ascii="Times New Roman" w:eastAsiaTheme="minorHAnsi" w:hAnsi="Times New Roman"/>
                <w:sz w:val="24"/>
                <w:szCs w:val="24"/>
                <w:lang w:val="ro-RO"/>
              </w:rPr>
              <w:t>â</w:t>
            </w:r>
            <w:r w:rsidRPr="00186EBF">
              <w:rPr>
                <w:rFonts w:ascii="Times New Roman" w:eastAsiaTheme="minorHAnsi" w:hAnsi="Times New Roman"/>
                <w:sz w:val="24"/>
                <w:szCs w:val="24"/>
                <w:lang w:val="ro-RO"/>
              </w:rPr>
              <w:t>ntul primar, examenele de absolvire a gimnaziului, BAC)</w:t>
            </w:r>
          </w:p>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 Despre gradul de pregătire a instituțiilor educaționale pentru noul an de studii</w:t>
            </w:r>
          </w:p>
          <w:p w:rsidR="00EC5433" w:rsidRDefault="00B35087" w:rsidP="00EC5433">
            <w:pPr>
              <w:spacing w:after="0" w:line="240" w:lineRule="auto"/>
              <w:rPr>
                <w:rFonts w:ascii="Times New Roman" w:hAnsi="Times New Roman"/>
                <w:color w:val="000000"/>
                <w:szCs w:val="24"/>
                <w:lang w:val="en-US"/>
              </w:rPr>
            </w:pPr>
            <w:r>
              <w:rPr>
                <w:rFonts w:ascii="Times New Roman" w:hAnsi="Times New Roman"/>
                <w:color w:val="000000"/>
                <w:szCs w:val="24"/>
                <w:lang w:val="en-US"/>
              </w:rPr>
              <w:t>3.</w:t>
            </w:r>
            <w:r w:rsidR="00EC5433">
              <w:rPr>
                <w:rFonts w:ascii="Times New Roman" w:hAnsi="Times New Roman"/>
                <w:color w:val="000000"/>
                <w:szCs w:val="24"/>
                <w:lang w:val="en-US"/>
              </w:rPr>
              <w:t xml:space="preserve"> A</w:t>
            </w:r>
            <w:r w:rsidR="00EC5433" w:rsidRPr="00B85ED2">
              <w:rPr>
                <w:rFonts w:ascii="Times New Roman" w:hAnsi="Times New Roman"/>
                <w:color w:val="000000"/>
                <w:szCs w:val="24"/>
                <w:lang w:val="en-US"/>
              </w:rPr>
              <w:t xml:space="preserve">sigurarea </w:t>
            </w:r>
            <w:r w:rsidR="00EC5433">
              <w:rPr>
                <w:rFonts w:ascii="Times New Roman" w:hAnsi="Times New Roman"/>
                <w:color w:val="000000"/>
                <w:szCs w:val="24"/>
                <w:lang w:val="en-US"/>
              </w:rPr>
              <w:t xml:space="preserve">instituţiilor </w:t>
            </w:r>
            <w:r w:rsidR="00EC5433" w:rsidRPr="00B85ED2">
              <w:rPr>
                <w:rFonts w:ascii="Times New Roman" w:hAnsi="Times New Roman"/>
                <w:color w:val="000000"/>
                <w:szCs w:val="24"/>
                <w:lang w:val="en-US"/>
              </w:rPr>
              <w:t xml:space="preserve">educaţionale </w:t>
            </w:r>
            <w:r w:rsidR="00EC5433">
              <w:rPr>
                <w:rFonts w:ascii="Times New Roman" w:hAnsi="Times New Roman"/>
                <w:color w:val="000000"/>
                <w:szCs w:val="24"/>
                <w:lang w:val="en-US"/>
              </w:rPr>
              <w:t>cu cadre în anul de studii 201</w:t>
            </w:r>
            <w:r w:rsidR="00B4644A">
              <w:rPr>
                <w:rFonts w:ascii="Times New Roman" w:hAnsi="Times New Roman"/>
                <w:color w:val="000000"/>
                <w:szCs w:val="24"/>
                <w:lang w:val="en-US"/>
              </w:rPr>
              <w:t xml:space="preserve">9 </w:t>
            </w:r>
            <w:r w:rsidR="00EC5433">
              <w:rPr>
                <w:rFonts w:ascii="Times New Roman" w:hAnsi="Times New Roman"/>
                <w:color w:val="000000"/>
                <w:szCs w:val="24"/>
                <w:lang w:val="en-US"/>
              </w:rPr>
              <w:t>-20</w:t>
            </w:r>
            <w:r w:rsidR="00B4644A">
              <w:rPr>
                <w:rFonts w:ascii="Times New Roman" w:hAnsi="Times New Roman"/>
                <w:color w:val="000000"/>
                <w:szCs w:val="24"/>
                <w:lang w:val="en-US"/>
              </w:rPr>
              <w:t>20</w:t>
            </w:r>
            <w:r w:rsidR="00EC5433">
              <w:rPr>
                <w:rFonts w:ascii="Times New Roman" w:hAnsi="Times New Roman"/>
                <w:color w:val="000000"/>
                <w:szCs w:val="24"/>
                <w:lang w:val="en-US"/>
              </w:rPr>
              <w:t xml:space="preserve">, încadrarea lor în activitatea profesională </w:t>
            </w:r>
          </w:p>
          <w:p w:rsidR="00EC5433" w:rsidRPr="00EC5433" w:rsidRDefault="00B35087" w:rsidP="00EC5433">
            <w:pPr>
              <w:pStyle w:val="14"/>
              <w:rPr>
                <w:rFonts w:ascii="Times New Roman" w:eastAsiaTheme="minorHAnsi" w:hAnsi="Times New Roman"/>
                <w:sz w:val="24"/>
                <w:szCs w:val="24"/>
                <w:lang w:val="en-US"/>
              </w:rPr>
            </w:pPr>
            <w:r>
              <w:rPr>
                <w:rFonts w:ascii="Times New Roman" w:hAnsi="Times New Roman"/>
                <w:szCs w:val="24"/>
                <w:lang w:val="en-US"/>
              </w:rPr>
              <w:t>4</w:t>
            </w:r>
            <w:r w:rsidR="00B4644A">
              <w:rPr>
                <w:rFonts w:ascii="Times New Roman" w:hAnsi="Times New Roman"/>
                <w:szCs w:val="24"/>
                <w:lang w:val="en-US"/>
              </w:rPr>
              <w:t>.</w:t>
            </w:r>
            <w:r w:rsidR="00EC5433" w:rsidRPr="00EC5433">
              <w:rPr>
                <w:rFonts w:ascii="Times New Roman" w:hAnsi="Times New Roman"/>
                <w:szCs w:val="24"/>
                <w:lang w:val="en-US"/>
              </w:rPr>
              <w:t xml:space="preserve"> Aprobarea rețelei școlare şi a schemei de încadrare în instituţiile de învăţământ pentru anul se studii 201</w:t>
            </w:r>
            <w:r>
              <w:rPr>
                <w:rFonts w:ascii="Times New Roman" w:hAnsi="Times New Roman"/>
                <w:szCs w:val="24"/>
                <w:lang w:val="en-US"/>
              </w:rPr>
              <w:t>9</w:t>
            </w:r>
            <w:r w:rsidR="00EC5433" w:rsidRPr="00EC5433">
              <w:rPr>
                <w:rFonts w:ascii="Times New Roman" w:hAnsi="Times New Roman"/>
                <w:szCs w:val="24"/>
                <w:lang w:val="en-US"/>
              </w:rPr>
              <w:t>-20</w:t>
            </w:r>
            <w:r>
              <w:rPr>
                <w:rFonts w:ascii="Times New Roman" w:hAnsi="Times New Roman"/>
                <w:szCs w:val="24"/>
                <w:lang w:val="en-US"/>
              </w:rPr>
              <w:t>20</w:t>
            </w: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August-septembrie</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en-US"/>
              </w:rPr>
              <w:t>Septembrie,2019</w:t>
            </w:r>
          </w:p>
        </w:tc>
        <w:tc>
          <w:tcPr>
            <w:tcW w:w="200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Responsabilii disciplinelor de examene</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M.Pascal, sp</w:t>
            </w:r>
            <w:r w:rsidR="006F07CB">
              <w:rPr>
                <w:rFonts w:ascii="Times New Roman" w:eastAsiaTheme="minorHAnsi" w:hAnsi="Times New Roman"/>
                <w:sz w:val="24"/>
                <w:szCs w:val="24"/>
                <w:lang w:val="ro-RO"/>
              </w:rPr>
              <w:t>. m</w:t>
            </w:r>
            <w:r w:rsidRPr="00186EBF">
              <w:rPr>
                <w:rFonts w:ascii="Times New Roman" w:eastAsiaTheme="minorHAnsi" w:hAnsi="Times New Roman"/>
                <w:sz w:val="24"/>
                <w:szCs w:val="24"/>
                <w:lang w:val="ro-RO"/>
              </w:rPr>
              <w:t>etodist</w:t>
            </w:r>
            <w:r w:rsidR="006F07CB">
              <w:rPr>
                <w:rFonts w:ascii="Times New Roman" w:eastAsiaTheme="minorHAnsi" w:hAnsi="Times New Roman"/>
                <w:sz w:val="24"/>
                <w:szCs w:val="24"/>
                <w:lang w:val="ro-RO"/>
              </w:rPr>
              <w:t>,</w:t>
            </w:r>
            <w:r w:rsidRPr="00186EBF">
              <w:rPr>
                <w:rFonts w:ascii="Times New Roman" w:eastAsiaTheme="minorHAnsi" w:hAnsi="Times New Roman"/>
                <w:sz w:val="24"/>
                <w:szCs w:val="24"/>
                <w:lang w:val="ro-RO"/>
              </w:rPr>
              <w:t xml:space="preserve"> SMCFC</w:t>
            </w:r>
          </w:p>
        </w:tc>
      </w:tr>
      <w:tr w:rsidR="00FB56B4" w:rsidRPr="00EC073F" w:rsidTr="005D764E">
        <w:trPr>
          <w:trHeight w:val="859"/>
        </w:trPr>
        <w:tc>
          <w:tcPr>
            <w:tcW w:w="1418" w:type="dxa"/>
            <w:tcBorders>
              <w:top w:val="single" w:sz="4" w:space="0" w:color="auto"/>
              <w:left w:val="single" w:sz="4" w:space="0" w:color="auto"/>
              <w:bottom w:val="single" w:sz="4" w:space="0" w:color="auto"/>
              <w:right w:val="single" w:sz="4" w:space="0" w:color="auto"/>
            </w:tcBorders>
          </w:tcPr>
          <w:p w:rsidR="00FB56B4" w:rsidRPr="00186EBF" w:rsidRDefault="00B23898"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67456" behindDoc="1" locked="0" layoutInCell="1" allowOverlap="1">
                  <wp:simplePos x="0" y="0"/>
                  <wp:positionH relativeFrom="column">
                    <wp:posOffset>-609600</wp:posOffset>
                  </wp:positionH>
                  <wp:positionV relativeFrom="paragraph">
                    <wp:posOffset>-894080</wp:posOffset>
                  </wp:positionV>
                  <wp:extent cx="7639685" cy="11257915"/>
                  <wp:effectExtent l="19050" t="0" r="0" b="0"/>
                  <wp:wrapNone/>
                  <wp:docPr id="52" name="Рисунок 4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p>
        </w:tc>
        <w:tc>
          <w:tcPr>
            <w:tcW w:w="3372" w:type="dxa"/>
            <w:tcBorders>
              <w:top w:val="single" w:sz="4" w:space="0" w:color="auto"/>
              <w:left w:val="single" w:sz="4" w:space="0" w:color="auto"/>
              <w:bottom w:val="single" w:sz="4" w:space="0" w:color="auto"/>
              <w:right w:val="single" w:sz="4" w:space="0" w:color="auto"/>
            </w:tcBorders>
          </w:tcPr>
          <w:p w:rsidR="00B35087" w:rsidRDefault="00B35087" w:rsidP="00B35087">
            <w:pPr>
              <w:pStyle w:val="14"/>
              <w:rPr>
                <w:rFonts w:ascii="Times New Roman" w:eastAsiaTheme="minorHAnsi" w:hAnsi="Times New Roman"/>
                <w:sz w:val="24"/>
                <w:szCs w:val="24"/>
                <w:lang w:val="es-ES"/>
              </w:rPr>
            </w:pPr>
            <w:r>
              <w:rPr>
                <w:rFonts w:ascii="Times New Roman" w:eastAsiaTheme="minorHAnsi" w:hAnsi="Times New Roman"/>
                <w:sz w:val="24"/>
                <w:szCs w:val="24"/>
                <w:lang w:val="es-ES"/>
              </w:rPr>
              <w:t>5.</w:t>
            </w:r>
            <w:r w:rsidRPr="00186EBF">
              <w:rPr>
                <w:rFonts w:ascii="Times New Roman" w:eastAsiaTheme="minorHAnsi" w:hAnsi="Times New Roman"/>
                <w:sz w:val="24"/>
                <w:szCs w:val="24"/>
                <w:lang w:val="es-ES"/>
              </w:rPr>
              <w:t xml:space="preserve">Cu privire la rezultatele admiterii elevilor în liceu </w:t>
            </w:r>
          </w:p>
          <w:p w:rsidR="00FB56B4" w:rsidRPr="00186EBF" w:rsidRDefault="00B35087" w:rsidP="00B35087">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Respectarea prevederilor Regulamentului de admitere în liceu</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200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5D764E">
        <w:trPr>
          <w:trHeight w:val="859"/>
        </w:trPr>
        <w:tc>
          <w:tcPr>
            <w:tcW w:w="1418" w:type="dxa"/>
            <w:tcBorders>
              <w:top w:val="single" w:sz="4" w:space="0" w:color="auto"/>
              <w:left w:val="single" w:sz="4" w:space="0" w:color="auto"/>
              <w:bottom w:val="single" w:sz="4" w:space="0" w:color="auto"/>
              <w:right w:val="single" w:sz="4" w:space="0" w:color="auto"/>
            </w:tcBorders>
          </w:tcPr>
          <w:p w:rsidR="00FB56B4" w:rsidRPr="00186EBF" w:rsidRDefault="00B35087"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Ședința </w:t>
            </w:r>
            <w:r w:rsidR="00150FFD">
              <w:rPr>
                <w:rFonts w:ascii="Times New Roman" w:eastAsiaTheme="minorHAnsi" w:hAnsi="Times New Roman"/>
                <w:sz w:val="24"/>
                <w:szCs w:val="24"/>
                <w:lang w:val="ro-RO"/>
              </w:rPr>
              <w:t xml:space="preserve">a </w:t>
            </w:r>
            <w:r w:rsidRPr="00186EBF">
              <w:rPr>
                <w:rFonts w:ascii="Times New Roman" w:eastAsiaTheme="minorHAnsi" w:hAnsi="Times New Roman"/>
                <w:sz w:val="24"/>
                <w:szCs w:val="24"/>
                <w:lang w:val="ro-RO"/>
              </w:rPr>
              <w:t>II</w:t>
            </w:r>
            <w:r w:rsidR="00150FFD">
              <w:rPr>
                <w:rFonts w:ascii="Times New Roman" w:eastAsiaTheme="minorHAnsi" w:hAnsi="Times New Roman"/>
                <w:sz w:val="24"/>
                <w:szCs w:val="24"/>
                <w:lang w:val="ro-RO"/>
              </w:rPr>
              <w:t>-a</w:t>
            </w:r>
          </w:p>
        </w:tc>
        <w:tc>
          <w:tcPr>
            <w:tcW w:w="3372" w:type="dxa"/>
            <w:tcBorders>
              <w:top w:val="single" w:sz="4" w:space="0" w:color="auto"/>
              <w:left w:val="single" w:sz="4" w:space="0" w:color="auto"/>
              <w:bottom w:val="single" w:sz="4" w:space="0" w:color="auto"/>
              <w:right w:val="single" w:sz="4" w:space="0" w:color="auto"/>
            </w:tcBorders>
          </w:tcPr>
          <w:p w:rsidR="00FB56B4" w:rsidRPr="00186EBF" w:rsidRDefault="00B35087"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1</w:t>
            </w:r>
            <w:r w:rsidR="00FB56B4" w:rsidRPr="00186EBF">
              <w:rPr>
                <w:rFonts w:ascii="Times New Roman" w:eastAsiaTheme="minorHAnsi" w:hAnsi="Times New Roman"/>
                <w:sz w:val="24"/>
                <w:szCs w:val="24"/>
                <w:lang w:val="en-US"/>
              </w:rPr>
              <w:t>.Cu privire la organizarea odihnei copiilor în perioada estivală 2019</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B35087"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Septembrie,2019</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B35087"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Noiembrie,</w:t>
            </w:r>
            <w:r w:rsidR="00FB56B4" w:rsidRPr="00186EBF">
              <w:rPr>
                <w:rFonts w:ascii="Times New Roman" w:eastAsiaTheme="minorHAnsi" w:hAnsi="Times New Roman"/>
                <w:sz w:val="24"/>
                <w:szCs w:val="24"/>
                <w:lang w:val="en-US"/>
              </w:rPr>
              <w:t>2019</w:t>
            </w:r>
          </w:p>
        </w:tc>
        <w:tc>
          <w:tcPr>
            <w:tcW w:w="200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w:t>
            </w:r>
            <w:r w:rsidR="006F07CB">
              <w:rPr>
                <w:rFonts w:ascii="Times New Roman" w:eastAsiaTheme="minorHAnsi" w:hAnsi="Times New Roman"/>
                <w:sz w:val="24"/>
                <w:szCs w:val="24"/>
                <w:lang w:val="en-US"/>
              </w:rPr>
              <w:t>.</w:t>
            </w:r>
            <w:r w:rsidRPr="00186EBF">
              <w:rPr>
                <w:rFonts w:ascii="Times New Roman" w:eastAsiaTheme="minorHAnsi" w:hAnsi="Times New Roman"/>
                <w:sz w:val="24"/>
                <w:szCs w:val="24"/>
                <w:lang w:val="en-US"/>
              </w:rPr>
              <w:t xml:space="preserve"> Pascal, sp</w:t>
            </w:r>
            <w:r w:rsidR="006F07CB">
              <w:rPr>
                <w:rFonts w:ascii="Times New Roman" w:eastAsiaTheme="minorHAnsi" w:hAnsi="Times New Roman"/>
                <w:sz w:val="24"/>
                <w:szCs w:val="24"/>
                <w:lang w:val="en-US"/>
              </w:rPr>
              <w:t>. metodist, SMCFC</w:t>
            </w:r>
          </w:p>
        </w:tc>
      </w:tr>
      <w:tr w:rsidR="00FB56B4" w:rsidRPr="00EC073F" w:rsidTr="005D764E">
        <w:trPr>
          <w:trHeight w:val="859"/>
        </w:trPr>
        <w:tc>
          <w:tcPr>
            <w:tcW w:w="141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3372" w:type="dxa"/>
            <w:tcBorders>
              <w:top w:val="single" w:sz="4" w:space="0" w:color="auto"/>
              <w:left w:val="single" w:sz="4" w:space="0" w:color="auto"/>
              <w:bottom w:val="single" w:sz="4" w:space="0" w:color="auto"/>
              <w:right w:val="single" w:sz="4" w:space="0" w:color="auto"/>
            </w:tcBorders>
          </w:tcPr>
          <w:p w:rsidR="00B35087" w:rsidRPr="00186EBF" w:rsidRDefault="00B35087" w:rsidP="00B35087">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Pr="00186EBF">
              <w:rPr>
                <w:rFonts w:ascii="Times New Roman" w:eastAsiaTheme="minorHAnsi" w:hAnsi="Times New Roman"/>
                <w:sz w:val="24"/>
                <w:szCs w:val="24"/>
                <w:lang w:val="ro-RO"/>
              </w:rPr>
              <w:t>Cu privire la Respectarea Hotărârii de  Guvern cu referire la școlarizarea obligatorie a copiilor de 5-7 ani, 7-16 ani</w:t>
            </w: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200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5D764E">
        <w:trPr>
          <w:trHeight w:val="2029"/>
        </w:trPr>
        <w:tc>
          <w:tcPr>
            <w:tcW w:w="141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Ședința </w:t>
            </w:r>
            <w:r w:rsidR="00150FFD">
              <w:rPr>
                <w:rFonts w:ascii="Times New Roman" w:eastAsiaTheme="minorHAnsi" w:hAnsi="Times New Roman"/>
                <w:sz w:val="24"/>
                <w:szCs w:val="24"/>
                <w:lang w:val="ro-RO"/>
              </w:rPr>
              <w:t xml:space="preserve">a </w:t>
            </w:r>
            <w:r w:rsidRPr="00186EBF">
              <w:rPr>
                <w:rFonts w:ascii="Times New Roman" w:eastAsiaTheme="minorHAnsi" w:hAnsi="Times New Roman"/>
                <w:sz w:val="24"/>
                <w:szCs w:val="24"/>
                <w:lang w:val="ro-RO"/>
              </w:rPr>
              <w:t>III</w:t>
            </w:r>
            <w:r w:rsidR="00150FFD">
              <w:rPr>
                <w:rFonts w:ascii="Times New Roman" w:eastAsiaTheme="minorHAnsi" w:hAnsi="Times New Roman"/>
                <w:sz w:val="24"/>
                <w:szCs w:val="24"/>
                <w:lang w:val="ro-RO"/>
              </w:rPr>
              <w:t>-a</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3372" w:type="dxa"/>
            <w:tcBorders>
              <w:top w:val="single" w:sz="4" w:space="0" w:color="auto"/>
              <w:left w:val="single" w:sz="4" w:space="0" w:color="auto"/>
              <w:bottom w:val="single" w:sz="4" w:space="0" w:color="auto"/>
              <w:right w:val="single" w:sz="4" w:space="0" w:color="auto"/>
            </w:tcBorders>
          </w:tcPr>
          <w:p w:rsidR="00FB56B4"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00B4644A">
              <w:rPr>
                <w:rFonts w:ascii="Times New Roman" w:eastAsiaTheme="minorHAnsi" w:hAnsi="Times New Roman"/>
                <w:sz w:val="24"/>
                <w:szCs w:val="24"/>
                <w:lang w:val="ro-RO"/>
              </w:rPr>
              <w:t>.</w:t>
            </w:r>
            <w:r w:rsidR="00FB56B4" w:rsidRPr="00186EBF">
              <w:rPr>
                <w:rFonts w:ascii="Times New Roman" w:eastAsiaTheme="minorHAnsi" w:hAnsi="Times New Roman"/>
                <w:sz w:val="24"/>
                <w:szCs w:val="24"/>
                <w:lang w:val="ro-RO"/>
              </w:rPr>
              <w:t xml:space="preserve"> Corectitudinea salarizării cadrelor didactice, inclusiv a tinerilor specialiști(0-3 ani)</w:t>
            </w:r>
          </w:p>
          <w:p w:rsidR="00150FFD" w:rsidRDefault="00150FFD" w:rsidP="00FB56B4">
            <w:pPr>
              <w:pStyle w:val="14"/>
              <w:rPr>
                <w:rFonts w:ascii="Times New Roman" w:eastAsiaTheme="minorHAnsi" w:hAnsi="Times New Roman"/>
                <w:sz w:val="24"/>
                <w:szCs w:val="24"/>
                <w:lang w:val="ro-RO"/>
              </w:rPr>
            </w:pPr>
          </w:p>
          <w:p w:rsidR="009D2232" w:rsidRPr="00186EBF"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00B4644A">
              <w:rPr>
                <w:rFonts w:ascii="Times New Roman" w:eastAsiaTheme="minorHAnsi" w:hAnsi="Times New Roman"/>
                <w:sz w:val="24"/>
                <w:szCs w:val="24"/>
                <w:lang w:val="ro-RO"/>
              </w:rPr>
              <w:t>.</w:t>
            </w:r>
            <w:r w:rsidR="00A0574B">
              <w:rPr>
                <w:rFonts w:ascii="Times New Roman" w:eastAsiaTheme="minorHAnsi" w:hAnsi="Times New Roman"/>
                <w:sz w:val="24"/>
                <w:szCs w:val="24"/>
                <w:lang w:val="ro-RO"/>
              </w:rPr>
              <w:t>Cu privire la măsurile întreprinse de către echipele manageriale , APL(</w:t>
            </w:r>
            <w:r w:rsidR="00A0574B">
              <w:rPr>
                <w:rFonts w:ascii="Times New Roman" w:eastAsiaTheme="minorHAnsi" w:hAnsi="Times New Roman"/>
                <w:b/>
                <w:i/>
                <w:sz w:val="24"/>
                <w:szCs w:val="24"/>
                <w:lang w:val="ro-RO"/>
              </w:rPr>
              <w:t>I,II</w:t>
            </w:r>
            <w:r w:rsidR="00A0574B">
              <w:rPr>
                <w:rFonts w:ascii="Times New Roman" w:eastAsiaTheme="minorHAnsi" w:hAnsi="Times New Roman"/>
                <w:sz w:val="24"/>
                <w:szCs w:val="24"/>
                <w:lang w:val="ro-RO"/>
              </w:rPr>
              <w:t>) privind susținerea copiilor în situație de risc</w:t>
            </w: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 –</w:t>
            </w:r>
            <w:r w:rsidR="00150FFD">
              <w:rPr>
                <w:rFonts w:ascii="Times New Roman" w:eastAsiaTheme="minorHAnsi" w:hAnsi="Times New Roman"/>
                <w:sz w:val="24"/>
                <w:szCs w:val="24"/>
                <w:lang w:val="ro-RO"/>
              </w:rPr>
              <w:t>noiembrie ,2019</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Ianuarie,2020</w:t>
            </w:r>
          </w:p>
        </w:tc>
        <w:tc>
          <w:tcPr>
            <w:tcW w:w="200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CC</w:t>
            </w:r>
          </w:p>
          <w:p w:rsidR="002B4B5F"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Oxana Scutaru, sp</w:t>
            </w:r>
            <w:r w:rsidR="006F07CB">
              <w:rPr>
                <w:rFonts w:ascii="Times New Roman" w:eastAsiaTheme="minorHAnsi" w:hAnsi="Times New Roman"/>
                <w:sz w:val="24"/>
                <w:szCs w:val="24"/>
                <w:lang w:val="ro-RO"/>
              </w:rPr>
              <w:t xml:space="preserve">. </w:t>
            </w:r>
            <w:r w:rsidR="002B4B5F">
              <w:rPr>
                <w:rFonts w:ascii="Times New Roman" w:eastAsiaTheme="minorHAnsi" w:hAnsi="Times New Roman"/>
                <w:sz w:val="24"/>
                <w:szCs w:val="24"/>
                <w:lang w:val="ro-RO"/>
              </w:rPr>
              <w:t>p</w:t>
            </w:r>
            <w:r w:rsidRPr="00186EBF">
              <w:rPr>
                <w:rFonts w:ascii="Times New Roman" w:eastAsiaTheme="minorHAnsi" w:hAnsi="Times New Roman"/>
                <w:sz w:val="24"/>
                <w:szCs w:val="24"/>
                <w:lang w:val="ro-RO"/>
              </w:rPr>
              <w:t>rinc</w:t>
            </w:r>
            <w:r w:rsidR="006F07CB">
              <w:rPr>
                <w:rFonts w:ascii="Times New Roman" w:eastAsiaTheme="minorHAnsi" w:hAnsi="Times New Roman"/>
                <w:sz w:val="24"/>
                <w:szCs w:val="24"/>
                <w:lang w:val="ro-RO"/>
              </w:rPr>
              <w:t>ipal</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A.Ungureanu, s</w:t>
            </w:r>
            <w:r w:rsidR="006F07CB">
              <w:rPr>
                <w:rFonts w:ascii="Times New Roman" w:eastAsiaTheme="minorHAnsi" w:hAnsi="Times New Roman"/>
                <w:sz w:val="24"/>
                <w:szCs w:val="24"/>
                <w:lang w:val="ro-RO"/>
              </w:rPr>
              <w:t>p. principal</w:t>
            </w:r>
          </w:p>
          <w:p w:rsidR="00FB56B4" w:rsidRPr="00186EBF" w:rsidRDefault="00FB56B4" w:rsidP="00FB56B4">
            <w:pPr>
              <w:pStyle w:val="14"/>
              <w:rPr>
                <w:rFonts w:ascii="Times New Roman" w:eastAsiaTheme="minorHAnsi" w:hAnsi="Times New Roman"/>
                <w:sz w:val="24"/>
                <w:szCs w:val="24"/>
                <w:lang w:val="ro-RO"/>
              </w:rPr>
            </w:pPr>
          </w:p>
          <w:p w:rsidR="00150FFD" w:rsidRPr="00186EBF" w:rsidRDefault="00150FFD" w:rsidP="00150FFD">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Oxana Scutaru, sp</w:t>
            </w:r>
            <w:r>
              <w:rPr>
                <w:rFonts w:ascii="Times New Roman" w:eastAsiaTheme="minorHAnsi" w:hAnsi="Times New Roman"/>
                <w:sz w:val="24"/>
                <w:szCs w:val="24"/>
                <w:lang w:val="ro-RO"/>
              </w:rPr>
              <w:t>. p</w:t>
            </w:r>
            <w:r w:rsidRPr="00186EBF">
              <w:rPr>
                <w:rFonts w:ascii="Times New Roman" w:eastAsiaTheme="minorHAnsi" w:hAnsi="Times New Roman"/>
                <w:sz w:val="24"/>
                <w:szCs w:val="24"/>
                <w:lang w:val="ro-RO"/>
              </w:rPr>
              <w:t>rinc</w:t>
            </w:r>
            <w:r>
              <w:rPr>
                <w:rFonts w:ascii="Times New Roman" w:eastAsiaTheme="minorHAnsi" w:hAnsi="Times New Roman"/>
                <w:sz w:val="24"/>
                <w:szCs w:val="24"/>
                <w:lang w:val="ro-RO"/>
              </w:rPr>
              <w:t>ipal</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r>
      <w:tr w:rsidR="00082560" w:rsidRPr="00082560" w:rsidTr="005D764E">
        <w:trPr>
          <w:trHeight w:val="2029"/>
        </w:trPr>
        <w:tc>
          <w:tcPr>
            <w:tcW w:w="1418" w:type="dxa"/>
            <w:tcBorders>
              <w:top w:val="single" w:sz="4" w:space="0" w:color="auto"/>
              <w:left w:val="single" w:sz="4" w:space="0" w:color="auto"/>
              <w:bottom w:val="single" w:sz="4" w:space="0" w:color="auto"/>
              <w:right w:val="single" w:sz="4" w:space="0" w:color="auto"/>
            </w:tcBorders>
          </w:tcPr>
          <w:p w:rsidR="00082560" w:rsidRPr="00186EBF"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 a IV-a</w:t>
            </w:r>
          </w:p>
        </w:tc>
        <w:tc>
          <w:tcPr>
            <w:tcW w:w="3372" w:type="dxa"/>
            <w:tcBorders>
              <w:top w:val="single" w:sz="4" w:space="0" w:color="auto"/>
              <w:left w:val="single" w:sz="4" w:space="0" w:color="auto"/>
              <w:bottom w:val="single" w:sz="4" w:space="0" w:color="auto"/>
              <w:right w:val="single" w:sz="4" w:space="0" w:color="auto"/>
            </w:tcBorders>
          </w:tcPr>
          <w:p w:rsidR="00082560" w:rsidRDefault="00082560" w:rsidP="00082560">
            <w:pPr>
              <w:spacing w:after="0"/>
              <w:rPr>
                <w:rFonts w:ascii="Times New Roman" w:hAnsi="Times New Roman"/>
                <w:color w:val="000000"/>
                <w:sz w:val="24"/>
                <w:szCs w:val="24"/>
                <w:lang w:val="en-US"/>
              </w:rPr>
            </w:pPr>
            <w:r>
              <w:rPr>
                <w:rFonts w:ascii="Times New Roman" w:hAnsi="Times New Roman"/>
                <w:color w:val="000000"/>
                <w:lang w:val="en-US"/>
              </w:rPr>
              <w:t>1.</w:t>
            </w:r>
            <w:r>
              <w:rPr>
                <w:rFonts w:ascii="Times New Roman" w:hAnsi="Times New Roman"/>
                <w:color w:val="000000"/>
                <w:sz w:val="24"/>
                <w:szCs w:val="24"/>
                <w:lang w:val="en-US"/>
              </w:rPr>
              <w:t>Asigurarea securităţii antiincediare în cantinele din instituţiile de învăţământ</w:t>
            </w:r>
          </w:p>
          <w:p w:rsidR="00082560" w:rsidRPr="00082560" w:rsidRDefault="00082560" w:rsidP="00B4644A">
            <w:pPr>
              <w:pStyle w:val="14"/>
              <w:rPr>
                <w:rFonts w:ascii="Times New Roman" w:eastAsiaTheme="minorHAnsi" w:hAnsi="Times New Roman"/>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rsidR="00082560" w:rsidRPr="00082560" w:rsidRDefault="00150FFD"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Ianuarie, 2020</w:t>
            </w:r>
          </w:p>
        </w:tc>
        <w:tc>
          <w:tcPr>
            <w:tcW w:w="1850" w:type="dxa"/>
            <w:tcBorders>
              <w:top w:val="single" w:sz="4" w:space="0" w:color="auto"/>
              <w:left w:val="single" w:sz="4" w:space="0" w:color="auto"/>
              <w:bottom w:val="single" w:sz="4" w:space="0" w:color="auto"/>
              <w:right w:val="single" w:sz="4" w:space="0" w:color="auto"/>
            </w:tcBorders>
          </w:tcPr>
          <w:p w:rsidR="00082560" w:rsidRPr="00186EBF"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Martie,2020</w:t>
            </w:r>
          </w:p>
        </w:tc>
        <w:tc>
          <w:tcPr>
            <w:tcW w:w="2000" w:type="dxa"/>
            <w:tcBorders>
              <w:top w:val="single" w:sz="4" w:space="0" w:color="auto"/>
              <w:left w:val="single" w:sz="4" w:space="0" w:color="auto"/>
              <w:bottom w:val="single" w:sz="4" w:space="0" w:color="auto"/>
              <w:right w:val="single" w:sz="4" w:space="0" w:color="auto"/>
            </w:tcBorders>
          </w:tcPr>
          <w:p w:rsidR="00082560" w:rsidRPr="00186EBF" w:rsidRDefault="00082560"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Zamurcă G.,Specialist metodist</w:t>
            </w:r>
          </w:p>
        </w:tc>
      </w:tr>
    </w:tbl>
    <w:p w:rsidR="00FB56B4" w:rsidRPr="00186EBF" w:rsidRDefault="00FB56B4" w:rsidP="00FB56B4">
      <w:pPr>
        <w:pStyle w:val="14"/>
        <w:rPr>
          <w:rFonts w:ascii="Times New Roman" w:hAnsi="Times New Roman"/>
          <w:b/>
          <w:i/>
          <w:sz w:val="24"/>
          <w:szCs w:val="24"/>
          <w:lang w:val="ro-RO"/>
        </w:rPr>
      </w:pPr>
    </w:p>
    <w:p w:rsidR="00FB56B4" w:rsidRPr="005D764E" w:rsidRDefault="00FB56B4" w:rsidP="005D764E">
      <w:pPr>
        <w:pStyle w:val="14"/>
        <w:jc w:val="center"/>
        <w:rPr>
          <w:rFonts w:ascii="Times New Roman" w:hAnsi="Times New Roman"/>
          <w:b/>
          <w:i/>
          <w:sz w:val="24"/>
          <w:szCs w:val="24"/>
          <w:lang w:val="ro-RO"/>
        </w:rPr>
      </w:pPr>
      <w:r w:rsidRPr="005D764E">
        <w:rPr>
          <w:rFonts w:ascii="Times New Roman" w:hAnsi="Times New Roman"/>
          <w:b/>
          <w:i/>
          <w:sz w:val="24"/>
          <w:szCs w:val="24"/>
          <w:lang w:val="ro-RO"/>
        </w:rPr>
        <w:t xml:space="preserve">Anexa  </w:t>
      </w:r>
      <w:r w:rsidR="00FC343F">
        <w:rPr>
          <w:rFonts w:ascii="Times New Roman" w:hAnsi="Times New Roman"/>
          <w:b/>
          <w:i/>
          <w:sz w:val="24"/>
          <w:szCs w:val="24"/>
          <w:lang w:val="ro-RO"/>
        </w:rPr>
        <w:t>3</w:t>
      </w:r>
      <w:r w:rsidRPr="005D764E">
        <w:rPr>
          <w:rFonts w:ascii="Times New Roman" w:hAnsi="Times New Roman"/>
          <w:b/>
          <w:i/>
          <w:sz w:val="24"/>
          <w:szCs w:val="24"/>
          <w:lang w:val="ro-RO"/>
        </w:rPr>
        <w:t>B. Consiliul de Administrație</w:t>
      </w:r>
    </w:p>
    <w:p w:rsidR="00FB56B4" w:rsidRPr="00186EBF" w:rsidRDefault="00FB56B4" w:rsidP="00FB56B4">
      <w:pPr>
        <w:pStyle w:val="14"/>
        <w:rPr>
          <w:rFonts w:ascii="Times New Roman" w:hAnsi="Times New Roman"/>
          <w:sz w:val="24"/>
          <w:szCs w:val="24"/>
          <w:lang w:val="ro-RO"/>
        </w:rPr>
      </w:pPr>
    </w:p>
    <w:tbl>
      <w:tblPr>
        <w:tblW w:w="10490" w:type="dxa"/>
        <w:tblInd w:w="-743" w:type="dxa"/>
        <w:tblLayout w:type="fixed"/>
        <w:tblLook w:val="01E0"/>
      </w:tblPr>
      <w:tblGrid>
        <w:gridCol w:w="1868"/>
        <w:gridCol w:w="2956"/>
        <w:gridCol w:w="1850"/>
        <w:gridCol w:w="2399"/>
        <w:gridCol w:w="1417"/>
      </w:tblGrid>
      <w:tr w:rsidR="00FB56B4" w:rsidRPr="00186EBF" w:rsidTr="005D764E">
        <w:trPr>
          <w:trHeight w:val="1183"/>
        </w:trPr>
        <w:tc>
          <w:tcPr>
            <w:tcW w:w="1868"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 ședinței</w:t>
            </w:r>
          </w:p>
          <w:p w:rsidR="00FB56B4" w:rsidRPr="00186EBF" w:rsidRDefault="00FB56B4" w:rsidP="005D764E">
            <w:pPr>
              <w:pStyle w:val="14"/>
              <w:jc w:val="center"/>
              <w:rPr>
                <w:rFonts w:ascii="Times New Roman" w:eastAsiaTheme="minorHAnsi" w:hAnsi="Times New Roman"/>
                <w:b/>
                <w:i/>
                <w:sz w:val="24"/>
                <w:szCs w:val="24"/>
                <w:lang w:val="ro-RO"/>
              </w:rPr>
            </w:pPr>
          </w:p>
        </w:tc>
        <w:tc>
          <w:tcPr>
            <w:tcW w:w="2956"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p>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Tematica ședinței</w:t>
            </w:r>
          </w:p>
        </w:tc>
        <w:tc>
          <w:tcPr>
            <w:tcW w:w="1850"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Termen de pregătire</w:t>
            </w:r>
          </w:p>
        </w:tc>
        <w:tc>
          <w:tcPr>
            <w:tcW w:w="2399"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Termen de prezentare</w:t>
            </w:r>
          </w:p>
        </w:tc>
        <w:tc>
          <w:tcPr>
            <w:tcW w:w="1417" w:type="dxa"/>
            <w:tcBorders>
              <w:top w:val="single" w:sz="4" w:space="0" w:color="auto"/>
              <w:left w:val="single" w:sz="4" w:space="0" w:color="auto"/>
              <w:bottom w:val="single" w:sz="4" w:space="0" w:color="auto"/>
              <w:right w:val="single" w:sz="4" w:space="0" w:color="auto"/>
            </w:tcBorders>
            <w:vAlign w:val="center"/>
          </w:tcPr>
          <w:p w:rsidR="00FB56B4" w:rsidRPr="00186EBF" w:rsidRDefault="00FB56B4" w:rsidP="005D764E">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Responsabil</w:t>
            </w:r>
          </w:p>
        </w:tc>
      </w:tr>
      <w:tr w:rsidR="00FB56B4" w:rsidRPr="00EC073F" w:rsidTr="005D764E">
        <w:trPr>
          <w:trHeight w:val="1455"/>
        </w:trPr>
        <w:tc>
          <w:tcPr>
            <w:tcW w:w="1868" w:type="dxa"/>
            <w:tcBorders>
              <w:top w:val="single" w:sz="4" w:space="0" w:color="auto"/>
              <w:left w:val="single" w:sz="4" w:space="0" w:color="auto"/>
              <w:bottom w:val="single" w:sz="4" w:space="0" w:color="auto"/>
              <w:right w:val="single" w:sz="4" w:space="0" w:color="auto"/>
            </w:tcBorders>
          </w:tcPr>
          <w:p w:rsidR="00580BE4" w:rsidRDefault="00580BE4"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w:t>
            </w:r>
          </w:p>
          <w:p w:rsidR="00FB56B4" w:rsidRPr="00186EBF" w:rsidRDefault="00580BE4"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I-âi </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w:t>
            </w:r>
            <w:r w:rsidR="00580BE4">
              <w:rPr>
                <w:rFonts w:ascii="Times New Roman" w:eastAsiaTheme="minorHAnsi" w:hAnsi="Times New Roman"/>
                <w:sz w:val="24"/>
                <w:szCs w:val="24"/>
                <w:lang w:val="ro-RO"/>
              </w:rPr>
              <w:t>A</w:t>
            </w:r>
            <w:r w:rsidRPr="00186EBF">
              <w:rPr>
                <w:rFonts w:ascii="Times New Roman" w:eastAsiaTheme="minorHAnsi" w:hAnsi="Times New Roman"/>
                <w:sz w:val="24"/>
                <w:szCs w:val="24"/>
                <w:lang w:val="ro-RO"/>
              </w:rPr>
              <w:t>probarea Programului Managerial pentru anul de studii 2019-2020</w:t>
            </w: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580BE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August</w:t>
            </w:r>
            <w:r w:rsidR="00580BE4">
              <w:rPr>
                <w:rFonts w:ascii="Times New Roman" w:eastAsiaTheme="minorHAnsi" w:hAnsi="Times New Roman"/>
                <w:sz w:val="24"/>
                <w:szCs w:val="24"/>
                <w:lang w:val="ro-RO"/>
              </w:rPr>
              <w:t>,2019</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August, 2019</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Tonu Valentina,șefa DÎ</w:t>
            </w: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B4644A" w:rsidP="00580BE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00FB56B4" w:rsidRPr="00186EBF">
              <w:rPr>
                <w:rFonts w:ascii="Times New Roman" w:eastAsiaTheme="minorHAnsi" w:hAnsi="Times New Roman"/>
                <w:sz w:val="24"/>
                <w:szCs w:val="24"/>
                <w:lang w:val="ro-RO"/>
              </w:rPr>
              <w:t xml:space="preserve">. Avizarea </w:t>
            </w:r>
            <w:r w:rsidR="00FB56B4" w:rsidRPr="00580BE4">
              <w:rPr>
                <w:rFonts w:ascii="Times New Roman" w:eastAsiaTheme="minorHAnsi" w:hAnsi="Times New Roman"/>
                <w:i/>
                <w:sz w:val="24"/>
                <w:szCs w:val="24"/>
                <w:lang w:val="ro-RO"/>
              </w:rPr>
              <w:t>Programului de școlarizare și de prevenire a abandonului școlar</w:t>
            </w:r>
            <w:r w:rsidR="00580BE4" w:rsidRPr="00580BE4">
              <w:rPr>
                <w:rFonts w:ascii="Times New Roman" w:eastAsiaTheme="minorHAnsi" w:hAnsi="Times New Roman"/>
                <w:i/>
                <w:sz w:val="24"/>
                <w:szCs w:val="24"/>
                <w:lang w:val="ro-RO"/>
              </w:rPr>
              <w:t>;</w:t>
            </w:r>
            <w:r w:rsidR="00580BE4">
              <w:rPr>
                <w:rFonts w:ascii="Times New Roman" w:eastAsiaTheme="minorHAnsi" w:hAnsi="Times New Roman"/>
                <w:sz w:val="24"/>
                <w:szCs w:val="24"/>
                <w:lang w:val="ro-RO"/>
              </w:rPr>
              <w:t xml:space="preserve"> </w:t>
            </w:r>
            <w:r w:rsidR="00FB56B4" w:rsidRPr="00580BE4">
              <w:rPr>
                <w:rFonts w:ascii="Times New Roman" w:eastAsiaTheme="minorHAnsi" w:hAnsi="Times New Roman"/>
                <w:i/>
                <w:sz w:val="24"/>
                <w:szCs w:val="24"/>
                <w:lang w:val="ro-RO"/>
              </w:rPr>
              <w:t>Programului de as</w:t>
            </w:r>
            <w:r w:rsidR="00580BE4">
              <w:rPr>
                <w:rFonts w:ascii="Times New Roman" w:eastAsiaTheme="minorHAnsi" w:hAnsi="Times New Roman"/>
                <w:i/>
                <w:sz w:val="24"/>
                <w:szCs w:val="24"/>
                <w:lang w:val="ro-RO"/>
              </w:rPr>
              <w:t xml:space="preserve">ugurare a securității sănătății </w:t>
            </w:r>
            <w:r w:rsidR="00FB56B4" w:rsidRPr="00580BE4">
              <w:rPr>
                <w:rFonts w:ascii="Times New Roman" w:eastAsiaTheme="minorHAnsi" w:hAnsi="Times New Roman"/>
                <w:i/>
                <w:sz w:val="24"/>
                <w:szCs w:val="24"/>
                <w:lang w:val="ro-RO"/>
              </w:rPr>
              <w:t>copiilor</w:t>
            </w:r>
            <w:r w:rsidR="00580BE4">
              <w:rPr>
                <w:rFonts w:ascii="Times New Roman" w:eastAsiaTheme="minorHAnsi" w:hAnsi="Times New Roman"/>
                <w:i/>
                <w:sz w:val="24"/>
                <w:szCs w:val="24"/>
                <w:lang w:val="ro-RO"/>
              </w:rPr>
              <w:t xml:space="preserve">; </w:t>
            </w:r>
            <w:r w:rsidR="00FB56B4" w:rsidRPr="00580BE4">
              <w:rPr>
                <w:rFonts w:ascii="Times New Roman" w:eastAsiaTheme="minorHAnsi" w:hAnsi="Times New Roman"/>
                <w:i/>
                <w:sz w:val="24"/>
                <w:szCs w:val="24"/>
                <w:lang w:val="ro-RO"/>
              </w:rPr>
              <w:t>Programului de prevenire a abuzului și violenței</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580BE4" w:rsidP="00580BE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August,2019  </w:t>
            </w:r>
            <w:r w:rsidR="00FB56B4" w:rsidRPr="00186EBF">
              <w:rPr>
                <w:rFonts w:ascii="Times New Roman" w:eastAsiaTheme="minorHAnsi" w:hAnsi="Times New Roman"/>
                <w:sz w:val="24"/>
                <w:szCs w:val="24"/>
                <w:lang w:val="ro-RO"/>
              </w:rPr>
              <w:t xml:space="preserve"> </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en-US"/>
              </w:rPr>
              <w:t>Septembrie,2019</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Tonu Valentina,șefa 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Specialiștii responsabili</w:t>
            </w: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B23898"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68480" behindDoc="1" locked="0" layoutInCell="1" allowOverlap="1">
                  <wp:simplePos x="0" y="0"/>
                  <wp:positionH relativeFrom="column">
                    <wp:posOffset>-609600</wp:posOffset>
                  </wp:positionH>
                  <wp:positionV relativeFrom="paragraph">
                    <wp:posOffset>-1069975</wp:posOffset>
                  </wp:positionV>
                  <wp:extent cx="7639685" cy="11257915"/>
                  <wp:effectExtent l="19050" t="0" r="0" b="0"/>
                  <wp:wrapNone/>
                  <wp:docPr id="51" name="Рисунок 4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580BE4">
              <w:rPr>
                <w:rFonts w:ascii="Times New Roman" w:eastAsiaTheme="minorHAnsi" w:hAnsi="Times New Roman"/>
                <w:sz w:val="24"/>
                <w:szCs w:val="24"/>
                <w:lang w:val="ro-RO"/>
              </w:rPr>
              <w:t>Ședința a II-a</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580BE4" w:rsidP="00580BE4">
            <w:pPr>
              <w:pStyle w:val="14"/>
              <w:rPr>
                <w:rFonts w:ascii="Times New Roman" w:hAnsi="Times New Roman"/>
                <w:sz w:val="24"/>
                <w:szCs w:val="24"/>
                <w:lang w:val="ro-RO"/>
              </w:rPr>
            </w:pPr>
            <w:r>
              <w:rPr>
                <w:rFonts w:ascii="Times New Roman" w:hAnsi="Times New Roman"/>
                <w:sz w:val="24"/>
                <w:szCs w:val="24"/>
                <w:lang w:val="ro-RO"/>
              </w:rPr>
              <w:t>1.</w:t>
            </w:r>
            <w:r w:rsidR="00FB56B4" w:rsidRPr="00186EBF">
              <w:rPr>
                <w:rFonts w:ascii="Times New Roman" w:hAnsi="Times New Roman"/>
                <w:sz w:val="24"/>
                <w:szCs w:val="24"/>
                <w:lang w:val="ro-RO"/>
              </w:rPr>
              <w:t xml:space="preserve">Cu privire la menţionarea  </w:t>
            </w:r>
            <w:r w:rsidR="006F07CB">
              <w:rPr>
                <w:rFonts w:ascii="Times New Roman" w:hAnsi="Times New Roman"/>
                <w:sz w:val="24"/>
                <w:szCs w:val="24"/>
                <w:lang w:val="ro-RO"/>
              </w:rPr>
              <w:t>angajațilo</w:t>
            </w:r>
            <w:r w:rsidR="00FB56B4" w:rsidRPr="00186EBF">
              <w:rPr>
                <w:rFonts w:ascii="Times New Roman" w:hAnsi="Times New Roman"/>
                <w:sz w:val="24"/>
                <w:szCs w:val="24"/>
                <w:lang w:val="ro-RO"/>
              </w:rPr>
              <w:t xml:space="preserve">r </w:t>
            </w:r>
            <w:r>
              <w:rPr>
                <w:rFonts w:ascii="Times New Roman" w:hAnsi="Times New Roman"/>
                <w:sz w:val="24"/>
                <w:szCs w:val="24"/>
                <w:lang w:val="ro-RO"/>
              </w:rPr>
              <w:t>din sistemul</w:t>
            </w:r>
            <w:r w:rsidR="00FB56B4" w:rsidRPr="00186EBF">
              <w:rPr>
                <w:rFonts w:ascii="Times New Roman" w:hAnsi="Times New Roman"/>
                <w:sz w:val="24"/>
                <w:szCs w:val="24"/>
                <w:lang w:val="ro-RO"/>
              </w:rPr>
              <w:t xml:space="preserve"> </w:t>
            </w:r>
            <w:r>
              <w:rPr>
                <w:rFonts w:ascii="Times New Roman" w:hAnsi="Times New Roman"/>
                <w:sz w:val="24"/>
                <w:szCs w:val="24"/>
                <w:lang w:val="ro-RO"/>
              </w:rPr>
              <w:t xml:space="preserve">educațional cu </w:t>
            </w:r>
            <w:r w:rsidR="00FB56B4" w:rsidRPr="00186EBF">
              <w:rPr>
                <w:rFonts w:ascii="Times New Roman" w:hAnsi="Times New Roman"/>
                <w:sz w:val="24"/>
                <w:szCs w:val="24"/>
                <w:lang w:val="ro-RO"/>
              </w:rPr>
              <w:t xml:space="preserve">ocazia sărbătorii </w:t>
            </w:r>
            <w:r>
              <w:rPr>
                <w:rFonts w:ascii="Times New Roman" w:hAnsi="Times New Roman"/>
                <w:sz w:val="24"/>
                <w:szCs w:val="24"/>
                <w:lang w:val="ro-RO"/>
              </w:rPr>
              <w:t>profesionale</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580BE4"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w:t>
            </w:r>
            <w:r w:rsidR="00FB56B4" w:rsidRPr="00186EBF">
              <w:rPr>
                <w:rFonts w:ascii="Times New Roman" w:eastAsiaTheme="minorHAnsi" w:hAnsi="Times New Roman"/>
                <w:sz w:val="24"/>
                <w:szCs w:val="24"/>
                <w:lang w:val="ro-RO"/>
              </w:rPr>
              <w:t>eptembrie</w:t>
            </w:r>
            <w:r w:rsidR="00E96DF2">
              <w:rPr>
                <w:rFonts w:ascii="Times New Roman" w:eastAsiaTheme="minorHAnsi" w:hAnsi="Times New Roman"/>
                <w:sz w:val="24"/>
                <w:szCs w:val="24"/>
                <w:lang w:val="ro-RO"/>
              </w:rPr>
              <w:t>,2019</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en-US"/>
              </w:rPr>
              <w:t>Septembrie,2019</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Tonu Valentina,șefa 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Specialistul responsabil</w:t>
            </w:r>
          </w:p>
        </w:tc>
      </w:tr>
      <w:tr w:rsidR="00FB56B4" w:rsidRPr="00EC073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bCs/>
                <w:sz w:val="24"/>
                <w:szCs w:val="24"/>
                <w:lang w:val="en-US"/>
              </w:rPr>
              <w:t xml:space="preserve">Cu privire la asigurarea </w:t>
            </w:r>
            <w:r w:rsidR="0076498A">
              <w:rPr>
                <w:rFonts w:ascii="Times New Roman" w:hAnsi="Times New Roman"/>
                <w:bCs/>
                <w:sz w:val="24"/>
                <w:szCs w:val="24"/>
                <w:lang w:val="en-US"/>
              </w:rPr>
              <w:t xml:space="preserve">elevilor </w:t>
            </w:r>
            <w:r w:rsidRPr="00186EBF">
              <w:rPr>
                <w:rFonts w:ascii="Times New Roman" w:hAnsi="Times New Roman"/>
                <w:bCs/>
                <w:sz w:val="24"/>
                <w:szCs w:val="24"/>
                <w:lang w:val="en-US"/>
              </w:rPr>
              <w:t>cu manuale şcolare</w:t>
            </w:r>
            <w:r w:rsidR="0076498A">
              <w:rPr>
                <w:rFonts w:ascii="Times New Roman" w:hAnsi="Times New Roman"/>
                <w:bCs/>
                <w:sz w:val="24"/>
                <w:szCs w:val="24"/>
                <w:lang w:val="en-US"/>
              </w:rPr>
              <w:t xml:space="preserve"> în anul de studii 2019 - 2020</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August –septembrie</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en-US"/>
              </w:rPr>
              <w:t>Septembrie,2019</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Buiuc Vera, s</w:t>
            </w:r>
            <w:r w:rsidR="006F07CB">
              <w:rPr>
                <w:rFonts w:ascii="Times New Roman" w:eastAsiaTheme="minorHAnsi" w:hAnsi="Times New Roman"/>
                <w:sz w:val="24"/>
                <w:szCs w:val="24"/>
                <w:lang w:val="ro-RO"/>
              </w:rPr>
              <w:t>p. principal</w:t>
            </w:r>
          </w:p>
        </w:tc>
      </w:tr>
      <w:tr w:rsidR="00FB56B4" w:rsidRPr="00EC073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Cu privire la crearea condițiilor de realizare a politicii educaționale în domeniul instituționalizării copiilor cu vârsta de 5-7 ani</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August –septembrie</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en-US"/>
              </w:rPr>
              <w:t>Septembrie,2019</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Maria Dănilă, sp</w:t>
            </w:r>
            <w:r w:rsidR="006F07CB">
              <w:rPr>
                <w:rFonts w:ascii="Times New Roman" w:eastAsiaTheme="minorHAnsi" w:hAnsi="Times New Roman"/>
                <w:sz w:val="24"/>
                <w:szCs w:val="24"/>
                <w:lang w:val="ro-RO"/>
              </w:rPr>
              <w:t>. principal</w:t>
            </w:r>
          </w:p>
        </w:tc>
      </w:tr>
      <w:tr w:rsidR="00E65576" w:rsidRPr="003E1786"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E65576" w:rsidRPr="00186EBF" w:rsidRDefault="00E65576" w:rsidP="00FB56B4">
            <w:pPr>
              <w:pStyle w:val="14"/>
              <w:rPr>
                <w:rFonts w:ascii="Times New Roman" w:eastAsiaTheme="minorHAnsi" w:hAnsi="Times New Roman"/>
                <w:sz w:val="24"/>
                <w:szCs w:val="24"/>
                <w:lang w:val="ro-RO"/>
              </w:rPr>
            </w:pPr>
          </w:p>
        </w:tc>
        <w:tc>
          <w:tcPr>
            <w:tcW w:w="2956" w:type="dxa"/>
            <w:tcBorders>
              <w:top w:val="single" w:sz="4" w:space="0" w:color="auto"/>
              <w:left w:val="single" w:sz="4" w:space="0" w:color="auto"/>
              <w:bottom w:val="single" w:sz="4" w:space="0" w:color="auto"/>
              <w:right w:val="single" w:sz="4" w:space="0" w:color="auto"/>
            </w:tcBorders>
          </w:tcPr>
          <w:p w:rsidR="00E65576" w:rsidRPr="007D4353" w:rsidRDefault="00E65576" w:rsidP="00E65576">
            <w:pPr>
              <w:spacing w:after="0"/>
              <w:rPr>
                <w:rFonts w:ascii="Times New Roman" w:eastAsia="TimesNewRomanPSMT" w:hAnsi="Times New Roman"/>
                <w:lang w:val="en-US"/>
              </w:rPr>
            </w:pPr>
            <w:r w:rsidRPr="00E65576">
              <w:rPr>
                <w:rFonts w:ascii="Times New Roman" w:hAnsi="Times New Roman"/>
                <w:lang w:val="en-US"/>
              </w:rPr>
              <w:t xml:space="preserve"> Organizarea transportării elevilor, anul școlar </w:t>
            </w:r>
            <w:r>
              <w:rPr>
                <w:rFonts w:ascii="Times New Roman" w:hAnsi="Times New Roman"/>
                <w:lang w:val="en-US"/>
              </w:rPr>
              <w:t>2019 -</w:t>
            </w:r>
            <w:r w:rsidRPr="00E65576">
              <w:rPr>
                <w:rFonts w:ascii="Times New Roman" w:hAnsi="Times New Roman"/>
                <w:lang w:val="en-US"/>
              </w:rPr>
              <w:t>20</w:t>
            </w:r>
            <w:r>
              <w:rPr>
                <w:rFonts w:ascii="Times New Roman" w:hAnsi="Times New Roman"/>
                <w:lang w:val="en-US"/>
              </w:rPr>
              <w:t>20</w:t>
            </w:r>
            <w:r w:rsidRPr="00E65576">
              <w:rPr>
                <w:rFonts w:ascii="Times New Roman" w:hAnsi="Times New Roman"/>
                <w:lang w:val="en-US"/>
              </w:rPr>
              <w:t>. Aprobarea  itinerarelor</w:t>
            </w:r>
            <w:r w:rsidRPr="007D4353">
              <w:rPr>
                <w:rFonts w:ascii="Times New Roman" w:hAnsi="Times New Roman"/>
                <w:i/>
                <w:color w:val="000000"/>
                <w:lang w:val="en-US"/>
              </w:rPr>
              <w:t xml:space="preserve"> </w:t>
            </w:r>
            <w:r w:rsidRPr="007D4353">
              <w:rPr>
                <w:rFonts w:ascii="Times New Roman" w:hAnsi="Times New Roman"/>
                <w:color w:val="000000"/>
                <w:lang w:val="en-US"/>
              </w:rPr>
              <w:t>şcolare</w:t>
            </w:r>
            <w:r w:rsidRPr="007D4353">
              <w:rPr>
                <w:rFonts w:ascii="Times New Roman" w:eastAsia="TimesNewRomanPSMT" w:hAnsi="Times New Roman"/>
                <w:lang w:val="en-US"/>
              </w:rPr>
              <w:t xml:space="preserve"> </w:t>
            </w:r>
          </w:p>
          <w:p w:rsidR="00E65576" w:rsidRPr="00186EBF" w:rsidRDefault="00E65576" w:rsidP="00FB56B4">
            <w:pPr>
              <w:pStyle w:val="14"/>
              <w:rPr>
                <w:rFonts w:ascii="Times New Roman" w:hAnsi="Times New Roman"/>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rsidR="00E65576" w:rsidRPr="00186EBF" w:rsidRDefault="00E65576"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w:t>
            </w:r>
          </w:p>
        </w:tc>
        <w:tc>
          <w:tcPr>
            <w:tcW w:w="2399" w:type="dxa"/>
            <w:tcBorders>
              <w:top w:val="single" w:sz="4" w:space="0" w:color="auto"/>
              <w:left w:val="single" w:sz="4" w:space="0" w:color="auto"/>
              <w:bottom w:val="single" w:sz="4" w:space="0" w:color="auto"/>
              <w:right w:val="single" w:sz="4" w:space="0" w:color="auto"/>
            </w:tcBorders>
          </w:tcPr>
          <w:p w:rsidR="00E65576" w:rsidRPr="00186EBF" w:rsidRDefault="00082560"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Octombrie,2019</w:t>
            </w:r>
          </w:p>
        </w:tc>
        <w:tc>
          <w:tcPr>
            <w:tcW w:w="1417" w:type="dxa"/>
            <w:tcBorders>
              <w:top w:val="single" w:sz="4" w:space="0" w:color="auto"/>
              <w:left w:val="single" w:sz="4" w:space="0" w:color="auto"/>
              <w:bottom w:val="single" w:sz="4" w:space="0" w:color="auto"/>
              <w:right w:val="single" w:sz="4" w:space="0" w:color="auto"/>
            </w:tcBorders>
          </w:tcPr>
          <w:p w:rsidR="00E65576" w:rsidRPr="00186EBF" w:rsidRDefault="00082560"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SMEFP</w:t>
            </w:r>
          </w:p>
        </w:tc>
      </w:tr>
      <w:tr w:rsidR="00FB56B4" w:rsidRPr="00EC073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E96DF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 a III-a</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2B4B5F" w:rsidP="00FB56B4">
            <w:pPr>
              <w:pStyle w:val="14"/>
              <w:rPr>
                <w:rFonts w:ascii="Times New Roman" w:hAnsi="Times New Roman"/>
                <w:sz w:val="24"/>
                <w:szCs w:val="24"/>
                <w:lang w:val="ro-RO"/>
              </w:rPr>
            </w:pPr>
            <w:r>
              <w:rPr>
                <w:rFonts w:ascii="Times New Roman" w:hAnsi="Times New Roman"/>
                <w:sz w:val="24"/>
                <w:szCs w:val="24"/>
                <w:lang w:val="ro-RO"/>
              </w:rPr>
              <w:t>1.</w:t>
            </w:r>
            <w:r w:rsidR="00FB56B4" w:rsidRPr="00186EBF">
              <w:rPr>
                <w:rFonts w:ascii="Times New Roman" w:hAnsi="Times New Roman"/>
                <w:sz w:val="24"/>
                <w:szCs w:val="24"/>
                <w:lang w:val="ro-RO"/>
              </w:rPr>
              <w:t>Organizarea şi desfăşurarea alimentaţiei elevilor în instituţiile de învăţământ general</w:t>
            </w:r>
          </w:p>
          <w:p w:rsidR="00FB56B4" w:rsidRPr="00186EBF" w:rsidRDefault="002B4B5F" w:rsidP="00FB56B4">
            <w:pPr>
              <w:pStyle w:val="14"/>
              <w:rPr>
                <w:rFonts w:ascii="Times New Roman" w:hAnsi="Times New Roman"/>
                <w:sz w:val="24"/>
                <w:szCs w:val="24"/>
                <w:lang w:val="ro-RO"/>
              </w:rPr>
            </w:pPr>
            <w:r>
              <w:rPr>
                <w:rFonts w:ascii="Times New Roman" w:hAnsi="Times New Roman"/>
                <w:sz w:val="24"/>
                <w:szCs w:val="24"/>
                <w:lang w:val="ro-RO"/>
              </w:rPr>
              <w:t>2.</w:t>
            </w:r>
            <w:r w:rsidR="00FB56B4" w:rsidRPr="00186EBF">
              <w:rPr>
                <w:rFonts w:ascii="Times New Roman" w:hAnsi="Times New Roman"/>
                <w:sz w:val="24"/>
                <w:szCs w:val="24"/>
                <w:lang w:val="ro-RO"/>
              </w:rPr>
              <w:t>Gradul de pregătire a instituţiilor de învăţăm</w:t>
            </w:r>
            <w:r w:rsidR="006F07CB">
              <w:rPr>
                <w:rFonts w:ascii="Times New Roman" w:hAnsi="Times New Roman"/>
                <w:sz w:val="24"/>
                <w:szCs w:val="24"/>
                <w:lang w:val="ro-RO"/>
              </w:rPr>
              <w:t>â</w:t>
            </w:r>
            <w:r w:rsidR="00FB56B4" w:rsidRPr="00186EBF">
              <w:rPr>
                <w:rFonts w:ascii="Times New Roman" w:hAnsi="Times New Roman"/>
                <w:sz w:val="24"/>
                <w:szCs w:val="24"/>
                <w:lang w:val="ro-RO"/>
              </w:rPr>
              <w:t>nt general către sezonul rece în anul de studii 201</w:t>
            </w:r>
            <w:r w:rsidR="006F07CB">
              <w:rPr>
                <w:rFonts w:ascii="Times New Roman" w:hAnsi="Times New Roman"/>
                <w:sz w:val="24"/>
                <w:szCs w:val="24"/>
                <w:lang w:val="ro-RO"/>
              </w:rPr>
              <w:t>9</w:t>
            </w:r>
            <w:r w:rsidR="00FB56B4" w:rsidRPr="00186EBF">
              <w:rPr>
                <w:rFonts w:ascii="Times New Roman" w:hAnsi="Times New Roman"/>
                <w:sz w:val="24"/>
                <w:szCs w:val="24"/>
                <w:lang w:val="ro-RO"/>
              </w:rPr>
              <w:t>-20</w:t>
            </w:r>
            <w:r w:rsidR="006F07CB">
              <w:rPr>
                <w:rFonts w:ascii="Times New Roman" w:hAnsi="Times New Roman"/>
                <w:sz w:val="24"/>
                <w:szCs w:val="24"/>
                <w:lang w:val="ro-RO"/>
              </w:rPr>
              <w:t>20</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3. Instituționalizarea copiilor de vârstă preșcolară în vederea pregătirii către debutul școlar </w:t>
            </w: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w:t>
            </w:r>
          </w:p>
          <w:p w:rsidR="00184512" w:rsidRDefault="00184512" w:rsidP="00FB56B4">
            <w:pPr>
              <w:pStyle w:val="14"/>
              <w:rPr>
                <w:rFonts w:ascii="Times New Roman" w:eastAsiaTheme="minorHAnsi" w:hAnsi="Times New Roman"/>
                <w:sz w:val="24"/>
                <w:szCs w:val="24"/>
                <w:lang w:val="ro-RO"/>
              </w:rPr>
            </w:pPr>
          </w:p>
          <w:p w:rsidR="00184512" w:rsidRDefault="00184512" w:rsidP="00FB56B4">
            <w:pPr>
              <w:pStyle w:val="14"/>
              <w:rPr>
                <w:rFonts w:ascii="Times New Roman" w:eastAsiaTheme="minorHAnsi" w:hAnsi="Times New Roman"/>
                <w:sz w:val="24"/>
                <w:szCs w:val="24"/>
                <w:lang w:val="ro-RO"/>
              </w:rPr>
            </w:pPr>
          </w:p>
          <w:p w:rsidR="00184512" w:rsidRDefault="00184512" w:rsidP="00FB56B4">
            <w:pPr>
              <w:pStyle w:val="14"/>
              <w:rPr>
                <w:rFonts w:ascii="Times New Roman" w:eastAsiaTheme="minorHAnsi" w:hAnsi="Times New Roman"/>
                <w:sz w:val="24"/>
                <w:szCs w:val="24"/>
                <w:lang w:val="ro-RO"/>
              </w:rPr>
            </w:pPr>
          </w:p>
          <w:p w:rsidR="00184512" w:rsidRDefault="00184512"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w:t>
            </w:r>
            <w:r>
              <w:rPr>
                <w:rFonts w:ascii="Times New Roman" w:eastAsiaTheme="minorHAnsi" w:hAnsi="Times New Roman"/>
                <w:sz w:val="24"/>
                <w:szCs w:val="24"/>
                <w:lang w:val="ro-RO"/>
              </w:rPr>
              <w:t>,2019</w:t>
            </w:r>
          </w:p>
          <w:p w:rsidR="00184512" w:rsidRDefault="00184512" w:rsidP="00FB56B4">
            <w:pPr>
              <w:pStyle w:val="14"/>
              <w:rPr>
                <w:rFonts w:ascii="Times New Roman" w:eastAsiaTheme="minorHAnsi" w:hAnsi="Times New Roman"/>
                <w:sz w:val="24"/>
                <w:szCs w:val="24"/>
                <w:lang w:val="ro-RO"/>
              </w:rPr>
            </w:pPr>
          </w:p>
          <w:p w:rsidR="00184512" w:rsidRDefault="00184512" w:rsidP="00FB56B4">
            <w:pPr>
              <w:pStyle w:val="14"/>
              <w:rPr>
                <w:rFonts w:ascii="Times New Roman" w:eastAsiaTheme="minorHAnsi" w:hAnsi="Times New Roman"/>
                <w:sz w:val="24"/>
                <w:szCs w:val="24"/>
                <w:lang w:val="ro-RO"/>
              </w:rPr>
            </w:pPr>
          </w:p>
          <w:p w:rsidR="00184512" w:rsidRDefault="00184512" w:rsidP="00FB56B4">
            <w:pPr>
              <w:pStyle w:val="14"/>
              <w:rPr>
                <w:rFonts w:ascii="Times New Roman" w:eastAsiaTheme="minorHAnsi" w:hAnsi="Times New Roman"/>
                <w:sz w:val="24"/>
                <w:szCs w:val="24"/>
                <w:lang w:val="ro-RO"/>
              </w:rPr>
            </w:pPr>
          </w:p>
          <w:p w:rsidR="00184512" w:rsidRDefault="00184512" w:rsidP="0018451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w:t>
            </w:r>
            <w:r>
              <w:rPr>
                <w:rFonts w:ascii="Times New Roman" w:eastAsiaTheme="minorHAnsi" w:hAnsi="Times New Roman"/>
                <w:sz w:val="24"/>
                <w:szCs w:val="24"/>
                <w:lang w:val="ro-RO"/>
              </w:rPr>
              <w:t>,2019</w:t>
            </w:r>
          </w:p>
          <w:p w:rsidR="00184512" w:rsidRDefault="00184512" w:rsidP="00184512">
            <w:pPr>
              <w:pStyle w:val="14"/>
              <w:rPr>
                <w:rFonts w:ascii="Times New Roman" w:eastAsiaTheme="minorHAnsi" w:hAnsi="Times New Roman"/>
                <w:sz w:val="24"/>
                <w:szCs w:val="24"/>
                <w:lang w:val="ro-RO"/>
              </w:rPr>
            </w:pPr>
          </w:p>
          <w:p w:rsidR="00184512" w:rsidRPr="00186EBF" w:rsidRDefault="00184512" w:rsidP="00FB56B4">
            <w:pPr>
              <w:pStyle w:val="14"/>
              <w:rPr>
                <w:rFonts w:ascii="Times New Roman" w:eastAsiaTheme="minorHAnsi" w:hAnsi="Times New Roman"/>
                <w:sz w:val="24"/>
                <w:szCs w:val="24"/>
                <w:lang w:val="ro-RO"/>
              </w:rPr>
            </w:pPr>
          </w:p>
        </w:tc>
        <w:tc>
          <w:tcPr>
            <w:tcW w:w="2399" w:type="dxa"/>
            <w:tcBorders>
              <w:top w:val="single" w:sz="4" w:space="0" w:color="auto"/>
              <w:left w:val="single" w:sz="4" w:space="0" w:color="auto"/>
              <w:bottom w:val="single" w:sz="4" w:space="0" w:color="auto"/>
              <w:right w:val="single" w:sz="4" w:space="0" w:color="auto"/>
            </w:tcBorders>
          </w:tcPr>
          <w:p w:rsidR="00FB56B4" w:rsidRDefault="00FB56B4" w:rsidP="00FB56B4">
            <w:pPr>
              <w:pStyle w:val="14"/>
              <w:rPr>
                <w:rFonts w:ascii="Times New Roman" w:eastAsiaTheme="minorHAnsi" w:hAnsi="Times New Roman"/>
                <w:iCs/>
                <w:sz w:val="24"/>
                <w:szCs w:val="24"/>
                <w:lang w:val="en-US"/>
              </w:rPr>
            </w:pPr>
            <w:r w:rsidRPr="00186EBF">
              <w:rPr>
                <w:rFonts w:ascii="Times New Roman" w:eastAsiaTheme="minorHAnsi" w:hAnsi="Times New Roman"/>
                <w:iCs/>
                <w:sz w:val="24"/>
                <w:szCs w:val="24"/>
                <w:lang w:val="en-US"/>
              </w:rPr>
              <w:t>Octombrie,2019</w:t>
            </w:r>
          </w:p>
          <w:p w:rsidR="00184512" w:rsidRDefault="00184512" w:rsidP="00FB56B4">
            <w:pPr>
              <w:pStyle w:val="14"/>
              <w:rPr>
                <w:rFonts w:ascii="Times New Roman" w:eastAsiaTheme="minorHAnsi" w:hAnsi="Times New Roman"/>
                <w:iCs/>
                <w:sz w:val="24"/>
                <w:szCs w:val="24"/>
                <w:lang w:val="en-US"/>
              </w:rPr>
            </w:pPr>
          </w:p>
          <w:p w:rsidR="00184512" w:rsidRDefault="00184512" w:rsidP="00FB56B4">
            <w:pPr>
              <w:pStyle w:val="14"/>
              <w:rPr>
                <w:rFonts w:ascii="Times New Roman" w:eastAsiaTheme="minorHAnsi" w:hAnsi="Times New Roman"/>
                <w:iCs/>
                <w:sz w:val="24"/>
                <w:szCs w:val="24"/>
                <w:lang w:val="en-US"/>
              </w:rPr>
            </w:pPr>
          </w:p>
          <w:p w:rsidR="00184512" w:rsidRDefault="00184512" w:rsidP="00FB56B4">
            <w:pPr>
              <w:pStyle w:val="14"/>
              <w:rPr>
                <w:rFonts w:ascii="Times New Roman" w:eastAsiaTheme="minorHAnsi" w:hAnsi="Times New Roman"/>
                <w:iCs/>
                <w:sz w:val="24"/>
                <w:szCs w:val="24"/>
                <w:lang w:val="en-US"/>
              </w:rPr>
            </w:pPr>
          </w:p>
          <w:p w:rsidR="00184512" w:rsidRDefault="00184512" w:rsidP="00184512">
            <w:pPr>
              <w:pStyle w:val="14"/>
              <w:rPr>
                <w:rFonts w:ascii="Times New Roman" w:eastAsiaTheme="minorHAnsi" w:hAnsi="Times New Roman"/>
                <w:iCs/>
                <w:sz w:val="24"/>
                <w:szCs w:val="24"/>
                <w:lang w:val="en-US"/>
              </w:rPr>
            </w:pPr>
            <w:r w:rsidRPr="00186EBF">
              <w:rPr>
                <w:rFonts w:ascii="Times New Roman" w:eastAsiaTheme="minorHAnsi" w:hAnsi="Times New Roman"/>
                <w:iCs/>
                <w:sz w:val="24"/>
                <w:szCs w:val="24"/>
                <w:lang w:val="en-US"/>
              </w:rPr>
              <w:t>Octombrie,2019</w:t>
            </w:r>
          </w:p>
          <w:p w:rsidR="00184512" w:rsidRDefault="00184512" w:rsidP="00184512">
            <w:pPr>
              <w:pStyle w:val="14"/>
              <w:ind w:right="1558"/>
              <w:rPr>
                <w:rFonts w:ascii="Times New Roman" w:eastAsiaTheme="minorHAnsi" w:hAnsi="Times New Roman"/>
                <w:sz w:val="24"/>
                <w:szCs w:val="24"/>
                <w:lang w:val="ro-RO"/>
              </w:rPr>
            </w:pPr>
          </w:p>
          <w:p w:rsidR="00184512" w:rsidRDefault="00184512" w:rsidP="00184512">
            <w:pPr>
              <w:pStyle w:val="14"/>
              <w:ind w:right="1558"/>
              <w:rPr>
                <w:rFonts w:ascii="Times New Roman" w:eastAsiaTheme="minorHAnsi" w:hAnsi="Times New Roman"/>
                <w:sz w:val="24"/>
                <w:szCs w:val="24"/>
                <w:lang w:val="ro-RO"/>
              </w:rPr>
            </w:pPr>
          </w:p>
          <w:p w:rsidR="00184512" w:rsidRDefault="00184512" w:rsidP="00184512">
            <w:pPr>
              <w:pStyle w:val="14"/>
              <w:ind w:right="1558"/>
              <w:rPr>
                <w:rFonts w:ascii="Times New Roman" w:eastAsiaTheme="minorHAnsi" w:hAnsi="Times New Roman"/>
                <w:sz w:val="24"/>
                <w:szCs w:val="24"/>
                <w:lang w:val="ro-RO"/>
              </w:rPr>
            </w:pPr>
          </w:p>
          <w:p w:rsidR="00184512" w:rsidRDefault="00184512" w:rsidP="00184512">
            <w:pPr>
              <w:pStyle w:val="14"/>
              <w:rPr>
                <w:rFonts w:ascii="Times New Roman" w:eastAsiaTheme="minorHAnsi" w:hAnsi="Times New Roman"/>
                <w:iCs/>
                <w:sz w:val="24"/>
                <w:szCs w:val="24"/>
                <w:lang w:val="en-US"/>
              </w:rPr>
            </w:pPr>
            <w:r w:rsidRPr="00186EBF">
              <w:rPr>
                <w:rFonts w:ascii="Times New Roman" w:eastAsiaTheme="minorHAnsi" w:hAnsi="Times New Roman"/>
                <w:iCs/>
                <w:sz w:val="24"/>
                <w:szCs w:val="24"/>
                <w:lang w:val="en-US"/>
              </w:rPr>
              <w:t>Octombrie,2019</w:t>
            </w:r>
          </w:p>
          <w:p w:rsidR="00184512" w:rsidRPr="00186EBF" w:rsidRDefault="00184512" w:rsidP="00184512">
            <w:pPr>
              <w:pStyle w:val="14"/>
              <w:ind w:right="1558"/>
              <w:rPr>
                <w:rFonts w:ascii="Times New Roman" w:eastAsiaTheme="minorHAnsi"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Șerban Ala , sp</w:t>
            </w:r>
            <w:r w:rsidR="00FB5C86">
              <w:rPr>
                <w:rFonts w:ascii="Times New Roman" w:eastAsiaTheme="minorHAnsi" w:hAnsi="Times New Roman"/>
                <w:sz w:val="24"/>
                <w:szCs w:val="24"/>
                <w:lang w:val="ro-RO"/>
              </w:rPr>
              <w:t xml:space="preserve">. </w:t>
            </w:r>
            <w:r w:rsidR="00184512">
              <w:rPr>
                <w:rFonts w:ascii="Times New Roman" w:eastAsiaTheme="minorHAnsi" w:hAnsi="Times New Roman"/>
                <w:sz w:val="24"/>
                <w:szCs w:val="24"/>
                <w:lang w:val="ro-RO"/>
              </w:rPr>
              <w:t>p</w:t>
            </w:r>
            <w:r w:rsidR="00FB5C86">
              <w:rPr>
                <w:rFonts w:ascii="Times New Roman" w:eastAsiaTheme="minorHAnsi" w:hAnsi="Times New Roman"/>
                <w:sz w:val="24"/>
                <w:szCs w:val="24"/>
                <w:lang w:val="ro-RO"/>
              </w:rPr>
              <w:t>rincipal</w:t>
            </w:r>
          </w:p>
          <w:p w:rsidR="00184512" w:rsidRDefault="00184512" w:rsidP="00FB56B4">
            <w:pPr>
              <w:pStyle w:val="14"/>
              <w:rPr>
                <w:rFonts w:ascii="Times New Roman" w:eastAsiaTheme="minorHAnsi" w:hAnsi="Times New Roman"/>
                <w:sz w:val="24"/>
                <w:szCs w:val="24"/>
                <w:lang w:val="ro-RO"/>
              </w:rPr>
            </w:pPr>
          </w:p>
          <w:p w:rsidR="00184512" w:rsidRDefault="0018451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Zamurcă Gr.,specialist metodist</w:t>
            </w:r>
          </w:p>
          <w:p w:rsidR="00184512" w:rsidRDefault="00184512" w:rsidP="00FB56B4">
            <w:pPr>
              <w:pStyle w:val="14"/>
              <w:rPr>
                <w:rFonts w:ascii="Times New Roman" w:eastAsiaTheme="minorHAnsi" w:hAnsi="Times New Roman"/>
                <w:sz w:val="24"/>
                <w:szCs w:val="24"/>
                <w:lang w:val="ro-RO"/>
              </w:rPr>
            </w:pPr>
          </w:p>
          <w:p w:rsidR="00184512" w:rsidRPr="00186EBF" w:rsidRDefault="0018451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Dănilă M.,specialist principal</w:t>
            </w: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184512" w:rsidP="00FB56B4">
            <w:pPr>
              <w:pStyle w:val="14"/>
              <w:rPr>
                <w:rFonts w:ascii="Times New Roman" w:eastAsiaTheme="minorHAnsi" w:hAnsi="Times New Roman"/>
                <w:noProof/>
                <w:sz w:val="24"/>
                <w:szCs w:val="24"/>
                <w:lang w:val="ro-RO"/>
              </w:rPr>
            </w:pPr>
            <w:r>
              <w:rPr>
                <w:rFonts w:ascii="Times New Roman" w:eastAsiaTheme="minorHAnsi" w:hAnsi="Times New Roman"/>
                <w:noProof/>
                <w:sz w:val="24"/>
                <w:szCs w:val="24"/>
                <w:lang w:val="ro-RO"/>
              </w:rPr>
              <w:t>Ședința a IV-a</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4A27C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00FB56B4" w:rsidRPr="00186EBF">
              <w:rPr>
                <w:rFonts w:ascii="Times New Roman" w:eastAsiaTheme="minorHAnsi" w:hAnsi="Times New Roman"/>
                <w:sz w:val="24"/>
                <w:szCs w:val="24"/>
                <w:lang w:val="ro-RO"/>
              </w:rPr>
              <w:t>Despre rezultatele inspecției frontale în GM Bozieni, , grădinița Bozieni.</w:t>
            </w:r>
          </w:p>
          <w:p w:rsidR="00FB56B4" w:rsidRPr="00186EBF" w:rsidRDefault="00FB56B4" w:rsidP="00FB56B4">
            <w:pPr>
              <w:pStyle w:val="14"/>
              <w:rPr>
                <w:rFonts w:ascii="Times New Roman"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Octombrie,2019</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184512" w:rsidP="00FB56B4">
            <w:pPr>
              <w:pStyle w:val="14"/>
              <w:rPr>
                <w:rFonts w:ascii="Times New Roman" w:eastAsiaTheme="minorHAnsi" w:hAnsi="Times New Roman"/>
                <w:iCs/>
                <w:sz w:val="24"/>
                <w:szCs w:val="24"/>
                <w:lang w:val="en-US"/>
              </w:rPr>
            </w:pPr>
            <w:r>
              <w:rPr>
                <w:rFonts w:ascii="Times New Roman" w:eastAsiaTheme="minorHAnsi" w:hAnsi="Times New Roman"/>
                <w:iCs/>
                <w:sz w:val="24"/>
                <w:szCs w:val="24"/>
                <w:lang w:val="en-US"/>
              </w:rPr>
              <w:t xml:space="preserve">Decembrie </w:t>
            </w:r>
            <w:r w:rsidR="00FB56B4" w:rsidRPr="00186EBF">
              <w:rPr>
                <w:rFonts w:ascii="Times New Roman" w:eastAsiaTheme="minorHAnsi" w:hAnsi="Times New Roman"/>
                <w:iCs/>
                <w:sz w:val="24"/>
                <w:szCs w:val="24"/>
                <w:lang w:val="en-US"/>
              </w:rPr>
              <w:t>,2019</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D11D3E" w:rsidRDefault="00FB56B4" w:rsidP="00FB56B4">
            <w:pPr>
              <w:pStyle w:val="14"/>
              <w:rPr>
                <w:rFonts w:ascii="Times New Roman" w:eastAsiaTheme="minorHAnsi" w:hAnsi="Times New Roman"/>
                <w:color w:val="FF0000"/>
                <w:sz w:val="24"/>
                <w:szCs w:val="24"/>
                <w:lang w:val="ro-RO"/>
              </w:rPr>
            </w:pP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4A27C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00FB56B4" w:rsidRPr="00186EBF">
              <w:rPr>
                <w:rFonts w:ascii="Times New Roman" w:eastAsiaTheme="minorHAnsi" w:hAnsi="Times New Roman"/>
                <w:sz w:val="24"/>
                <w:szCs w:val="24"/>
                <w:lang w:val="ro-RO"/>
              </w:rPr>
              <w:t>.Despre rezultatele inspecției frontale în GM Bobeica, grădinița Bobeica</w:t>
            </w:r>
          </w:p>
          <w:p w:rsidR="00FB56B4" w:rsidRPr="00186EBF" w:rsidRDefault="004A27C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3.</w:t>
            </w:r>
            <w:r w:rsidR="00FB56B4" w:rsidRPr="00186EBF">
              <w:rPr>
                <w:rFonts w:ascii="Times New Roman" w:eastAsiaTheme="minorHAnsi" w:hAnsi="Times New Roman"/>
                <w:sz w:val="24"/>
                <w:szCs w:val="24"/>
                <w:lang w:val="ro-RO"/>
              </w:rPr>
              <w:t xml:space="preserve"> Despre îndeplinirea</w:t>
            </w:r>
            <w:r w:rsidR="00184512">
              <w:rPr>
                <w:rFonts w:ascii="Times New Roman" w:eastAsiaTheme="minorHAnsi" w:hAnsi="Times New Roman"/>
                <w:sz w:val="24"/>
                <w:szCs w:val="24"/>
                <w:lang w:val="ro-RO"/>
              </w:rPr>
              <w:t xml:space="preserve"> </w:t>
            </w:r>
            <w:r w:rsidR="00FB56B4" w:rsidRPr="00186EBF">
              <w:rPr>
                <w:rFonts w:ascii="Times New Roman" w:eastAsiaTheme="minorHAnsi" w:hAnsi="Times New Roman"/>
                <w:sz w:val="24"/>
                <w:szCs w:val="24"/>
                <w:lang w:val="ro-RO"/>
              </w:rPr>
              <w:t>Planurilor de acțiuni elaborate în urma inspecției frontale în GM Pogănești, Grădinița Pogănești</w:t>
            </w:r>
            <w:r>
              <w:rPr>
                <w:rFonts w:ascii="Times New Roman" w:eastAsiaTheme="minorHAnsi" w:hAnsi="Times New Roman"/>
                <w:sz w:val="24"/>
                <w:szCs w:val="24"/>
                <w:lang w:val="ro-RO"/>
              </w:rPr>
              <w:t xml:space="preserve"> </w:t>
            </w:r>
            <w:r w:rsidR="00FB56B4" w:rsidRPr="00186EBF">
              <w:rPr>
                <w:rFonts w:ascii="Times New Roman" w:eastAsiaTheme="minorHAnsi" w:hAnsi="Times New Roman"/>
                <w:sz w:val="24"/>
                <w:szCs w:val="24"/>
                <w:lang w:val="ro-RO"/>
              </w:rPr>
              <w:t>,</w:t>
            </w:r>
            <w:r>
              <w:rPr>
                <w:rFonts w:ascii="Times New Roman" w:eastAsiaTheme="minorHAnsi" w:hAnsi="Times New Roman"/>
                <w:sz w:val="24"/>
                <w:szCs w:val="24"/>
                <w:lang w:val="ro-RO"/>
              </w:rPr>
              <w:t xml:space="preserve"> </w:t>
            </w:r>
            <w:r w:rsidR="00FB56B4" w:rsidRPr="00186EBF">
              <w:rPr>
                <w:rFonts w:ascii="Times New Roman" w:eastAsiaTheme="minorHAnsi" w:hAnsi="Times New Roman"/>
                <w:sz w:val="24"/>
                <w:szCs w:val="24"/>
                <w:lang w:val="ro-RO"/>
              </w:rPr>
              <w:t>Grădinița Caracui, ȘPG Șipoteni</w:t>
            </w:r>
          </w:p>
          <w:p w:rsidR="00FB56B4" w:rsidRPr="00186EBF" w:rsidRDefault="004A27C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4.</w:t>
            </w:r>
            <w:r w:rsidR="00FB56B4" w:rsidRPr="00186EBF">
              <w:rPr>
                <w:rFonts w:ascii="Times New Roman" w:eastAsiaTheme="minorHAnsi" w:hAnsi="Times New Roman"/>
                <w:sz w:val="24"/>
                <w:szCs w:val="24"/>
                <w:lang w:val="ro-RO"/>
              </w:rPr>
              <w:t>.Predarea disciplinelor școlare din perspectiva implementării curricula, ediția 2019</w:t>
            </w:r>
          </w:p>
          <w:p w:rsidR="00FB56B4" w:rsidRPr="00186EBF" w:rsidRDefault="00B23898"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777024" behindDoc="1" locked="0" layoutInCell="1" allowOverlap="1">
                  <wp:simplePos x="0" y="0"/>
                  <wp:positionH relativeFrom="column">
                    <wp:posOffset>-1795780</wp:posOffset>
                  </wp:positionH>
                  <wp:positionV relativeFrom="paragraph">
                    <wp:posOffset>-974725</wp:posOffset>
                  </wp:positionV>
                  <wp:extent cx="7639685" cy="11257915"/>
                  <wp:effectExtent l="19050" t="0" r="0" b="0"/>
                  <wp:wrapNone/>
                  <wp:docPr id="75"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p>
        </w:tc>
        <w:tc>
          <w:tcPr>
            <w:tcW w:w="1850" w:type="dxa"/>
            <w:tcBorders>
              <w:top w:val="single" w:sz="4" w:space="0" w:color="auto"/>
              <w:left w:val="single" w:sz="4" w:space="0" w:color="auto"/>
              <w:bottom w:val="single" w:sz="4" w:space="0" w:color="auto"/>
              <w:right w:val="single" w:sz="4" w:space="0" w:color="auto"/>
            </w:tcBorders>
          </w:tcPr>
          <w:p w:rsidR="00FB56B4" w:rsidRDefault="002B4B5F"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N</w:t>
            </w:r>
            <w:r w:rsidR="00FB56B4" w:rsidRPr="00186EBF">
              <w:rPr>
                <w:rFonts w:ascii="Times New Roman" w:eastAsiaTheme="minorHAnsi" w:hAnsi="Times New Roman"/>
                <w:sz w:val="24"/>
                <w:szCs w:val="24"/>
                <w:lang w:val="en-US"/>
              </w:rPr>
              <w:t>oiembrie,2019</w:t>
            </w: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Default="004A27CF" w:rsidP="00FB56B4">
            <w:pPr>
              <w:pStyle w:val="14"/>
              <w:rPr>
                <w:rFonts w:ascii="Times New Roman" w:eastAsiaTheme="minorHAnsi" w:hAnsi="Times New Roman"/>
                <w:sz w:val="24"/>
                <w:szCs w:val="24"/>
                <w:lang w:val="en-US"/>
              </w:rPr>
            </w:pPr>
          </w:p>
          <w:p w:rsidR="004A27CF" w:rsidRPr="00186EBF" w:rsidRDefault="004A27C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en-US"/>
              </w:rPr>
              <w:t>Noiembrie - decembrie</w:t>
            </w:r>
          </w:p>
        </w:tc>
        <w:tc>
          <w:tcPr>
            <w:tcW w:w="2399" w:type="dxa"/>
            <w:tcBorders>
              <w:top w:val="single" w:sz="4" w:space="0" w:color="auto"/>
              <w:left w:val="single" w:sz="4" w:space="0" w:color="auto"/>
              <w:bottom w:val="single" w:sz="4" w:space="0" w:color="auto"/>
              <w:right w:val="single" w:sz="4" w:space="0" w:color="auto"/>
            </w:tcBorders>
          </w:tcPr>
          <w:p w:rsidR="00FB56B4"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D</w:t>
            </w:r>
            <w:r w:rsidR="00FB56B4" w:rsidRPr="00186EBF">
              <w:rPr>
                <w:rFonts w:ascii="Times New Roman" w:eastAsiaTheme="minorHAnsi" w:hAnsi="Times New Roman"/>
                <w:sz w:val="24"/>
                <w:szCs w:val="24"/>
                <w:lang w:val="ro-RO"/>
              </w:rPr>
              <w:t>ecembrie, 2019</w:t>
            </w: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Default="004A27CF" w:rsidP="00FB56B4">
            <w:pPr>
              <w:pStyle w:val="14"/>
              <w:rPr>
                <w:rFonts w:ascii="Times New Roman" w:eastAsiaTheme="minorHAnsi" w:hAnsi="Times New Roman"/>
                <w:sz w:val="24"/>
                <w:szCs w:val="24"/>
                <w:lang w:val="ro-RO"/>
              </w:rPr>
            </w:pPr>
          </w:p>
          <w:p w:rsidR="004A27CF" w:rsidRPr="00186EBF" w:rsidRDefault="004A27C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Decembrie,2019</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Default="00FB56B4"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Default="004A27CF" w:rsidP="00FB56B4">
            <w:pPr>
              <w:pStyle w:val="14"/>
              <w:rPr>
                <w:rFonts w:ascii="Times New Roman" w:eastAsiaTheme="minorHAnsi" w:hAnsi="Times New Roman"/>
                <w:color w:val="FF0000"/>
                <w:sz w:val="24"/>
                <w:szCs w:val="24"/>
                <w:lang w:val="ro-RO"/>
              </w:rPr>
            </w:pPr>
          </w:p>
          <w:p w:rsidR="004A27CF" w:rsidRPr="004A27CF" w:rsidRDefault="004A27CF" w:rsidP="00FB56B4">
            <w:pPr>
              <w:pStyle w:val="14"/>
              <w:rPr>
                <w:rFonts w:ascii="Times New Roman" w:eastAsiaTheme="minorHAnsi" w:hAnsi="Times New Roman"/>
                <w:color w:val="000000" w:themeColor="text1"/>
                <w:sz w:val="24"/>
                <w:szCs w:val="24"/>
                <w:lang w:val="ro-RO"/>
              </w:rPr>
            </w:pPr>
            <w:r w:rsidRPr="004A27CF">
              <w:rPr>
                <w:rFonts w:ascii="Times New Roman" w:eastAsiaTheme="minorHAnsi" w:hAnsi="Times New Roman"/>
                <w:color w:val="000000" w:themeColor="text1"/>
                <w:sz w:val="24"/>
                <w:szCs w:val="24"/>
                <w:lang w:val="ro-RO"/>
              </w:rPr>
              <w:t>Specialiști metodiști</w:t>
            </w:r>
          </w:p>
        </w:tc>
      </w:tr>
      <w:tr w:rsidR="00FB56B4" w:rsidRPr="002C617D"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2C617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lastRenderedPageBreak/>
              <w:t xml:space="preserve">Ședința a V-a </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2C617D" w:rsidP="002C617D">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00FB56B4" w:rsidRPr="00186EBF">
              <w:rPr>
                <w:rFonts w:ascii="Times New Roman" w:eastAsiaTheme="minorHAnsi" w:hAnsi="Times New Roman"/>
                <w:sz w:val="24"/>
                <w:szCs w:val="24"/>
                <w:lang w:val="ro-RO"/>
              </w:rPr>
              <w:t>.Anal</w:t>
            </w:r>
            <w:r>
              <w:rPr>
                <w:rFonts w:ascii="Times New Roman" w:eastAsiaTheme="minorHAnsi" w:hAnsi="Times New Roman"/>
                <w:sz w:val="24"/>
                <w:szCs w:val="24"/>
                <w:lang w:val="ro-RO"/>
              </w:rPr>
              <w:t>iza rezultatelor  sem.I privind</w:t>
            </w:r>
            <w:r w:rsidR="00FB56B4" w:rsidRPr="00186EBF">
              <w:rPr>
                <w:rFonts w:ascii="Times New Roman" w:eastAsiaTheme="minorHAnsi" w:hAnsi="Times New Roman"/>
                <w:sz w:val="24"/>
                <w:szCs w:val="24"/>
                <w:lang w:val="ro-RO"/>
              </w:rPr>
              <w:t xml:space="preserve"> frecvența, școlarizarea, reușita academică</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Decembrie, 2019</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Ianuarie , 2020</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p>
        </w:tc>
      </w:tr>
      <w:tr w:rsidR="00E65576" w:rsidRPr="00EC073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E65576" w:rsidRPr="00186EBF" w:rsidRDefault="00E65576" w:rsidP="00FB56B4">
            <w:pPr>
              <w:pStyle w:val="14"/>
              <w:rPr>
                <w:rFonts w:ascii="Times New Roman" w:eastAsiaTheme="minorHAnsi" w:hAnsi="Times New Roman"/>
                <w:sz w:val="24"/>
                <w:szCs w:val="24"/>
                <w:lang w:val="ro-RO"/>
              </w:rPr>
            </w:pPr>
          </w:p>
        </w:tc>
        <w:tc>
          <w:tcPr>
            <w:tcW w:w="2956" w:type="dxa"/>
            <w:tcBorders>
              <w:top w:val="single" w:sz="4" w:space="0" w:color="auto"/>
              <w:left w:val="single" w:sz="4" w:space="0" w:color="auto"/>
              <w:bottom w:val="single" w:sz="4" w:space="0" w:color="auto"/>
              <w:right w:val="single" w:sz="4" w:space="0" w:color="auto"/>
            </w:tcBorders>
          </w:tcPr>
          <w:p w:rsidR="00E65576" w:rsidRPr="00E65576" w:rsidRDefault="002C617D" w:rsidP="00FB56B4">
            <w:pPr>
              <w:pStyle w:val="14"/>
              <w:rPr>
                <w:rFonts w:ascii="Times New Roman" w:eastAsiaTheme="minorHAnsi" w:hAnsi="Times New Roman"/>
                <w:sz w:val="24"/>
                <w:szCs w:val="24"/>
                <w:lang w:val="en-US"/>
              </w:rPr>
            </w:pPr>
            <w:r>
              <w:rPr>
                <w:rFonts w:ascii="Times New Roman" w:hAnsi="Times New Roman"/>
                <w:szCs w:val="24"/>
                <w:lang w:val="en-US"/>
              </w:rPr>
              <w:t>2</w:t>
            </w:r>
            <w:r w:rsidR="00E65576" w:rsidRPr="00E65576">
              <w:rPr>
                <w:rFonts w:ascii="Times New Roman" w:hAnsi="Times New Roman"/>
                <w:szCs w:val="24"/>
                <w:lang w:val="en-US"/>
              </w:rPr>
              <w:t>. Aspecte privind monitorizarea activităţii CDS şi a preşedintelui CMI  privind elaborarea şi implementarea PEI</w:t>
            </w:r>
          </w:p>
        </w:tc>
        <w:tc>
          <w:tcPr>
            <w:tcW w:w="1850" w:type="dxa"/>
            <w:tcBorders>
              <w:top w:val="single" w:sz="4" w:space="0" w:color="auto"/>
              <w:left w:val="single" w:sz="4" w:space="0" w:color="auto"/>
              <w:bottom w:val="single" w:sz="4" w:space="0" w:color="auto"/>
              <w:right w:val="single" w:sz="4" w:space="0" w:color="auto"/>
            </w:tcBorders>
          </w:tcPr>
          <w:p w:rsidR="00E65576" w:rsidRPr="00186EBF" w:rsidRDefault="00E65576" w:rsidP="00FB56B4">
            <w:pPr>
              <w:pStyle w:val="14"/>
              <w:rPr>
                <w:rFonts w:ascii="Times New Roman" w:eastAsiaTheme="minorHAnsi" w:hAnsi="Times New Roman"/>
                <w:sz w:val="24"/>
                <w:szCs w:val="24"/>
                <w:lang w:val="ro-RO"/>
              </w:rPr>
            </w:pPr>
          </w:p>
        </w:tc>
        <w:tc>
          <w:tcPr>
            <w:tcW w:w="2399" w:type="dxa"/>
            <w:tcBorders>
              <w:top w:val="single" w:sz="4" w:space="0" w:color="auto"/>
              <w:left w:val="single" w:sz="4" w:space="0" w:color="auto"/>
              <w:bottom w:val="single" w:sz="4" w:space="0" w:color="auto"/>
              <w:right w:val="single" w:sz="4" w:space="0" w:color="auto"/>
            </w:tcBorders>
          </w:tcPr>
          <w:p w:rsidR="00E65576" w:rsidRPr="00186EBF" w:rsidRDefault="00E65576" w:rsidP="00FB56B4">
            <w:pPr>
              <w:pStyle w:val="14"/>
              <w:rPr>
                <w:rFonts w:ascii="Times New Roman" w:eastAsiaTheme="minorHAnsi"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tcPr>
          <w:p w:rsidR="00E65576" w:rsidRPr="00186EBF" w:rsidRDefault="00E65576" w:rsidP="00FB56B4">
            <w:pPr>
              <w:pStyle w:val="14"/>
              <w:rPr>
                <w:rFonts w:ascii="Times New Roman" w:eastAsiaTheme="minorHAnsi" w:hAnsi="Times New Roman"/>
                <w:sz w:val="24"/>
                <w:szCs w:val="24"/>
                <w:lang w:val="ro-RO"/>
              </w:rPr>
            </w:pP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2C617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3</w:t>
            </w:r>
            <w:r w:rsidR="00FB56B4" w:rsidRPr="00186EBF">
              <w:rPr>
                <w:rFonts w:ascii="Times New Roman" w:eastAsiaTheme="minorHAnsi" w:hAnsi="Times New Roman"/>
                <w:sz w:val="24"/>
                <w:szCs w:val="24"/>
                <w:lang w:val="ro-RO"/>
              </w:rPr>
              <w:t>.Despre rezultatele inspecției frontale realizate în GM Mirești, grădinița Mirești.</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Ianuarie , 2020</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Februarie,2020</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2C617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 a VI-a</w:t>
            </w:r>
          </w:p>
        </w:tc>
        <w:tc>
          <w:tcPr>
            <w:tcW w:w="2956" w:type="dxa"/>
            <w:tcBorders>
              <w:top w:val="single" w:sz="4" w:space="0" w:color="auto"/>
              <w:left w:val="single" w:sz="4" w:space="0" w:color="auto"/>
              <w:bottom w:val="single" w:sz="4" w:space="0" w:color="auto"/>
              <w:right w:val="single" w:sz="4" w:space="0" w:color="auto"/>
            </w:tcBorders>
          </w:tcPr>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1.Despre rezultatele inspecției frontale în GM-gr.”Xenia Evteeva” Ivanovca</w:t>
            </w:r>
          </w:p>
          <w:p w:rsidR="00A0574B" w:rsidRPr="00186EBF" w:rsidRDefault="00A0574B"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2.Cu privire la activitatea instituțiilor educaționale din raion  întru susținerea copiilor dotați</w:t>
            </w: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Februarie, 2020</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Martie, 2020</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p>
        </w:tc>
      </w:tr>
      <w:tr w:rsidR="002C617D" w:rsidRPr="002C617D"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2C617D" w:rsidRPr="00186EBF" w:rsidRDefault="002C617D" w:rsidP="00FB56B4">
            <w:pPr>
              <w:pStyle w:val="14"/>
              <w:rPr>
                <w:rFonts w:ascii="Times New Roman" w:eastAsiaTheme="minorHAnsi" w:hAnsi="Times New Roman"/>
                <w:noProof/>
                <w:sz w:val="24"/>
                <w:szCs w:val="24"/>
              </w:rPr>
            </w:pPr>
          </w:p>
        </w:tc>
        <w:tc>
          <w:tcPr>
            <w:tcW w:w="2956" w:type="dxa"/>
            <w:tcBorders>
              <w:top w:val="single" w:sz="4" w:space="0" w:color="auto"/>
              <w:left w:val="single" w:sz="4" w:space="0" w:color="auto"/>
              <w:bottom w:val="single" w:sz="4" w:space="0" w:color="auto"/>
              <w:right w:val="single" w:sz="4" w:space="0" w:color="auto"/>
            </w:tcBorders>
          </w:tcPr>
          <w:p w:rsidR="002C617D" w:rsidRPr="002C617D" w:rsidRDefault="002C617D" w:rsidP="002C617D">
            <w:pPr>
              <w:spacing w:after="0"/>
              <w:rPr>
                <w:rFonts w:ascii="Times New Roman" w:hAnsi="Times New Roman"/>
                <w:b/>
                <w:lang w:val="en-US"/>
              </w:rPr>
            </w:pPr>
            <w:r>
              <w:rPr>
                <w:rFonts w:ascii="Times New Roman" w:hAnsi="Times New Roman"/>
                <w:color w:val="000000"/>
                <w:lang w:val="en-US"/>
              </w:rPr>
              <w:t>3.</w:t>
            </w:r>
            <w:r w:rsidRPr="002C617D">
              <w:rPr>
                <w:rFonts w:ascii="Times New Roman" w:hAnsi="Times New Roman"/>
                <w:color w:val="000000"/>
                <w:lang w:val="en-US"/>
              </w:rPr>
              <w:t>A</w:t>
            </w:r>
            <w:r w:rsidRPr="00C1059F">
              <w:rPr>
                <w:rFonts w:ascii="Times New Roman" w:hAnsi="Times New Roman"/>
                <w:color w:val="000000"/>
                <w:lang w:val="en-US"/>
              </w:rPr>
              <w:t>sigurarea didactico-metodică a instituţiilor  şcolare în anul  de studii 201</w:t>
            </w:r>
            <w:r>
              <w:rPr>
                <w:rFonts w:ascii="Times New Roman" w:hAnsi="Times New Roman"/>
                <w:color w:val="000000"/>
                <w:lang w:val="en-US"/>
              </w:rPr>
              <w:t>9</w:t>
            </w:r>
            <w:r w:rsidRPr="00C1059F">
              <w:rPr>
                <w:rFonts w:ascii="Times New Roman" w:hAnsi="Times New Roman"/>
                <w:color w:val="000000"/>
                <w:lang w:val="en-US"/>
              </w:rPr>
              <w:t>-20</w:t>
            </w:r>
            <w:r>
              <w:rPr>
                <w:rFonts w:ascii="Times New Roman" w:hAnsi="Times New Roman"/>
                <w:color w:val="000000"/>
                <w:lang w:val="en-US"/>
              </w:rPr>
              <w:t xml:space="preserve">20  </w:t>
            </w:r>
            <w:r w:rsidRPr="002C617D">
              <w:rPr>
                <w:rFonts w:ascii="Times New Roman" w:hAnsi="Times New Roman"/>
                <w:color w:val="000000"/>
                <w:lang w:val="en-US"/>
              </w:rPr>
              <w:t>( RS6C -2018)</w:t>
            </w:r>
          </w:p>
          <w:p w:rsidR="002C617D" w:rsidRPr="002C617D" w:rsidRDefault="002C617D" w:rsidP="00FB56B4">
            <w:pPr>
              <w:pStyle w:val="14"/>
              <w:rPr>
                <w:rFonts w:ascii="Times New Roman" w:eastAsiaTheme="minorHAnsi" w:hAnsi="Times New Roman"/>
                <w:sz w:val="24"/>
                <w:szCs w:val="24"/>
                <w:lang w:val="en-US"/>
              </w:rPr>
            </w:pPr>
          </w:p>
        </w:tc>
        <w:tc>
          <w:tcPr>
            <w:tcW w:w="1850" w:type="dxa"/>
            <w:tcBorders>
              <w:top w:val="single" w:sz="4" w:space="0" w:color="auto"/>
              <w:left w:val="single" w:sz="4" w:space="0" w:color="auto"/>
              <w:bottom w:val="single" w:sz="4" w:space="0" w:color="auto"/>
              <w:right w:val="single" w:sz="4" w:space="0" w:color="auto"/>
            </w:tcBorders>
          </w:tcPr>
          <w:p w:rsidR="002C617D" w:rsidRPr="00186EBF" w:rsidRDefault="002C617D"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Februarie, 2020</w:t>
            </w:r>
          </w:p>
        </w:tc>
        <w:tc>
          <w:tcPr>
            <w:tcW w:w="2399" w:type="dxa"/>
            <w:tcBorders>
              <w:top w:val="single" w:sz="4" w:space="0" w:color="auto"/>
              <w:left w:val="single" w:sz="4" w:space="0" w:color="auto"/>
              <w:bottom w:val="single" w:sz="4" w:space="0" w:color="auto"/>
              <w:right w:val="single" w:sz="4" w:space="0" w:color="auto"/>
            </w:tcBorders>
          </w:tcPr>
          <w:p w:rsidR="002C617D" w:rsidRPr="00186EBF" w:rsidRDefault="002C617D"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Martie, 2020</w:t>
            </w:r>
          </w:p>
        </w:tc>
        <w:tc>
          <w:tcPr>
            <w:tcW w:w="1417" w:type="dxa"/>
            <w:tcBorders>
              <w:top w:val="single" w:sz="4" w:space="0" w:color="auto"/>
              <w:left w:val="single" w:sz="4" w:space="0" w:color="auto"/>
              <w:bottom w:val="single" w:sz="4" w:space="0" w:color="auto"/>
              <w:right w:val="single" w:sz="4" w:space="0" w:color="auto"/>
            </w:tcBorders>
          </w:tcPr>
          <w:p w:rsidR="002C617D" w:rsidRPr="00186EBF" w:rsidRDefault="002C617D" w:rsidP="002C617D">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2C617D" w:rsidRPr="00186EBF" w:rsidRDefault="002C617D" w:rsidP="00FB56B4">
            <w:pPr>
              <w:pStyle w:val="14"/>
              <w:rPr>
                <w:rFonts w:ascii="Times New Roman" w:eastAsiaTheme="minorHAnsi" w:hAnsi="Times New Roman"/>
                <w:sz w:val="24"/>
                <w:szCs w:val="24"/>
                <w:lang w:val="ro-RO"/>
              </w:rPr>
            </w:pP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2C617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 a VII-a</w:t>
            </w:r>
          </w:p>
        </w:tc>
        <w:tc>
          <w:tcPr>
            <w:tcW w:w="2956" w:type="dxa"/>
            <w:tcBorders>
              <w:top w:val="single" w:sz="4" w:space="0" w:color="auto"/>
              <w:left w:val="single" w:sz="4" w:space="0" w:color="auto"/>
              <w:bottom w:val="single" w:sz="4" w:space="0" w:color="auto"/>
              <w:right w:val="single" w:sz="4" w:space="0" w:color="auto"/>
            </w:tcBorders>
          </w:tcPr>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1.Despre rezultatele inspecției frontale în GM Stolniceni, grădinița Stolniceni; Gimnaziul Logănești, grădinița Logănești</w:t>
            </w:r>
          </w:p>
          <w:p w:rsidR="00880443" w:rsidRPr="00186EBF" w:rsidRDefault="00880443"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2.Cu privire la rezultatele implementării Documentelor de politici ( Monitorizarea timpului de muncă, Nomenclatorul documentației școlare și a  Deciziei  CA al DÎ referitor la perfecționarea unor documente școlare)</w:t>
            </w: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Martie, 2020</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Aprilie,2020</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2C617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 a VIII-a</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1.Cu privire la rezultatele inspecției frontale în GM gr.Pervomaiscoe, GM Pereni, grădinița Pereni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2. Avizarea Planului de acțiuni privind organizarea </w:t>
            </w:r>
            <w:r w:rsidRPr="00186EBF">
              <w:rPr>
                <w:rFonts w:ascii="Times New Roman" w:eastAsiaTheme="minorHAnsi" w:hAnsi="Times New Roman"/>
                <w:sz w:val="24"/>
                <w:szCs w:val="24"/>
                <w:lang w:val="ro-RO"/>
              </w:rPr>
              <w:lastRenderedPageBreak/>
              <w:t>sezonului estival pentru elevi</w:t>
            </w:r>
          </w:p>
          <w:p w:rsidR="00FB56B4" w:rsidRPr="00186EBF" w:rsidRDefault="00B23898"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drawing>
                <wp:anchor distT="0" distB="0" distL="114300" distR="114300" simplePos="0" relativeHeight="251779072" behindDoc="1" locked="0" layoutInCell="1" allowOverlap="1">
                  <wp:simplePos x="0" y="0"/>
                  <wp:positionH relativeFrom="column">
                    <wp:posOffset>-1795780</wp:posOffset>
                  </wp:positionH>
                  <wp:positionV relativeFrom="paragraph">
                    <wp:posOffset>-1325245</wp:posOffset>
                  </wp:positionV>
                  <wp:extent cx="7639685" cy="11257915"/>
                  <wp:effectExtent l="19050" t="0" r="0" b="0"/>
                  <wp:wrapNone/>
                  <wp:docPr id="76" name="Рисунок 5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186EBF">
              <w:rPr>
                <w:rFonts w:ascii="Times New Roman" w:eastAsiaTheme="minorHAnsi" w:hAnsi="Times New Roman"/>
                <w:sz w:val="24"/>
                <w:szCs w:val="24"/>
                <w:lang w:val="ro-RO"/>
              </w:rPr>
              <w:t>3.Predarea disciplinelor școlare din perspectiva implementării curricula, ediția 2019</w:t>
            </w:r>
          </w:p>
          <w:p w:rsidR="00FB56B4"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4.Implementarea noilor documente de politici în IET din raion</w:t>
            </w:r>
          </w:p>
          <w:p w:rsidR="002C617D" w:rsidRPr="002C617D" w:rsidRDefault="002C617D" w:rsidP="002C617D">
            <w:pPr>
              <w:spacing w:after="0"/>
              <w:rPr>
                <w:rFonts w:ascii="Times New Roman" w:hAnsi="Times New Roman"/>
                <w:color w:val="000000"/>
                <w:szCs w:val="24"/>
                <w:lang w:val="en-US"/>
              </w:rPr>
            </w:pPr>
            <w:r>
              <w:rPr>
                <w:rFonts w:ascii="Times New Roman" w:eastAsiaTheme="minorHAnsi" w:hAnsi="Times New Roman"/>
                <w:sz w:val="24"/>
                <w:szCs w:val="24"/>
                <w:lang w:val="ro-RO"/>
              </w:rPr>
              <w:t>5.</w:t>
            </w:r>
            <w:r w:rsidRPr="002C617D">
              <w:rPr>
                <w:rFonts w:ascii="Times New Roman" w:hAnsi="Times New Roman"/>
                <w:color w:val="000000"/>
                <w:szCs w:val="24"/>
                <w:lang w:val="en-US"/>
              </w:rPr>
              <w:t xml:space="preserve"> - Activitatea Consiliului Consultativ  raional al elevilor</w:t>
            </w:r>
          </w:p>
          <w:p w:rsidR="002C617D" w:rsidRPr="002C617D" w:rsidRDefault="00B35087" w:rsidP="002C617D">
            <w:pPr>
              <w:spacing w:after="0"/>
              <w:rPr>
                <w:rFonts w:ascii="Times New Roman" w:eastAsia="+mn-ea" w:hAnsi="Times New Roman"/>
                <w:kern w:val="24"/>
                <w:lang w:val="en-US" w:eastAsia="ro-RO"/>
              </w:rPr>
            </w:pPr>
            <w:r>
              <w:rPr>
                <w:rStyle w:val="8pt"/>
                <w:rFonts w:eastAsia="Courier New"/>
                <w:sz w:val="24"/>
                <w:szCs w:val="24"/>
              </w:rPr>
              <w:t>6.</w:t>
            </w:r>
            <w:r w:rsidR="002C617D" w:rsidRPr="002C617D">
              <w:rPr>
                <w:rStyle w:val="8pt"/>
                <w:rFonts w:eastAsia="Courier New"/>
                <w:sz w:val="24"/>
                <w:szCs w:val="24"/>
              </w:rPr>
              <w:t>Respectarea Nomenclatorului</w:t>
            </w:r>
            <w:r w:rsidR="002C617D">
              <w:rPr>
                <w:rStyle w:val="8pt"/>
                <w:rFonts w:eastAsia="Courier New"/>
              </w:rPr>
              <w:t xml:space="preserve"> </w:t>
            </w:r>
            <w:r w:rsidR="002C617D" w:rsidRPr="002C617D">
              <w:rPr>
                <w:rFonts w:ascii="Times New Roman" w:eastAsia="+mn-ea" w:hAnsi="Times New Roman"/>
                <w:color w:val="000000"/>
                <w:kern w:val="24"/>
                <w:lang w:val="en-US" w:eastAsia="ro-RO"/>
              </w:rPr>
              <w:t xml:space="preserve"> tipurilor de documentaţie şcolară şi rapoarte în instituţiile educaţionale (</w:t>
            </w:r>
            <w:r w:rsidR="002C617D" w:rsidRPr="002C617D">
              <w:rPr>
                <w:rFonts w:ascii="Times New Roman" w:eastAsia="+mn-ea" w:hAnsi="Times New Roman"/>
                <w:kern w:val="24"/>
                <w:lang w:val="en-US" w:eastAsia="ro-RO"/>
              </w:rPr>
              <w:t xml:space="preserve">nomenclator  aprobat de MECC </w:t>
            </w:r>
          </w:p>
          <w:p w:rsidR="002C617D" w:rsidRPr="008973AA" w:rsidRDefault="002C617D" w:rsidP="002C617D">
            <w:pPr>
              <w:spacing w:after="0"/>
              <w:rPr>
                <w:rFonts w:ascii="Times New Roman" w:eastAsia="+mn-ea" w:hAnsi="Times New Roman"/>
                <w:color w:val="000000"/>
                <w:kern w:val="24"/>
                <w:lang w:eastAsia="ro-RO"/>
              </w:rPr>
            </w:pPr>
            <w:r w:rsidRPr="008973AA">
              <w:rPr>
                <w:rFonts w:ascii="Times New Roman" w:eastAsia="+mn-ea" w:hAnsi="Times New Roman"/>
                <w:kern w:val="24"/>
                <w:lang w:eastAsia="ro-RO"/>
              </w:rPr>
              <w:t>prin or</w:t>
            </w:r>
            <w:r w:rsidRPr="008973AA">
              <w:rPr>
                <w:rFonts w:ascii="Times New Roman" w:eastAsia="+mn-ea" w:hAnsi="Times New Roman"/>
                <w:color w:val="000000"/>
                <w:kern w:val="24"/>
                <w:lang w:eastAsia="ro-RO"/>
              </w:rPr>
              <w:t xml:space="preserve">dinul </w:t>
            </w:r>
            <w:r>
              <w:rPr>
                <w:rFonts w:ascii="Times New Roman" w:eastAsia="+mn-ea" w:hAnsi="Times New Roman"/>
                <w:color w:val="000000"/>
                <w:kern w:val="24"/>
                <w:lang w:eastAsia="ro-RO"/>
              </w:rPr>
              <w:t>nr. 897 din 12.06.2018)</w:t>
            </w:r>
          </w:p>
          <w:p w:rsidR="002C617D" w:rsidRPr="00186EBF" w:rsidRDefault="002C617D"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Aprilie , 2020</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Mai, 2020</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Șefa DÎ</w:t>
            </w:r>
          </w:p>
        </w:tc>
      </w:tr>
      <w:tr w:rsidR="00FB56B4" w:rsidRPr="00186EBF"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FB56B4" w:rsidRPr="00186EBF" w:rsidRDefault="002C617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lastRenderedPageBreak/>
              <w:t>Ședința a IX-a</w:t>
            </w:r>
          </w:p>
        </w:tc>
        <w:tc>
          <w:tcPr>
            <w:tcW w:w="295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1.Despre activitatea structurilor  DÎ(Serviciului management al resurselor umane, comunicare și relații cu publicul; Secției economico-financiară și a patrimoniului) în raport cu misiunea și perspectivele anului viitor de studii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2.Despre activitatea Comisiilor instituționale și raionale de examen</w:t>
            </w:r>
          </w:p>
        </w:tc>
        <w:tc>
          <w:tcPr>
            <w:tcW w:w="1850" w:type="dxa"/>
            <w:tcBorders>
              <w:top w:val="single" w:sz="4" w:space="0" w:color="auto"/>
              <w:left w:val="single" w:sz="4" w:space="0" w:color="auto"/>
              <w:bottom w:val="single" w:sz="4" w:space="0" w:color="auto"/>
              <w:right w:val="single" w:sz="4" w:space="0" w:color="auto"/>
            </w:tcBorders>
          </w:tcPr>
          <w:p w:rsidR="00FB56B4" w:rsidRPr="00186EBF" w:rsidRDefault="00FB56B4" w:rsidP="0076498A">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Mai, 20</w:t>
            </w:r>
            <w:r w:rsidR="0076498A">
              <w:rPr>
                <w:rFonts w:ascii="Times New Roman" w:eastAsiaTheme="minorHAnsi" w:hAnsi="Times New Roman"/>
                <w:sz w:val="24"/>
                <w:szCs w:val="24"/>
                <w:lang w:val="ro-RO"/>
              </w:rPr>
              <w:t>20</w:t>
            </w:r>
          </w:p>
        </w:tc>
        <w:tc>
          <w:tcPr>
            <w:tcW w:w="239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Iunie, 2020</w:t>
            </w:r>
          </w:p>
        </w:tc>
        <w:tc>
          <w:tcPr>
            <w:tcW w:w="1417"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Șefa DÎ</w:t>
            </w:r>
          </w:p>
        </w:tc>
      </w:tr>
      <w:tr w:rsidR="00150FFD" w:rsidRPr="00150FFD"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150FFD"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 a X-a</w:t>
            </w:r>
          </w:p>
        </w:tc>
        <w:tc>
          <w:tcPr>
            <w:tcW w:w="2956" w:type="dxa"/>
            <w:tcBorders>
              <w:top w:val="single" w:sz="4" w:space="0" w:color="auto"/>
              <w:left w:val="single" w:sz="4" w:space="0" w:color="auto"/>
              <w:bottom w:val="single" w:sz="4" w:space="0" w:color="auto"/>
              <w:right w:val="single" w:sz="4" w:space="0" w:color="auto"/>
            </w:tcBorders>
          </w:tcPr>
          <w:p w:rsidR="00150FFD" w:rsidRPr="00150FFD" w:rsidRDefault="00150FFD" w:rsidP="00150FFD">
            <w:pPr>
              <w:spacing w:after="0"/>
              <w:rPr>
                <w:rFonts w:ascii="Times New Roman" w:hAnsi="Times New Roman"/>
                <w:color w:val="000000"/>
                <w:szCs w:val="24"/>
                <w:lang w:val="en-US"/>
              </w:rPr>
            </w:pPr>
            <w:r>
              <w:rPr>
                <w:rFonts w:ascii="Times New Roman" w:hAnsi="Times New Roman"/>
                <w:color w:val="000000"/>
                <w:szCs w:val="24"/>
                <w:lang w:val="en-US"/>
              </w:rPr>
              <w:t>1.</w:t>
            </w:r>
            <w:r w:rsidRPr="00150FFD">
              <w:rPr>
                <w:rFonts w:ascii="Times New Roman" w:hAnsi="Times New Roman"/>
                <w:color w:val="000000"/>
                <w:szCs w:val="24"/>
                <w:lang w:val="en-US"/>
              </w:rPr>
              <w:t xml:space="preserve"> Elaborarea raportului de activitate a DÎ pe perioada anului şcolar 201</w:t>
            </w:r>
            <w:r>
              <w:rPr>
                <w:rFonts w:ascii="Times New Roman" w:hAnsi="Times New Roman"/>
                <w:color w:val="000000"/>
                <w:szCs w:val="24"/>
                <w:lang w:val="en-US"/>
              </w:rPr>
              <w:t>9</w:t>
            </w:r>
            <w:r w:rsidRPr="00150FFD">
              <w:rPr>
                <w:rFonts w:ascii="Times New Roman" w:hAnsi="Times New Roman"/>
                <w:color w:val="000000"/>
                <w:szCs w:val="24"/>
                <w:lang w:val="en-US"/>
              </w:rPr>
              <w:t>-20</w:t>
            </w:r>
            <w:r>
              <w:rPr>
                <w:rFonts w:ascii="Times New Roman" w:hAnsi="Times New Roman"/>
                <w:color w:val="000000"/>
                <w:szCs w:val="24"/>
                <w:lang w:val="en-US"/>
              </w:rPr>
              <w:t>20</w:t>
            </w:r>
          </w:p>
          <w:p w:rsidR="00150FFD" w:rsidRPr="00150FFD" w:rsidRDefault="00150FFD" w:rsidP="00150FFD">
            <w:pPr>
              <w:spacing w:after="0"/>
              <w:rPr>
                <w:rFonts w:ascii="Times New Roman" w:hAnsi="Times New Roman"/>
                <w:color w:val="000000"/>
                <w:szCs w:val="24"/>
                <w:lang w:val="en-US"/>
              </w:rPr>
            </w:pPr>
            <w:r>
              <w:rPr>
                <w:rFonts w:ascii="Times New Roman" w:hAnsi="Times New Roman"/>
                <w:color w:val="000000"/>
                <w:szCs w:val="24"/>
                <w:lang w:val="en-US"/>
              </w:rPr>
              <w:t>2.</w:t>
            </w:r>
            <w:r w:rsidRPr="00150FFD">
              <w:rPr>
                <w:rFonts w:ascii="Times New Roman" w:hAnsi="Times New Roman"/>
                <w:color w:val="000000"/>
                <w:szCs w:val="24"/>
                <w:lang w:val="en-US"/>
              </w:rPr>
              <w:t xml:space="preserve"> Elaborarea Planului managerial de activitate a </w:t>
            </w:r>
            <w:r>
              <w:rPr>
                <w:rFonts w:ascii="Times New Roman" w:hAnsi="Times New Roman"/>
                <w:color w:val="000000"/>
                <w:szCs w:val="24"/>
                <w:lang w:val="en-US"/>
              </w:rPr>
              <w:t xml:space="preserve">DÎHâncești </w:t>
            </w:r>
            <w:r w:rsidRPr="00150FFD">
              <w:rPr>
                <w:rFonts w:ascii="Times New Roman" w:hAnsi="Times New Roman"/>
                <w:color w:val="000000"/>
                <w:szCs w:val="24"/>
                <w:lang w:val="en-US"/>
              </w:rPr>
              <w:t xml:space="preserve"> pentru anul școlar 2019-2020</w:t>
            </w:r>
          </w:p>
          <w:p w:rsidR="00150FFD" w:rsidRPr="00150FFD" w:rsidRDefault="00150FFD" w:rsidP="00150FFD">
            <w:pPr>
              <w:spacing w:after="0"/>
              <w:rPr>
                <w:rFonts w:ascii="Times New Roman" w:hAnsi="Times New Roman"/>
                <w:color w:val="000000"/>
                <w:szCs w:val="24"/>
                <w:lang w:val="en-US"/>
              </w:rPr>
            </w:pPr>
            <w:r>
              <w:rPr>
                <w:rFonts w:ascii="Times New Roman" w:hAnsi="Times New Roman"/>
                <w:color w:val="000000"/>
                <w:szCs w:val="24"/>
                <w:lang w:val="en-US"/>
              </w:rPr>
              <w:t>3.</w:t>
            </w:r>
            <w:r w:rsidRPr="00150FFD">
              <w:rPr>
                <w:rFonts w:ascii="Times New Roman" w:hAnsi="Times New Roman"/>
                <w:color w:val="000000"/>
                <w:szCs w:val="24"/>
                <w:lang w:val="en-US"/>
              </w:rPr>
              <w:t xml:space="preserve">Cu privire la organizarea şi desfăşurarea </w:t>
            </w:r>
            <w:r>
              <w:rPr>
                <w:rFonts w:ascii="Times New Roman" w:hAnsi="Times New Roman"/>
                <w:b/>
                <w:i/>
                <w:color w:val="000000"/>
                <w:szCs w:val="24"/>
                <w:lang w:val="en-US"/>
              </w:rPr>
              <w:t xml:space="preserve">Forumului educațional </w:t>
            </w:r>
            <w:r>
              <w:rPr>
                <w:rFonts w:ascii="Times New Roman" w:hAnsi="Times New Roman"/>
                <w:color w:val="000000"/>
                <w:szCs w:val="24"/>
                <w:lang w:val="en-US"/>
              </w:rPr>
              <w:t>raional</w:t>
            </w:r>
          </w:p>
          <w:p w:rsidR="00150FFD" w:rsidRPr="00150FFD" w:rsidRDefault="00150FFD" w:rsidP="00150FFD">
            <w:pPr>
              <w:pStyle w:val="14"/>
              <w:rPr>
                <w:rFonts w:ascii="Times New Roman" w:eastAsiaTheme="minorHAnsi" w:hAnsi="Times New Roman"/>
                <w:sz w:val="24"/>
                <w:szCs w:val="24"/>
                <w:lang w:val="en-US"/>
              </w:rPr>
            </w:pPr>
            <w:r>
              <w:rPr>
                <w:rFonts w:ascii="Times New Roman" w:hAnsi="Times New Roman"/>
                <w:color w:val="000000"/>
                <w:szCs w:val="24"/>
                <w:lang w:val="en-US"/>
              </w:rPr>
              <w:t>4.</w:t>
            </w:r>
            <w:r w:rsidRPr="00150FFD">
              <w:rPr>
                <w:rFonts w:ascii="Times New Roman" w:hAnsi="Times New Roman"/>
                <w:color w:val="000000"/>
                <w:szCs w:val="24"/>
                <w:lang w:val="en-US"/>
              </w:rPr>
              <w:t xml:space="preserve"> Elaborarea programului de activitate  privind  gradul de pregătire a instituțiilor educaționale către noul an școlar 20</w:t>
            </w:r>
            <w:r>
              <w:rPr>
                <w:rFonts w:ascii="Times New Roman" w:hAnsi="Times New Roman"/>
                <w:color w:val="000000"/>
                <w:szCs w:val="24"/>
                <w:lang w:val="en-US"/>
              </w:rPr>
              <w:t>20</w:t>
            </w:r>
            <w:r w:rsidRPr="00150FFD">
              <w:rPr>
                <w:rFonts w:ascii="Times New Roman" w:hAnsi="Times New Roman"/>
                <w:color w:val="000000"/>
                <w:szCs w:val="24"/>
                <w:lang w:val="en-US"/>
              </w:rPr>
              <w:t>-202</w:t>
            </w:r>
            <w:r>
              <w:rPr>
                <w:rFonts w:ascii="Times New Roman" w:hAnsi="Times New Roman"/>
                <w:color w:val="000000"/>
                <w:szCs w:val="24"/>
                <w:lang w:val="en-US"/>
              </w:rPr>
              <w:t>1</w:t>
            </w:r>
          </w:p>
        </w:tc>
        <w:tc>
          <w:tcPr>
            <w:tcW w:w="1850" w:type="dxa"/>
            <w:tcBorders>
              <w:top w:val="single" w:sz="4" w:space="0" w:color="auto"/>
              <w:left w:val="single" w:sz="4" w:space="0" w:color="auto"/>
              <w:bottom w:val="single" w:sz="4" w:space="0" w:color="auto"/>
              <w:right w:val="single" w:sz="4" w:space="0" w:color="auto"/>
            </w:tcBorders>
          </w:tcPr>
          <w:p w:rsidR="00150FFD" w:rsidRPr="00186EBF" w:rsidRDefault="00150FFD" w:rsidP="0076498A">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Iunie,2020</w:t>
            </w:r>
          </w:p>
        </w:tc>
        <w:tc>
          <w:tcPr>
            <w:tcW w:w="2399" w:type="dxa"/>
            <w:tcBorders>
              <w:top w:val="single" w:sz="4" w:space="0" w:color="auto"/>
              <w:left w:val="single" w:sz="4" w:space="0" w:color="auto"/>
              <w:bottom w:val="single" w:sz="4" w:space="0" w:color="auto"/>
              <w:right w:val="single" w:sz="4" w:space="0" w:color="auto"/>
            </w:tcBorders>
          </w:tcPr>
          <w:p w:rsidR="00150FFD" w:rsidRPr="00186EBF"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Iunie,2020</w:t>
            </w:r>
          </w:p>
        </w:tc>
        <w:tc>
          <w:tcPr>
            <w:tcW w:w="1417" w:type="dxa"/>
            <w:tcBorders>
              <w:top w:val="single" w:sz="4" w:space="0" w:color="auto"/>
              <w:left w:val="single" w:sz="4" w:space="0" w:color="auto"/>
              <w:bottom w:val="single" w:sz="4" w:space="0" w:color="auto"/>
              <w:right w:val="single" w:sz="4" w:space="0" w:color="auto"/>
            </w:tcBorders>
          </w:tcPr>
          <w:p w:rsidR="00150FFD" w:rsidRPr="00186EBF" w:rsidRDefault="00150FFD" w:rsidP="00150FFD">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150FFD" w:rsidRPr="00186EBF" w:rsidRDefault="00150FFD" w:rsidP="00150FFD">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Șefa DÎ</w:t>
            </w:r>
          </w:p>
        </w:tc>
      </w:tr>
      <w:tr w:rsidR="00150FFD" w:rsidRPr="00150FFD" w:rsidTr="005D764E">
        <w:trPr>
          <w:trHeight w:val="859"/>
        </w:trPr>
        <w:tc>
          <w:tcPr>
            <w:tcW w:w="1868" w:type="dxa"/>
            <w:tcBorders>
              <w:top w:val="single" w:sz="4" w:space="0" w:color="auto"/>
              <w:left w:val="single" w:sz="4" w:space="0" w:color="auto"/>
              <w:bottom w:val="single" w:sz="4" w:space="0" w:color="auto"/>
              <w:right w:val="single" w:sz="4" w:space="0" w:color="auto"/>
            </w:tcBorders>
          </w:tcPr>
          <w:p w:rsidR="00150FFD" w:rsidRDefault="00150FFD"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Ședința a XI-a</w:t>
            </w:r>
          </w:p>
        </w:tc>
        <w:tc>
          <w:tcPr>
            <w:tcW w:w="2956" w:type="dxa"/>
            <w:tcBorders>
              <w:top w:val="single" w:sz="4" w:space="0" w:color="auto"/>
              <w:left w:val="single" w:sz="4" w:space="0" w:color="auto"/>
              <w:bottom w:val="single" w:sz="4" w:space="0" w:color="auto"/>
              <w:right w:val="single" w:sz="4" w:space="0" w:color="auto"/>
            </w:tcBorders>
          </w:tcPr>
          <w:p w:rsidR="00150FFD" w:rsidRPr="00150FFD" w:rsidRDefault="00150FFD" w:rsidP="00150FFD">
            <w:pPr>
              <w:spacing w:after="0"/>
              <w:rPr>
                <w:rFonts w:ascii="Times New Roman" w:hAnsi="Times New Roman"/>
                <w:color w:val="000000"/>
                <w:szCs w:val="24"/>
                <w:lang w:val="en-US"/>
              </w:rPr>
            </w:pPr>
            <w:r>
              <w:rPr>
                <w:rFonts w:ascii="Times New Roman" w:hAnsi="Times New Roman"/>
                <w:color w:val="000000"/>
                <w:sz w:val="24"/>
                <w:szCs w:val="24"/>
                <w:lang w:val="en-US"/>
              </w:rPr>
              <w:t>1.</w:t>
            </w:r>
            <w:r w:rsidRPr="00150FFD">
              <w:rPr>
                <w:rFonts w:ascii="Times New Roman" w:hAnsi="Times New Roman"/>
                <w:color w:val="000000"/>
                <w:szCs w:val="24"/>
                <w:lang w:val="en-US"/>
              </w:rPr>
              <w:t>Aprobarea Planului Managerial  pentru anul  2019-2020 și mediatizarea lui</w:t>
            </w:r>
          </w:p>
          <w:p w:rsidR="00150FFD" w:rsidRPr="00150FFD" w:rsidRDefault="00DD02C9" w:rsidP="00DD02C9">
            <w:pPr>
              <w:spacing w:after="0"/>
              <w:rPr>
                <w:rFonts w:ascii="Times New Roman" w:hAnsi="Times New Roman"/>
                <w:color w:val="000000"/>
                <w:szCs w:val="24"/>
                <w:lang w:val="en-US"/>
              </w:rPr>
            </w:pPr>
            <w:r>
              <w:rPr>
                <w:rFonts w:ascii="Times New Roman" w:hAnsi="Times New Roman"/>
                <w:color w:val="000000"/>
                <w:szCs w:val="24"/>
                <w:lang w:val="en-US"/>
              </w:rPr>
              <w:t>2.</w:t>
            </w:r>
            <w:r w:rsidR="00150FFD" w:rsidRPr="00150FFD">
              <w:rPr>
                <w:rFonts w:ascii="Times New Roman" w:hAnsi="Times New Roman"/>
                <w:color w:val="000000"/>
                <w:szCs w:val="24"/>
                <w:lang w:val="en-US"/>
              </w:rPr>
              <w:t xml:space="preserve">Cu privire la gradul de </w:t>
            </w:r>
            <w:r w:rsidR="00B23898">
              <w:rPr>
                <w:rFonts w:ascii="Times New Roman" w:hAnsi="Times New Roman"/>
                <w:noProof/>
                <w:color w:val="000000"/>
                <w:szCs w:val="24"/>
                <w:lang w:eastAsia="ru-RU"/>
              </w:rPr>
              <w:lastRenderedPageBreak/>
              <w:drawing>
                <wp:anchor distT="0" distB="0" distL="114300" distR="114300" simplePos="0" relativeHeight="251669504" behindDoc="1" locked="0" layoutInCell="1" allowOverlap="1">
                  <wp:simplePos x="0" y="0"/>
                  <wp:positionH relativeFrom="column">
                    <wp:posOffset>-1795780</wp:posOffset>
                  </wp:positionH>
                  <wp:positionV relativeFrom="paragraph">
                    <wp:posOffset>-755650</wp:posOffset>
                  </wp:positionV>
                  <wp:extent cx="7639685" cy="11257915"/>
                  <wp:effectExtent l="19050" t="0" r="0" b="0"/>
                  <wp:wrapNone/>
                  <wp:docPr id="48" name="Рисунок 42"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150FFD" w:rsidRPr="00150FFD">
              <w:rPr>
                <w:rFonts w:ascii="Times New Roman" w:hAnsi="Times New Roman"/>
                <w:color w:val="000000"/>
                <w:szCs w:val="24"/>
                <w:lang w:val="en-US"/>
              </w:rPr>
              <w:t>pregătire a instituțiilor educaționale către noul an școlar 20</w:t>
            </w:r>
            <w:r>
              <w:rPr>
                <w:rFonts w:ascii="Times New Roman" w:hAnsi="Times New Roman"/>
                <w:color w:val="000000"/>
                <w:szCs w:val="24"/>
                <w:lang w:val="en-US"/>
              </w:rPr>
              <w:t xml:space="preserve">20 </w:t>
            </w:r>
            <w:r w:rsidR="00150FFD" w:rsidRPr="00150FFD">
              <w:rPr>
                <w:rFonts w:ascii="Times New Roman" w:hAnsi="Times New Roman"/>
                <w:color w:val="000000"/>
                <w:szCs w:val="24"/>
                <w:lang w:val="en-US"/>
              </w:rPr>
              <w:t>-202</w:t>
            </w:r>
            <w:r>
              <w:rPr>
                <w:rFonts w:ascii="Times New Roman" w:hAnsi="Times New Roman"/>
                <w:color w:val="000000"/>
                <w:szCs w:val="24"/>
                <w:lang w:val="en-US"/>
              </w:rPr>
              <w:t>1</w:t>
            </w:r>
          </w:p>
        </w:tc>
        <w:tc>
          <w:tcPr>
            <w:tcW w:w="1850" w:type="dxa"/>
            <w:tcBorders>
              <w:top w:val="single" w:sz="4" w:space="0" w:color="auto"/>
              <w:left w:val="single" w:sz="4" w:space="0" w:color="auto"/>
              <w:bottom w:val="single" w:sz="4" w:space="0" w:color="auto"/>
              <w:right w:val="single" w:sz="4" w:space="0" w:color="auto"/>
            </w:tcBorders>
          </w:tcPr>
          <w:p w:rsidR="00150FFD" w:rsidRPr="00DD02C9" w:rsidRDefault="00DD02C9" w:rsidP="0076498A">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August,2020</w:t>
            </w:r>
          </w:p>
        </w:tc>
        <w:tc>
          <w:tcPr>
            <w:tcW w:w="2399" w:type="dxa"/>
            <w:tcBorders>
              <w:top w:val="single" w:sz="4" w:space="0" w:color="auto"/>
              <w:left w:val="single" w:sz="4" w:space="0" w:color="auto"/>
              <w:bottom w:val="single" w:sz="4" w:space="0" w:color="auto"/>
              <w:right w:val="single" w:sz="4" w:space="0" w:color="auto"/>
            </w:tcBorders>
          </w:tcPr>
          <w:p w:rsidR="00150FFD" w:rsidRDefault="00DD02C9"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August ,2020</w:t>
            </w:r>
          </w:p>
        </w:tc>
        <w:tc>
          <w:tcPr>
            <w:tcW w:w="1417" w:type="dxa"/>
            <w:tcBorders>
              <w:top w:val="single" w:sz="4" w:space="0" w:color="auto"/>
              <w:left w:val="single" w:sz="4" w:space="0" w:color="auto"/>
              <w:bottom w:val="single" w:sz="4" w:space="0" w:color="auto"/>
              <w:right w:val="single" w:sz="4" w:space="0" w:color="auto"/>
            </w:tcBorders>
          </w:tcPr>
          <w:p w:rsidR="00DD02C9" w:rsidRPr="00186EBF" w:rsidRDefault="00DD02C9" w:rsidP="00DD02C9">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Secretarul CA</w:t>
            </w:r>
          </w:p>
          <w:p w:rsidR="00150FFD" w:rsidRPr="00186EBF" w:rsidRDefault="00DD02C9" w:rsidP="00DD02C9">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Șefa DÎ</w:t>
            </w:r>
          </w:p>
        </w:tc>
      </w:tr>
    </w:tbl>
    <w:p w:rsidR="00FB56B4" w:rsidRPr="00186EBF" w:rsidRDefault="00FB56B4" w:rsidP="00FB56B4">
      <w:pPr>
        <w:pStyle w:val="14"/>
        <w:rPr>
          <w:rFonts w:ascii="Times New Roman" w:hAnsi="Times New Roman"/>
          <w:sz w:val="24"/>
          <w:szCs w:val="24"/>
          <w:lang w:val="ro-RO"/>
        </w:rPr>
      </w:pPr>
    </w:p>
    <w:p w:rsidR="00FC343F" w:rsidRPr="00186EBF" w:rsidRDefault="00FC343F" w:rsidP="00FC343F">
      <w:pPr>
        <w:pStyle w:val="14"/>
        <w:jc w:val="center"/>
        <w:rPr>
          <w:rFonts w:ascii="Times New Roman" w:hAnsi="Times New Roman"/>
          <w:b/>
          <w:i/>
          <w:sz w:val="24"/>
          <w:szCs w:val="24"/>
          <w:lang w:val="it-IT"/>
        </w:rPr>
      </w:pPr>
      <w:r>
        <w:rPr>
          <w:rFonts w:ascii="Times New Roman" w:hAnsi="Times New Roman"/>
          <w:b/>
          <w:i/>
          <w:sz w:val="24"/>
          <w:szCs w:val="24"/>
          <w:lang w:val="it-IT"/>
        </w:rPr>
        <w:t>Anexa 3C</w:t>
      </w:r>
      <w:r w:rsidRPr="00186EBF">
        <w:rPr>
          <w:rFonts w:ascii="Times New Roman" w:hAnsi="Times New Roman"/>
          <w:b/>
          <w:i/>
          <w:sz w:val="24"/>
          <w:szCs w:val="24"/>
          <w:lang w:val="it-IT"/>
        </w:rPr>
        <w:t>.</w:t>
      </w:r>
      <w:r>
        <w:rPr>
          <w:rFonts w:ascii="Times New Roman" w:hAnsi="Times New Roman"/>
          <w:b/>
          <w:i/>
          <w:sz w:val="24"/>
          <w:szCs w:val="24"/>
          <w:lang w:val="it-IT"/>
        </w:rPr>
        <w:t xml:space="preserve"> </w:t>
      </w:r>
      <w:r w:rsidRPr="00186EBF">
        <w:rPr>
          <w:rFonts w:ascii="Times New Roman" w:hAnsi="Times New Roman"/>
          <w:b/>
          <w:i/>
          <w:sz w:val="24"/>
          <w:szCs w:val="24"/>
          <w:lang w:val="it-IT"/>
        </w:rPr>
        <w:t>Activitatea Consiliului Metodic</w:t>
      </w:r>
    </w:p>
    <w:p w:rsidR="00FC343F" w:rsidRPr="00186EBF" w:rsidRDefault="00FC343F" w:rsidP="00FC343F">
      <w:pPr>
        <w:pStyle w:val="14"/>
        <w:rPr>
          <w:rFonts w:ascii="Times New Roman" w:hAnsi="Times New Roman"/>
          <w:sz w:val="24"/>
          <w:szCs w:val="24"/>
          <w:lang w:val="it-IT"/>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1"/>
        <w:gridCol w:w="4050"/>
        <w:gridCol w:w="2349"/>
        <w:gridCol w:w="2700"/>
      </w:tblGrid>
      <w:tr w:rsidR="00FC343F" w:rsidRPr="00FC343F" w:rsidTr="004C5772">
        <w:tc>
          <w:tcPr>
            <w:tcW w:w="1391" w:type="dxa"/>
            <w:vAlign w:val="center"/>
          </w:tcPr>
          <w:p w:rsidR="00FC343F" w:rsidRPr="00186EBF" w:rsidRDefault="00FC343F" w:rsidP="004C5772">
            <w:pPr>
              <w:pStyle w:val="14"/>
              <w:jc w:val="center"/>
              <w:rPr>
                <w:rFonts w:ascii="Times New Roman" w:eastAsiaTheme="minorHAnsi" w:hAnsi="Times New Roman"/>
                <w:b/>
                <w:i/>
                <w:sz w:val="24"/>
                <w:szCs w:val="24"/>
                <w:lang w:val="it-IT"/>
              </w:rPr>
            </w:pPr>
            <w:r w:rsidRPr="00186EBF">
              <w:rPr>
                <w:rFonts w:ascii="Times New Roman" w:eastAsiaTheme="minorHAnsi" w:hAnsi="Times New Roman"/>
                <w:b/>
                <w:i/>
                <w:sz w:val="24"/>
                <w:szCs w:val="24"/>
                <w:lang w:val="it-IT"/>
              </w:rPr>
              <w:t>Nr crt</w:t>
            </w:r>
          </w:p>
        </w:tc>
        <w:tc>
          <w:tcPr>
            <w:tcW w:w="4050" w:type="dxa"/>
            <w:vAlign w:val="center"/>
          </w:tcPr>
          <w:p w:rsidR="00FC343F" w:rsidRPr="00186EBF" w:rsidRDefault="00FC343F" w:rsidP="004C5772">
            <w:pPr>
              <w:pStyle w:val="14"/>
              <w:jc w:val="center"/>
              <w:rPr>
                <w:rFonts w:ascii="Times New Roman" w:eastAsiaTheme="minorHAnsi" w:hAnsi="Times New Roman"/>
                <w:b/>
                <w:i/>
                <w:sz w:val="24"/>
                <w:szCs w:val="24"/>
                <w:lang w:val="it-IT"/>
              </w:rPr>
            </w:pPr>
            <w:r w:rsidRPr="00186EBF">
              <w:rPr>
                <w:rFonts w:ascii="Times New Roman" w:eastAsiaTheme="minorHAnsi" w:hAnsi="Times New Roman"/>
                <w:b/>
                <w:i/>
                <w:sz w:val="24"/>
                <w:szCs w:val="24"/>
                <w:lang w:val="it-IT"/>
              </w:rPr>
              <w:t>Activități</w:t>
            </w:r>
          </w:p>
        </w:tc>
        <w:tc>
          <w:tcPr>
            <w:tcW w:w="2349" w:type="dxa"/>
            <w:vAlign w:val="center"/>
          </w:tcPr>
          <w:p w:rsidR="00FC343F" w:rsidRPr="00186EBF" w:rsidRDefault="00FC343F" w:rsidP="004C5772">
            <w:pPr>
              <w:pStyle w:val="14"/>
              <w:jc w:val="center"/>
              <w:rPr>
                <w:rFonts w:ascii="Times New Roman" w:eastAsiaTheme="minorHAnsi" w:hAnsi="Times New Roman"/>
                <w:b/>
                <w:i/>
                <w:sz w:val="24"/>
                <w:szCs w:val="24"/>
                <w:lang w:val="it-IT"/>
              </w:rPr>
            </w:pPr>
            <w:r w:rsidRPr="00186EBF">
              <w:rPr>
                <w:rFonts w:ascii="Times New Roman" w:eastAsiaTheme="minorHAnsi" w:hAnsi="Times New Roman"/>
                <w:b/>
                <w:i/>
                <w:sz w:val="24"/>
                <w:szCs w:val="24"/>
                <w:lang w:val="it-IT"/>
              </w:rPr>
              <w:t>Termen</w:t>
            </w:r>
          </w:p>
        </w:tc>
        <w:tc>
          <w:tcPr>
            <w:tcW w:w="2700" w:type="dxa"/>
            <w:vAlign w:val="center"/>
          </w:tcPr>
          <w:p w:rsidR="00FC343F" w:rsidRPr="00186EBF" w:rsidRDefault="00FC343F" w:rsidP="004C5772">
            <w:pPr>
              <w:pStyle w:val="14"/>
              <w:jc w:val="center"/>
              <w:rPr>
                <w:rFonts w:ascii="Times New Roman" w:eastAsiaTheme="minorHAnsi" w:hAnsi="Times New Roman"/>
                <w:b/>
                <w:i/>
                <w:sz w:val="24"/>
                <w:szCs w:val="24"/>
                <w:lang w:val="it-IT"/>
              </w:rPr>
            </w:pPr>
            <w:r w:rsidRPr="00186EBF">
              <w:rPr>
                <w:rFonts w:ascii="Times New Roman" w:eastAsiaTheme="minorHAnsi" w:hAnsi="Times New Roman"/>
                <w:b/>
                <w:i/>
                <w:sz w:val="24"/>
                <w:szCs w:val="24"/>
                <w:lang w:val="it-IT"/>
              </w:rPr>
              <w:t>Responsabil</w:t>
            </w:r>
          </w:p>
        </w:tc>
      </w:tr>
      <w:tr w:rsidR="00FC343F" w:rsidRPr="00186EBF" w:rsidTr="004C5772">
        <w:tc>
          <w:tcPr>
            <w:tcW w:w="1391" w:type="dxa"/>
          </w:tcPr>
          <w:p w:rsidR="00FC343F" w:rsidRPr="00186EBF" w:rsidRDefault="00FC343F" w:rsidP="004C5772">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1.</w:t>
            </w:r>
          </w:p>
        </w:tc>
        <w:tc>
          <w:tcPr>
            <w:tcW w:w="4050" w:type="dxa"/>
          </w:tcPr>
          <w:p w:rsidR="00FC343F" w:rsidRPr="00186EBF" w:rsidRDefault="00FC343F" w:rsidP="004C5772">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Valorificarea potențialului educativ al conținuturilor didactice</w:t>
            </w:r>
          </w:p>
        </w:tc>
        <w:tc>
          <w:tcPr>
            <w:tcW w:w="2349" w:type="dxa"/>
          </w:tcPr>
          <w:p w:rsidR="00FC343F" w:rsidRPr="00186EBF" w:rsidRDefault="00FC343F" w:rsidP="004C5772">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 xml:space="preserve">Februarie </w:t>
            </w:r>
          </w:p>
        </w:tc>
        <w:tc>
          <w:tcPr>
            <w:tcW w:w="2700" w:type="dxa"/>
          </w:tcPr>
          <w:p w:rsidR="00FC343F" w:rsidRPr="00186EBF" w:rsidRDefault="00FC343F" w:rsidP="004C5772">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șefa SMCFC</w:t>
            </w:r>
          </w:p>
        </w:tc>
      </w:tr>
      <w:tr w:rsidR="00FC343F" w:rsidRPr="00186EBF" w:rsidTr="004C5772">
        <w:tc>
          <w:tcPr>
            <w:tcW w:w="1391" w:type="dxa"/>
          </w:tcPr>
          <w:p w:rsidR="00FC343F" w:rsidRPr="00186EBF" w:rsidRDefault="00FC343F" w:rsidP="004C5772">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2.</w:t>
            </w:r>
          </w:p>
        </w:tc>
        <w:tc>
          <w:tcPr>
            <w:tcW w:w="4050" w:type="dxa"/>
          </w:tcPr>
          <w:p w:rsidR="00FC343F" w:rsidRPr="00186EBF" w:rsidRDefault="00FC343F" w:rsidP="004C5772">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Masă rotundă”Valorificarea experienței pedagogice”-exemplu de bune practici</w:t>
            </w:r>
            <w:r>
              <w:rPr>
                <w:rFonts w:ascii="Times New Roman" w:eastAsiaTheme="minorHAnsi" w:hAnsi="Times New Roman"/>
                <w:sz w:val="24"/>
                <w:szCs w:val="24"/>
                <w:lang w:val="pt-BR"/>
              </w:rPr>
              <w:t>”</w:t>
            </w:r>
          </w:p>
        </w:tc>
        <w:tc>
          <w:tcPr>
            <w:tcW w:w="2349" w:type="dxa"/>
          </w:tcPr>
          <w:p w:rsidR="00FC343F" w:rsidRPr="00186EBF" w:rsidRDefault="00FC343F" w:rsidP="004C5772">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 xml:space="preserve">Ianuarie </w:t>
            </w:r>
          </w:p>
        </w:tc>
        <w:tc>
          <w:tcPr>
            <w:tcW w:w="2700" w:type="dxa"/>
          </w:tcPr>
          <w:p w:rsidR="00FC343F" w:rsidRPr="00186EBF" w:rsidRDefault="00FC343F" w:rsidP="004C5772">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șefa SMCFC</w:t>
            </w:r>
          </w:p>
        </w:tc>
      </w:tr>
    </w:tbl>
    <w:p w:rsidR="00FC343F" w:rsidRPr="00186EBF" w:rsidRDefault="00FC343F" w:rsidP="00FC343F">
      <w:pPr>
        <w:pStyle w:val="14"/>
        <w:rPr>
          <w:rFonts w:ascii="Times New Roman" w:hAnsi="Times New Roman"/>
          <w:sz w:val="24"/>
          <w:szCs w:val="24"/>
          <w:lang w:val="pt-BR"/>
        </w:rPr>
      </w:pPr>
    </w:p>
    <w:p w:rsidR="00FC343F" w:rsidRPr="00186EBF" w:rsidRDefault="00FC343F" w:rsidP="00FC343F">
      <w:pPr>
        <w:pStyle w:val="14"/>
        <w:rPr>
          <w:rFonts w:ascii="Times New Roman" w:hAnsi="Times New Roman"/>
          <w:sz w:val="24"/>
          <w:szCs w:val="24"/>
          <w:lang w:val="pt-BR"/>
        </w:rPr>
      </w:pPr>
    </w:p>
    <w:p w:rsidR="00FC343F" w:rsidRDefault="00FC343F" w:rsidP="00FC343F">
      <w:pPr>
        <w:pStyle w:val="14"/>
        <w:jc w:val="center"/>
        <w:rPr>
          <w:rFonts w:ascii="Times New Roman" w:hAnsi="Times New Roman"/>
          <w:b/>
          <w:sz w:val="24"/>
          <w:szCs w:val="24"/>
          <w:lang w:val="ro-RO"/>
        </w:rPr>
      </w:pPr>
    </w:p>
    <w:p w:rsidR="00003A46" w:rsidRDefault="00003A46" w:rsidP="00003A46">
      <w:pPr>
        <w:pStyle w:val="14"/>
        <w:jc w:val="center"/>
        <w:rPr>
          <w:rFonts w:ascii="Times New Roman" w:hAnsi="Times New Roman"/>
          <w:b/>
          <w:i/>
          <w:sz w:val="24"/>
          <w:szCs w:val="24"/>
          <w:lang w:val="ro-RO"/>
        </w:rPr>
      </w:pPr>
      <w:r w:rsidRPr="00003A46">
        <w:rPr>
          <w:rFonts w:ascii="Times New Roman" w:hAnsi="Times New Roman"/>
          <w:b/>
          <w:sz w:val="24"/>
          <w:szCs w:val="24"/>
          <w:lang w:val="ro-RO"/>
        </w:rPr>
        <w:t xml:space="preserve">Anexa 4A. </w:t>
      </w:r>
      <w:r w:rsidRPr="00003A46">
        <w:rPr>
          <w:rFonts w:ascii="Times New Roman" w:hAnsi="Times New Roman"/>
          <w:b/>
          <w:sz w:val="24"/>
          <w:szCs w:val="24"/>
          <w:lang w:val="fr-FR"/>
        </w:rPr>
        <w:t>Programul de formare a cadrelor didactice  și manageriale</w:t>
      </w:r>
    </w:p>
    <w:p w:rsidR="00FB56B4" w:rsidRPr="00186EBF" w:rsidRDefault="00FB56B4" w:rsidP="00003A46">
      <w:pPr>
        <w:pStyle w:val="14"/>
        <w:jc w:val="center"/>
        <w:rPr>
          <w:rFonts w:ascii="Times New Roman" w:hAnsi="Times New Roman"/>
          <w:b/>
          <w:i/>
          <w:sz w:val="24"/>
          <w:szCs w:val="24"/>
          <w:lang w:val="ro-RO"/>
        </w:rPr>
      </w:pPr>
      <w:r w:rsidRPr="00186EBF">
        <w:rPr>
          <w:rFonts w:ascii="Times New Roman" w:hAnsi="Times New Roman"/>
          <w:b/>
          <w:i/>
          <w:sz w:val="24"/>
          <w:szCs w:val="24"/>
          <w:lang w:val="ro-RO"/>
        </w:rPr>
        <w:t>A.Activitatea managerilor școlari</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843"/>
        <w:gridCol w:w="2855"/>
        <w:gridCol w:w="1809"/>
        <w:gridCol w:w="1539"/>
        <w:gridCol w:w="1735"/>
      </w:tblGrid>
      <w:tr w:rsidR="00FB56B4" w:rsidRPr="00186EBF" w:rsidTr="005D764E">
        <w:tc>
          <w:tcPr>
            <w:tcW w:w="709"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Nr d/o</w:t>
            </w:r>
          </w:p>
        </w:tc>
        <w:tc>
          <w:tcPr>
            <w:tcW w:w="1843"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Tipul activității</w:t>
            </w:r>
          </w:p>
        </w:tc>
        <w:tc>
          <w:tcPr>
            <w:tcW w:w="2855"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Tematica</w:t>
            </w:r>
          </w:p>
        </w:tc>
        <w:tc>
          <w:tcPr>
            <w:tcW w:w="1809"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Perioada</w:t>
            </w:r>
          </w:p>
        </w:tc>
        <w:tc>
          <w:tcPr>
            <w:tcW w:w="1539"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Public vizat</w:t>
            </w:r>
          </w:p>
        </w:tc>
        <w:tc>
          <w:tcPr>
            <w:tcW w:w="1735"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Responsabil</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1.</w:t>
            </w:r>
          </w:p>
        </w:tc>
        <w:tc>
          <w:tcPr>
            <w:tcW w:w="1843" w:type="dxa"/>
            <w:vMerge w:val="restart"/>
          </w:tcPr>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Seminar raional teoretico-practic</w:t>
            </w:r>
          </w:p>
        </w:tc>
        <w:tc>
          <w:tcPr>
            <w:tcW w:w="2855" w:type="dxa"/>
          </w:tcPr>
          <w:p w:rsidR="00D16B74" w:rsidRPr="00DB5C91" w:rsidRDefault="00D16B74" w:rsidP="00AD16F0">
            <w:pPr>
              <w:pStyle w:val="14"/>
              <w:rPr>
                <w:rFonts w:ascii="Times New Roman" w:eastAsiaTheme="minorHAnsi" w:hAnsi="Times New Roman"/>
                <w:color w:val="000000" w:themeColor="text1"/>
                <w:sz w:val="24"/>
                <w:szCs w:val="24"/>
                <w:lang w:val="en-US"/>
              </w:rPr>
            </w:pPr>
            <w:r w:rsidRPr="00DB5C91">
              <w:rPr>
                <w:rFonts w:ascii="Times New Roman" w:eastAsiaTheme="minorHAnsi" w:hAnsi="Times New Roman"/>
                <w:color w:val="000000" w:themeColor="text1"/>
                <w:sz w:val="24"/>
                <w:szCs w:val="24"/>
                <w:lang w:val="en-US"/>
              </w:rPr>
              <w:t>Activitatea echipelor manageriale privind implementarea curriculei, ediția 2019</w:t>
            </w:r>
          </w:p>
        </w:tc>
        <w:tc>
          <w:tcPr>
            <w:tcW w:w="1809" w:type="dxa"/>
          </w:tcPr>
          <w:p w:rsidR="00D16B74" w:rsidRPr="00DB5C91" w:rsidRDefault="00D16B74" w:rsidP="00DB5C91">
            <w:pPr>
              <w:pStyle w:val="14"/>
              <w:rPr>
                <w:rFonts w:ascii="Times New Roman" w:eastAsiaTheme="minorHAnsi" w:hAnsi="Times New Roman"/>
                <w:color w:val="000000" w:themeColor="text1"/>
                <w:sz w:val="24"/>
                <w:szCs w:val="24"/>
                <w:lang w:val="en-US"/>
              </w:rPr>
            </w:pPr>
            <w:r w:rsidRPr="00DB5C91">
              <w:rPr>
                <w:rFonts w:ascii="Times New Roman" w:eastAsiaTheme="minorHAnsi" w:hAnsi="Times New Roman"/>
                <w:color w:val="000000" w:themeColor="text1"/>
                <w:sz w:val="24"/>
                <w:szCs w:val="24"/>
                <w:lang w:val="en-US"/>
              </w:rPr>
              <w:t>Octombrie,2019</w:t>
            </w:r>
          </w:p>
          <w:p w:rsidR="00D16B74" w:rsidRPr="00DB5C91" w:rsidRDefault="00D16B74" w:rsidP="00DB5C91">
            <w:pPr>
              <w:pStyle w:val="14"/>
              <w:rPr>
                <w:rFonts w:ascii="Times New Roman" w:eastAsiaTheme="minorHAnsi" w:hAnsi="Times New Roman"/>
                <w:color w:val="000000" w:themeColor="text1"/>
                <w:sz w:val="24"/>
                <w:szCs w:val="24"/>
                <w:lang w:val="en-US"/>
              </w:rPr>
            </w:pPr>
            <w:r w:rsidRPr="00DB5C91">
              <w:rPr>
                <w:rFonts w:ascii="Times New Roman" w:eastAsiaTheme="minorHAnsi" w:hAnsi="Times New Roman"/>
                <w:color w:val="000000" w:themeColor="text1"/>
                <w:sz w:val="24"/>
                <w:szCs w:val="24"/>
                <w:lang w:val="en-US"/>
              </w:rPr>
              <w:t>LTLăpușna</w:t>
            </w:r>
          </w:p>
        </w:tc>
        <w:tc>
          <w:tcPr>
            <w:tcW w:w="1539" w:type="dxa"/>
          </w:tcPr>
          <w:p w:rsidR="00D16B74" w:rsidRPr="00DB5C91" w:rsidRDefault="00D16B74" w:rsidP="00FB56B4">
            <w:pPr>
              <w:pStyle w:val="14"/>
              <w:rPr>
                <w:rFonts w:ascii="Times New Roman" w:eastAsiaTheme="minorHAnsi" w:hAnsi="Times New Roman"/>
                <w:color w:val="000000" w:themeColor="text1"/>
                <w:sz w:val="24"/>
                <w:szCs w:val="24"/>
                <w:lang w:val="en-US"/>
              </w:rPr>
            </w:pPr>
            <w:r w:rsidRPr="00DB5C91">
              <w:rPr>
                <w:rFonts w:ascii="Times New Roman" w:eastAsiaTheme="minorHAnsi" w:hAnsi="Times New Roman"/>
                <w:color w:val="000000" w:themeColor="text1"/>
                <w:sz w:val="24"/>
                <w:szCs w:val="24"/>
                <w:lang w:val="en-US"/>
              </w:rPr>
              <w:t>Directorii de școli</w:t>
            </w:r>
          </w:p>
        </w:tc>
        <w:tc>
          <w:tcPr>
            <w:tcW w:w="1735" w:type="dxa"/>
          </w:tcPr>
          <w:p w:rsidR="00D16B74" w:rsidRPr="00DB5C91" w:rsidRDefault="00D16B74" w:rsidP="00FB56B4">
            <w:pPr>
              <w:pStyle w:val="14"/>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fr-FR"/>
              </w:rPr>
              <w:t>Șefa DÎ</w:t>
            </w:r>
          </w:p>
        </w:tc>
      </w:tr>
      <w:tr w:rsidR="00D16B74" w:rsidRPr="003E1786" w:rsidTr="005D764E">
        <w:tc>
          <w:tcPr>
            <w:tcW w:w="709" w:type="dxa"/>
          </w:tcPr>
          <w:p w:rsidR="00D16B74" w:rsidRPr="00186EBF" w:rsidRDefault="00D16B74" w:rsidP="00FB56B4">
            <w:pPr>
              <w:pStyle w:val="14"/>
              <w:rPr>
                <w:rFonts w:ascii="Times New Roman" w:eastAsiaTheme="minorHAnsi" w:hAnsi="Times New Roman"/>
                <w:sz w:val="24"/>
                <w:szCs w:val="24"/>
                <w:lang w:val="en-US"/>
              </w:rPr>
            </w:pP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DB5C91" w:rsidRDefault="00D16B74" w:rsidP="00FB56B4">
            <w:pPr>
              <w:pStyle w:val="14"/>
              <w:rPr>
                <w:rFonts w:ascii="Times New Roman" w:eastAsiaTheme="minorHAnsi" w:hAnsi="Times New Roman"/>
                <w:color w:val="000000" w:themeColor="text1"/>
                <w:sz w:val="24"/>
                <w:szCs w:val="24"/>
                <w:lang w:val="fr-FR"/>
              </w:rPr>
            </w:pPr>
            <w:r w:rsidRPr="00DB5C91">
              <w:rPr>
                <w:rFonts w:ascii="Times New Roman" w:eastAsiaTheme="minorHAnsi" w:hAnsi="Times New Roman"/>
                <w:color w:val="000000" w:themeColor="text1"/>
                <w:sz w:val="24"/>
                <w:szCs w:val="24"/>
                <w:lang w:val="fr-FR"/>
              </w:rPr>
              <w:t>Factorii ce influențează calitatea managementului promovat de unitățile școlare</w:t>
            </w:r>
          </w:p>
        </w:tc>
        <w:tc>
          <w:tcPr>
            <w:tcW w:w="1809" w:type="dxa"/>
          </w:tcPr>
          <w:p w:rsidR="00D16B74" w:rsidRDefault="00D16B74" w:rsidP="00FB56B4">
            <w:pPr>
              <w:pStyle w:val="14"/>
              <w:rPr>
                <w:rFonts w:ascii="Times New Roman" w:eastAsiaTheme="minorHAnsi" w:hAnsi="Times New Roman"/>
                <w:color w:val="000000" w:themeColor="text1"/>
                <w:sz w:val="24"/>
                <w:szCs w:val="24"/>
                <w:lang w:val="fr-FR"/>
              </w:rPr>
            </w:pPr>
            <w:r w:rsidRPr="00DB5C91">
              <w:rPr>
                <w:rFonts w:ascii="Times New Roman" w:eastAsiaTheme="minorHAnsi" w:hAnsi="Times New Roman"/>
                <w:color w:val="000000" w:themeColor="text1"/>
                <w:sz w:val="24"/>
                <w:szCs w:val="24"/>
                <w:lang w:val="fr-FR"/>
              </w:rPr>
              <w:t>Noiembrie,2020</w:t>
            </w:r>
          </w:p>
          <w:p w:rsidR="00D16B74" w:rsidRPr="00DB5C91" w:rsidRDefault="00D16B74" w:rsidP="00FB56B4">
            <w:pPr>
              <w:pStyle w:val="14"/>
              <w:rPr>
                <w:rFonts w:ascii="Times New Roman" w:eastAsiaTheme="minorHAnsi" w:hAnsi="Times New Roman"/>
                <w:color w:val="000000" w:themeColor="text1"/>
                <w:sz w:val="24"/>
                <w:szCs w:val="24"/>
                <w:lang w:val="fr-FR"/>
              </w:rPr>
            </w:pPr>
            <w:r>
              <w:rPr>
                <w:rFonts w:ascii="Times New Roman" w:eastAsiaTheme="minorHAnsi" w:hAnsi="Times New Roman"/>
                <w:color w:val="000000" w:themeColor="text1"/>
                <w:sz w:val="24"/>
                <w:szCs w:val="24"/>
                <w:lang w:val="fr-FR"/>
              </w:rPr>
              <w:t>GMDrăgușenii - Noi</w:t>
            </w:r>
          </w:p>
        </w:tc>
        <w:tc>
          <w:tcPr>
            <w:tcW w:w="1539" w:type="dxa"/>
          </w:tcPr>
          <w:p w:rsidR="00D16B74" w:rsidRPr="00DB5C91" w:rsidRDefault="00D16B74" w:rsidP="00FB56B4">
            <w:pPr>
              <w:pStyle w:val="14"/>
              <w:rPr>
                <w:rFonts w:ascii="Times New Roman" w:eastAsiaTheme="minorHAnsi" w:hAnsi="Times New Roman"/>
                <w:color w:val="000000" w:themeColor="text1"/>
                <w:sz w:val="24"/>
                <w:szCs w:val="24"/>
                <w:lang w:val="fr-FR"/>
              </w:rPr>
            </w:pPr>
            <w:r w:rsidRPr="00DB5C91">
              <w:rPr>
                <w:rFonts w:ascii="Times New Roman" w:eastAsiaTheme="minorHAnsi" w:hAnsi="Times New Roman"/>
                <w:color w:val="000000" w:themeColor="text1"/>
                <w:sz w:val="24"/>
                <w:szCs w:val="24"/>
                <w:lang w:val="en-US"/>
              </w:rPr>
              <w:t>Directorii de școli</w:t>
            </w:r>
          </w:p>
        </w:tc>
        <w:tc>
          <w:tcPr>
            <w:tcW w:w="1735" w:type="dxa"/>
          </w:tcPr>
          <w:p w:rsidR="00D16B74" w:rsidRPr="00DB5C91" w:rsidRDefault="00D16B74" w:rsidP="00FB56B4">
            <w:pPr>
              <w:pStyle w:val="14"/>
              <w:rPr>
                <w:rFonts w:ascii="Times New Roman" w:eastAsiaTheme="minorHAnsi" w:hAnsi="Times New Roman"/>
                <w:color w:val="000000" w:themeColor="text1"/>
                <w:sz w:val="24"/>
                <w:szCs w:val="24"/>
                <w:lang w:val="fr-FR"/>
              </w:rPr>
            </w:pPr>
            <w:r>
              <w:rPr>
                <w:rFonts w:ascii="Times New Roman" w:eastAsiaTheme="minorHAnsi" w:hAnsi="Times New Roman"/>
                <w:color w:val="000000" w:themeColor="text1"/>
                <w:sz w:val="24"/>
                <w:szCs w:val="24"/>
                <w:lang w:val="fr-FR"/>
              </w:rPr>
              <w:t>Șefa DÎ</w:t>
            </w:r>
          </w:p>
        </w:tc>
      </w:tr>
      <w:tr w:rsidR="00D16B74" w:rsidRPr="00DB5C91" w:rsidTr="005D764E">
        <w:tc>
          <w:tcPr>
            <w:tcW w:w="7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2.</w:t>
            </w: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DB5C91" w:rsidRDefault="00D16B74" w:rsidP="00FB56B4">
            <w:pPr>
              <w:pStyle w:val="14"/>
              <w:rPr>
                <w:rFonts w:ascii="Times New Roman" w:eastAsiaTheme="minorHAnsi" w:hAnsi="Times New Roman"/>
                <w:color w:val="000000" w:themeColor="text1"/>
                <w:sz w:val="24"/>
                <w:szCs w:val="24"/>
                <w:lang w:val="en-US"/>
              </w:rPr>
            </w:pPr>
            <w:r w:rsidRPr="00DB5C91">
              <w:rPr>
                <w:rFonts w:ascii="Times New Roman" w:hAnsi="Times New Roman"/>
                <w:b/>
                <w:bCs/>
                <w:color w:val="000000" w:themeColor="text1"/>
                <w:spacing w:val="-15"/>
                <w:sz w:val="24"/>
                <w:szCs w:val="24"/>
                <w:lang w:val="ro-RO"/>
              </w:rPr>
              <w:t xml:space="preserve"> </w:t>
            </w:r>
            <w:r w:rsidRPr="00DB5C91">
              <w:rPr>
                <w:rFonts w:ascii="Times New Roman" w:hAnsi="Times New Roman"/>
                <w:b/>
                <w:bCs/>
                <w:color w:val="000000" w:themeColor="text1"/>
                <w:spacing w:val="-15"/>
                <w:sz w:val="24"/>
                <w:szCs w:val="24"/>
                <w:lang w:val="en-US"/>
              </w:rPr>
              <w:t xml:space="preserve"> “O  cafea  cu  partenerii educaționali”    </w:t>
            </w:r>
            <w:r w:rsidRPr="00DB5C91">
              <w:rPr>
                <w:rFonts w:ascii="Times New Roman" w:hAnsi="Times New Roman"/>
                <w:bCs/>
                <w:color w:val="000000" w:themeColor="text1"/>
                <w:spacing w:val="-15"/>
                <w:sz w:val="24"/>
                <w:szCs w:val="24"/>
                <w:lang w:val="en-US"/>
              </w:rPr>
              <w:t xml:space="preserve">(activitate  de   </w:t>
            </w:r>
            <w:r w:rsidRPr="00DB5C91">
              <w:rPr>
                <w:rFonts w:ascii="Times New Roman" w:hAnsi="Times New Roman"/>
                <w:color w:val="000000" w:themeColor="text1"/>
                <w:sz w:val="24"/>
                <w:szCs w:val="24"/>
                <w:shd w:val="clear" w:color="auto" w:fill="FFFFFF"/>
                <w:lang w:val="en-US"/>
              </w:rPr>
              <w:t xml:space="preserve">teambuilding, </w:t>
            </w:r>
            <w:r w:rsidRPr="00DB5C91">
              <w:rPr>
                <w:rFonts w:ascii="Times New Roman" w:hAnsi="Times New Roman"/>
                <w:bCs/>
                <w:color w:val="000000" w:themeColor="text1"/>
                <w:spacing w:val="-15"/>
                <w:sz w:val="24"/>
                <w:szCs w:val="24"/>
                <w:lang w:val="en-US"/>
              </w:rPr>
              <w:t>organizată pentru asigurarea coeziunii de  grup  între diferiți parteneri educaționali)</w:t>
            </w:r>
          </w:p>
        </w:tc>
        <w:tc>
          <w:tcPr>
            <w:tcW w:w="1809" w:type="dxa"/>
          </w:tcPr>
          <w:p w:rsidR="00D16B74" w:rsidRPr="00DB5C91" w:rsidRDefault="00D16B74" w:rsidP="00C4365A">
            <w:pPr>
              <w:pStyle w:val="14"/>
              <w:rPr>
                <w:rFonts w:ascii="Times New Roman" w:eastAsiaTheme="minorHAnsi" w:hAnsi="Times New Roman"/>
                <w:color w:val="000000" w:themeColor="text1"/>
                <w:sz w:val="24"/>
                <w:szCs w:val="24"/>
                <w:lang w:val="en-US"/>
              </w:rPr>
            </w:pPr>
            <w:r w:rsidRPr="00DB5C91">
              <w:rPr>
                <w:rFonts w:ascii="Times New Roman" w:eastAsiaTheme="minorHAnsi" w:hAnsi="Times New Roman"/>
                <w:color w:val="000000" w:themeColor="text1"/>
                <w:sz w:val="24"/>
                <w:szCs w:val="24"/>
                <w:lang w:val="en-US"/>
              </w:rPr>
              <w:t>Decembrie,2019</w:t>
            </w:r>
          </w:p>
          <w:p w:rsidR="00D16B74" w:rsidRPr="00DB5C91" w:rsidRDefault="00D16B74" w:rsidP="00C4365A">
            <w:pPr>
              <w:pStyle w:val="14"/>
              <w:rPr>
                <w:rFonts w:ascii="Times New Roman" w:eastAsiaTheme="minorHAnsi" w:hAnsi="Times New Roman"/>
                <w:color w:val="000000" w:themeColor="text1"/>
                <w:sz w:val="24"/>
                <w:szCs w:val="24"/>
                <w:lang w:val="en-US"/>
              </w:rPr>
            </w:pPr>
            <w:r w:rsidRPr="00DB5C91">
              <w:rPr>
                <w:rFonts w:ascii="Times New Roman" w:eastAsiaTheme="minorHAnsi" w:hAnsi="Times New Roman"/>
                <w:color w:val="000000" w:themeColor="text1"/>
                <w:sz w:val="24"/>
                <w:szCs w:val="24"/>
                <w:lang w:val="en-US"/>
              </w:rPr>
              <w:t>LT”Universum” Sărata -Galbenă</w:t>
            </w:r>
          </w:p>
        </w:tc>
        <w:tc>
          <w:tcPr>
            <w:tcW w:w="1539" w:type="dxa"/>
          </w:tcPr>
          <w:p w:rsidR="00D16B74" w:rsidRPr="00DB5C91" w:rsidRDefault="00D16B74" w:rsidP="00FB56B4">
            <w:pPr>
              <w:pStyle w:val="14"/>
              <w:rPr>
                <w:rFonts w:ascii="Times New Roman" w:eastAsiaTheme="minorHAnsi" w:hAnsi="Times New Roman"/>
                <w:color w:val="000000" w:themeColor="text1"/>
                <w:sz w:val="24"/>
                <w:szCs w:val="24"/>
                <w:lang w:val="en-US"/>
              </w:rPr>
            </w:pPr>
            <w:r w:rsidRPr="00DB5C91">
              <w:rPr>
                <w:rFonts w:ascii="Times New Roman" w:eastAsiaTheme="minorHAnsi" w:hAnsi="Times New Roman"/>
                <w:color w:val="000000" w:themeColor="text1"/>
                <w:sz w:val="24"/>
                <w:szCs w:val="24"/>
                <w:lang w:val="en-US"/>
              </w:rPr>
              <w:t>Directorii de școli</w:t>
            </w:r>
          </w:p>
        </w:tc>
        <w:tc>
          <w:tcPr>
            <w:tcW w:w="1735" w:type="dxa"/>
          </w:tcPr>
          <w:p w:rsidR="00D16B74" w:rsidRPr="00DB5C91" w:rsidRDefault="00D16B74" w:rsidP="00FB56B4">
            <w:pPr>
              <w:pStyle w:val="14"/>
              <w:rPr>
                <w:rFonts w:ascii="Times New Roman" w:eastAsiaTheme="minorHAnsi" w:hAnsi="Times New Roman"/>
                <w:color w:val="000000" w:themeColor="text1"/>
                <w:sz w:val="24"/>
                <w:szCs w:val="24"/>
                <w:lang w:val="en-US"/>
              </w:rPr>
            </w:pPr>
            <w:r>
              <w:rPr>
                <w:rFonts w:ascii="Times New Roman" w:eastAsiaTheme="minorHAnsi" w:hAnsi="Times New Roman"/>
                <w:color w:val="000000" w:themeColor="text1"/>
                <w:sz w:val="24"/>
                <w:szCs w:val="24"/>
                <w:lang w:val="fr-FR"/>
              </w:rPr>
              <w:t>Șefa DÎ</w:t>
            </w:r>
          </w:p>
        </w:tc>
      </w:tr>
      <w:tr w:rsidR="00D16B74" w:rsidRPr="00DB5C91" w:rsidTr="005D764E">
        <w:tc>
          <w:tcPr>
            <w:tcW w:w="709" w:type="dxa"/>
          </w:tcPr>
          <w:p w:rsidR="00D16B74" w:rsidRPr="00186EBF" w:rsidRDefault="00D16B74" w:rsidP="00FB56B4">
            <w:pPr>
              <w:pStyle w:val="14"/>
              <w:rPr>
                <w:rFonts w:ascii="Times New Roman" w:eastAsiaTheme="minorHAnsi" w:hAnsi="Times New Roman"/>
                <w:sz w:val="24"/>
                <w:szCs w:val="24"/>
                <w:lang w:val="en-US"/>
              </w:rPr>
            </w:pP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DB5C91" w:rsidRDefault="00D16B74" w:rsidP="00DB5C91">
            <w:pPr>
              <w:pStyle w:val="14"/>
              <w:rPr>
                <w:rFonts w:ascii="Times New Roman" w:hAnsi="Times New Roman"/>
                <w:bCs/>
                <w:spacing w:val="-15"/>
                <w:sz w:val="24"/>
                <w:szCs w:val="24"/>
                <w:lang w:val="en-US"/>
              </w:rPr>
            </w:pPr>
            <w:r w:rsidRPr="00DB5C91">
              <w:rPr>
                <w:rFonts w:ascii="Times New Roman" w:hAnsi="Times New Roman"/>
                <w:b/>
                <w:bCs/>
                <w:spacing w:val="-15"/>
                <w:lang w:val="en-US"/>
              </w:rPr>
              <w:t xml:space="preserve"> </w:t>
            </w:r>
            <w:r w:rsidRPr="00DB5C91">
              <w:rPr>
                <w:rFonts w:ascii="Times New Roman" w:hAnsi="Times New Roman"/>
                <w:bCs/>
                <w:spacing w:val="-15"/>
                <w:sz w:val="24"/>
                <w:szCs w:val="24"/>
                <w:lang w:val="en-US"/>
              </w:rPr>
              <w:t>Inteligența emoțională și cum să ne-o cultivăm</w:t>
            </w:r>
          </w:p>
        </w:tc>
        <w:tc>
          <w:tcPr>
            <w:tcW w:w="1809" w:type="dxa"/>
          </w:tcPr>
          <w:p w:rsidR="00D16B74" w:rsidRPr="003241B8" w:rsidRDefault="00D16B74" w:rsidP="00C4365A">
            <w:pPr>
              <w:pStyle w:val="14"/>
              <w:rPr>
                <w:rFonts w:ascii="Times New Roman" w:eastAsiaTheme="minorHAnsi" w:hAnsi="Times New Roman"/>
                <w:color w:val="000000" w:themeColor="text1"/>
                <w:sz w:val="24"/>
                <w:szCs w:val="24"/>
                <w:lang w:val="en-US"/>
              </w:rPr>
            </w:pPr>
            <w:r w:rsidRPr="003241B8">
              <w:rPr>
                <w:rFonts w:ascii="Times New Roman" w:eastAsiaTheme="minorHAnsi" w:hAnsi="Times New Roman"/>
                <w:color w:val="000000" w:themeColor="text1"/>
                <w:sz w:val="24"/>
                <w:szCs w:val="24"/>
                <w:lang w:val="en-US"/>
              </w:rPr>
              <w:t>Februarie,2020</w:t>
            </w:r>
          </w:p>
          <w:p w:rsidR="00D16B74" w:rsidRPr="003241B8" w:rsidRDefault="00D16B74" w:rsidP="00C4365A">
            <w:pPr>
              <w:pStyle w:val="14"/>
              <w:rPr>
                <w:rFonts w:ascii="Times New Roman" w:eastAsiaTheme="minorHAnsi" w:hAnsi="Times New Roman"/>
                <w:color w:val="000000" w:themeColor="text1"/>
                <w:sz w:val="24"/>
                <w:szCs w:val="24"/>
                <w:lang w:val="en-US"/>
              </w:rPr>
            </w:pPr>
            <w:r w:rsidRPr="003241B8">
              <w:rPr>
                <w:rFonts w:ascii="Times New Roman" w:eastAsiaTheme="minorHAnsi" w:hAnsi="Times New Roman"/>
                <w:color w:val="000000" w:themeColor="text1"/>
                <w:sz w:val="24"/>
                <w:szCs w:val="24"/>
                <w:lang w:val="en-US"/>
              </w:rPr>
              <w:t>GM” D.Crețu”</w:t>
            </w:r>
          </w:p>
          <w:p w:rsidR="00D16B74" w:rsidRPr="00186EBF" w:rsidRDefault="00D16B74" w:rsidP="00C4365A">
            <w:pPr>
              <w:pStyle w:val="14"/>
              <w:rPr>
                <w:rFonts w:ascii="Times New Roman" w:eastAsiaTheme="minorHAnsi" w:hAnsi="Times New Roman"/>
                <w:color w:val="C00000"/>
                <w:sz w:val="24"/>
                <w:szCs w:val="24"/>
                <w:lang w:val="en-US"/>
              </w:rPr>
            </w:pPr>
          </w:p>
        </w:tc>
        <w:tc>
          <w:tcPr>
            <w:tcW w:w="1539" w:type="dxa"/>
          </w:tcPr>
          <w:p w:rsidR="00D16B74" w:rsidRPr="00186EBF" w:rsidRDefault="00D16B74" w:rsidP="00FB56B4">
            <w:pPr>
              <w:pStyle w:val="14"/>
              <w:rPr>
                <w:rFonts w:ascii="Times New Roman" w:eastAsiaTheme="minorHAnsi" w:hAnsi="Times New Roman"/>
                <w:color w:val="C00000"/>
                <w:sz w:val="24"/>
                <w:szCs w:val="24"/>
                <w:lang w:val="en-US"/>
              </w:rPr>
            </w:pPr>
            <w:r w:rsidRPr="00DB5C91">
              <w:rPr>
                <w:rFonts w:ascii="Times New Roman" w:eastAsiaTheme="minorHAnsi" w:hAnsi="Times New Roman"/>
                <w:color w:val="000000" w:themeColor="text1"/>
                <w:sz w:val="24"/>
                <w:szCs w:val="24"/>
                <w:lang w:val="en-US"/>
              </w:rPr>
              <w:t>Directorii de școli</w:t>
            </w:r>
          </w:p>
        </w:tc>
        <w:tc>
          <w:tcPr>
            <w:tcW w:w="1735" w:type="dxa"/>
          </w:tcPr>
          <w:p w:rsidR="00D16B74" w:rsidRPr="00186EBF" w:rsidRDefault="00D16B74" w:rsidP="00FB56B4">
            <w:pPr>
              <w:pStyle w:val="14"/>
              <w:rPr>
                <w:rFonts w:ascii="Times New Roman" w:eastAsiaTheme="minorHAnsi" w:hAnsi="Times New Roman"/>
                <w:color w:val="C00000"/>
                <w:sz w:val="24"/>
                <w:szCs w:val="24"/>
                <w:lang w:val="en-US"/>
              </w:rPr>
            </w:pPr>
            <w:r>
              <w:rPr>
                <w:rFonts w:ascii="Times New Roman" w:eastAsiaTheme="minorHAnsi" w:hAnsi="Times New Roman"/>
                <w:color w:val="000000" w:themeColor="text1"/>
                <w:sz w:val="24"/>
                <w:szCs w:val="24"/>
                <w:lang w:val="fr-FR"/>
              </w:rPr>
              <w:t>Șefa DÎ</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3.</w:t>
            </w: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Relaționarea cadrelor didactice și a elevilor în procesul de învățare</w:t>
            </w:r>
          </w:p>
        </w:tc>
        <w:tc>
          <w:tcPr>
            <w:tcW w:w="18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Noiembrie </w:t>
            </w:r>
          </w:p>
        </w:tc>
        <w:tc>
          <w:tcPr>
            <w:tcW w:w="153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adjuncți pentru instruire</w:t>
            </w:r>
          </w:p>
        </w:tc>
        <w:tc>
          <w:tcPr>
            <w:tcW w:w="173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 SMCFC</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4.</w:t>
            </w: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Reperarea valorilor personale și profesionale ale cadrelor didactice în actul educațional</w:t>
            </w:r>
          </w:p>
        </w:tc>
        <w:tc>
          <w:tcPr>
            <w:tcW w:w="18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Ianuarie </w:t>
            </w:r>
          </w:p>
        </w:tc>
        <w:tc>
          <w:tcPr>
            <w:tcW w:w="153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adjuncți pentru instruire</w:t>
            </w:r>
          </w:p>
        </w:tc>
        <w:tc>
          <w:tcPr>
            <w:tcW w:w="173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 SMCFC</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07583B" w:rsidRDefault="00D16B74" w:rsidP="00FB56B4">
            <w:pPr>
              <w:pStyle w:val="14"/>
              <w:rPr>
                <w:rFonts w:ascii="Times New Roman" w:eastAsiaTheme="minorHAnsi" w:hAnsi="Times New Roman"/>
                <w:sz w:val="24"/>
                <w:szCs w:val="24"/>
                <w:lang w:val="fr-FR"/>
              </w:rPr>
            </w:pPr>
            <w:r w:rsidRPr="0007583B">
              <w:rPr>
                <w:rFonts w:ascii="Times New Roman" w:eastAsiaTheme="minorHAnsi" w:hAnsi="Times New Roman"/>
                <w:sz w:val="24"/>
                <w:szCs w:val="24"/>
                <w:lang w:val="fr-FR"/>
              </w:rPr>
              <w:t>Șanse egale pentru copii diferiți în școală</w:t>
            </w:r>
          </w:p>
        </w:tc>
        <w:tc>
          <w:tcPr>
            <w:tcW w:w="18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Martie </w:t>
            </w:r>
          </w:p>
        </w:tc>
        <w:tc>
          <w:tcPr>
            <w:tcW w:w="153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adjuncți pentru instruire</w:t>
            </w:r>
          </w:p>
        </w:tc>
        <w:tc>
          <w:tcPr>
            <w:tcW w:w="173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 SMCFC</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6.</w:t>
            </w: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07583B" w:rsidRDefault="00D16B74" w:rsidP="00FB56B4">
            <w:pPr>
              <w:pStyle w:val="14"/>
              <w:rPr>
                <w:rFonts w:ascii="Times New Roman" w:eastAsiaTheme="minorHAnsi" w:hAnsi="Times New Roman"/>
                <w:color w:val="FF0000"/>
                <w:sz w:val="24"/>
                <w:szCs w:val="24"/>
                <w:lang w:val="fr-FR"/>
              </w:rPr>
            </w:pPr>
            <w:r w:rsidRPr="0007583B">
              <w:rPr>
                <w:rFonts w:ascii="Times New Roman" w:eastAsiaTheme="minorHAnsi" w:hAnsi="Times New Roman"/>
                <w:sz w:val="24"/>
                <w:szCs w:val="24"/>
                <w:lang w:val="fr-FR"/>
              </w:rPr>
              <w:t>Strategii de educație în funcție de temperamente la copiii de vârstă preșcolară .</w:t>
            </w:r>
          </w:p>
        </w:tc>
        <w:tc>
          <w:tcPr>
            <w:tcW w:w="18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Octombrie </w:t>
            </w:r>
          </w:p>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Mereșeni</w:t>
            </w:r>
          </w:p>
        </w:tc>
        <w:tc>
          <w:tcPr>
            <w:tcW w:w="153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de grădinițe</w:t>
            </w:r>
          </w:p>
        </w:tc>
        <w:tc>
          <w:tcPr>
            <w:tcW w:w="173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 SMCFC</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7.</w:t>
            </w: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Stil și stiluri managerale</w:t>
            </w:r>
          </w:p>
        </w:tc>
        <w:tc>
          <w:tcPr>
            <w:tcW w:w="18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Decembrie </w:t>
            </w:r>
          </w:p>
          <w:p w:rsidR="00D16B74" w:rsidRPr="00186EBF" w:rsidRDefault="00B23898" w:rsidP="00FB56B4">
            <w:pPr>
              <w:pStyle w:val="14"/>
              <w:rPr>
                <w:rFonts w:ascii="Times New Roman" w:eastAsiaTheme="minorHAnsi" w:hAnsi="Times New Roman"/>
                <w:sz w:val="24"/>
                <w:szCs w:val="24"/>
                <w:lang w:val="en-US"/>
              </w:rPr>
            </w:pPr>
            <w:r>
              <w:rPr>
                <w:rFonts w:ascii="Times New Roman" w:eastAsiaTheme="minorHAnsi" w:hAnsi="Times New Roman"/>
                <w:noProof/>
                <w:sz w:val="24"/>
                <w:szCs w:val="24"/>
              </w:rPr>
              <w:lastRenderedPageBreak/>
              <w:drawing>
                <wp:anchor distT="0" distB="0" distL="114300" distR="114300" simplePos="0" relativeHeight="251670528" behindDoc="1" locked="0" layoutInCell="1" allowOverlap="1">
                  <wp:simplePos x="0" y="0"/>
                  <wp:positionH relativeFrom="column">
                    <wp:posOffset>-4081145</wp:posOffset>
                  </wp:positionH>
                  <wp:positionV relativeFrom="paragraph">
                    <wp:posOffset>-996950</wp:posOffset>
                  </wp:positionV>
                  <wp:extent cx="7639685" cy="11257915"/>
                  <wp:effectExtent l="19050" t="0" r="0" b="0"/>
                  <wp:wrapNone/>
                  <wp:docPr id="47" name="Рисунок 4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D16B74" w:rsidRPr="00186EBF">
              <w:rPr>
                <w:rFonts w:ascii="Times New Roman" w:eastAsiaTheme="minorHAnsi" w:hAnsi="Times New Roman"/>
                <w:sz w:val="24"/>
                <w:szCs w:val="24"/>
                <w:lang w:val="en-US"/>
              </w:rPr>
              <w:t>Grădinița Fundul Galbenei</w:t>
            </w:r>
          </w:p>
        </w:tc>
        <w:tc>
          <w:tcPr>
            <w:tcW w:w="153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lastRenderedPageBreak/>
              <w:t xml:space="preserve">Directorii de </w:t>
            </w:r>
            <w:r w:rsidRPr="00186EBF">
              <w:rPr>
                <w:rFonts w:ascii="Times New Roman" w:eastAsiaTheme="minorHAnsi" w:hAnsi="Times New Roman"/>
                <w:sz w:val="24"/>
                <w:szCs w:val="24"/>
                <w:lang w:val="en-US"/>
              </w:rPr>
              <w:lastRenderedPageBreak/>
              <w:t>grădiniță</w:t>
            </w:r>
          </w:p>
        </w:tc>
        <w:tc>
          <w:tcPr>
            <w:tcW w:w="173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lastRenderedPageBreak/>
              <w:t>ȘEF SMCFC</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07583B" w:rsidRDefault="00D16B74" w:rsidP="00FB56B4">
            <w:pPr>
              <w:pStyle w:val="14"/>
              <w:rPr>
                <w:rFonts w:ascii="Times New Roman" w:eastAsiaTheme="minorHAnsi" w:hAnsi="Times New Roman"/>
                <w:sz w:val="24"/>
                <w:szCs w:val="24"/>
                <w:lang w:val="fr-FR"/>
              </w:rPr>
            </w:pPr>
            <w:r w:rsidRPr="0007583B">
              <w:rPr>
                <w:rFonts w:ascii="Times New Roman" w:eastAsiaTheme="minorHAnsi" w:hAnsi="Times New Roman"/>
                <w:sz w:val="24"/>
                <w:szCs w:val="24"/>
                <w:lang w:val="fr-FR"/>
              </w:rPr>
              <w:t>Motivația pentru muncă și profesie</w:t>
            </w:r>
          </w:p>
        </w:tc>
        <w:tc>
          <w:tcPr>
            <w:tcW w:w="18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Februarie </w:t>
            </w:r>
          </w:p>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Bozieni</w:t>
            </w:r>
          </w:p>
        </w:tc>
        <w:tc>
          <w:tcPr>
            <w:tcW w:w="153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de grădiniță</w:t>
            </w:r>
          </w:p>
        </w:tc>
        <w:tc>
          <w:tcPr>
            <w:tcW w:w="173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 SMCFC</w:t>
            </w:r>
          </w:p>
        </w:tc>
      </w:tr>
      <w:tr w:rsidR="00D16B74" w:rsidRPr="00186EBF" w:rsidTr="005D764E">
        <w:tc>
          <w:tcPr>
            <w:tcW w:w="709" w:type="dxa"/>
          </w:tcPr>
          <w:p w:rsidR="00D16B74" w:rsidRPr="00186EBF" w:rsidRDefault="00D16B74" w:rsidP="00FB56B4">
            <w:pPr>
              <w:pStyle w:val="14"/>
              <w:rPr>
                <w:rFonts w:ascii="Times New Roman" w:eastAsiaTheme="minorHAnsi" w:hAnsi="Times New Roman"/>
                <w:sz w:val="24"/>
                <w:szCs w:val="24"/>
                <w:lang w:val="en-US"/>
              </w:rPr>
            </w:pPr>
          </w:p>
        </w:tc>
        <w:tc>
          <w:tcPr>
            <w:tcW w:w="1843" w:type="dxa"/>
            <w:vMerge/>
          </w:tcPr>
          <w:p w:rsidR="00D16B74" w:rsidRPr="00186EBF" w:rsidRDefault="00D16B74" w:rsidP="00FB56B4">
            <w:pPr>
              <w:pStyle w:val="14"/>
              <w:rPr>
                <w:rFonts w:ascii="Times New Roman" w:eastAsiaTheme="minorHAnsi" w:hAnsi="Times New Roman"/>
                <w:sz w:val="24"/>
                <w:szCs w:val="24"/>
                <w:lang w:val="en-US"/>
              </w:rPr>
            </w:pPr>
          </w:p>
        </w:tc>
        <w:tc>
          <w:tcPr>
            <w:tcW w:w="285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Teoria inteligenților multiple </w:t>
            </w:r>
          </w:p>
        </w:tc>
        <w:tc>
          <w:tcPr>
            <w:tcW w:w="180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Aprilie</w:t>
            </w:r>
          </w:p>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Bobeica</w:t>
            </w:r>
          </w:p>
        </w:tc>
        <w:tc>
          <w:tcPr>
            <w:tcW w:w="1539"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de grădiniță</w:t>
            </w:r>
          </w:p>
        </w:tc>
        <w:tc>
          <w:tcPr>
            <w:tcW w:w="1735"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 SMCFC</w:t>
            </w:r>
          </w:p>
        </w:tc>
      </w:tr>
    </w:tbl>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ab/>
      </w:r>
      <w:r w:rsidRPr="00186EBF">
        <w:rPr>
          <w:rFonts w:ascii="Times New Roman" w:hAnsi="Times New Roman"/>
          <w:sz w:val="24"/>
          <w:szCs w:val="24"/>
          <w:lang w:val="en-US"/>
        </w:rPr>
        <w:tab/>
      </w:r>
      <w:r w:rsidRPr="00186EBF">
        <w:rPr>
          <w:rFonts w:ascii="Times New Roman" w:hAnsi="Times New Roman"/>
          <w:sz w:val="24"/>
          <w:szCs w:val="24"/>
          <w:lang w:val="en-US"/>
        </w:rPr>
        <w:tab/>
      </w:r>
      <w:r w:rsidRPr="00186EBF">
        <w:rPr>
          <w:rFonts w:ascii="Times New Roman" w:hAnsi="Times New Roman"/>
          <w:sz w:val="24"/>
          <w:szCs w:val="24"/>
          <w:lang w:val="en-US"/>
        </w:rPr>
        <w:tab/>
      </w:r>
      <w:r w:rsidRPr="00186EBF">
        <w:rPr>
          <w:rFonts w:ascii="Times New Roman" w:hAnsi="Times New Roman"/>
          <w:sz w:val="24"/>
          <w:szCs w:val="24"/>
          <w:lang w:val="en-US"/>
        </w:rPr>
        <w:tab/>
      </w:r>
      <w:r w:rsidRPr="00186EBF">
        <w:rPr>
          <w:rFonts w:ascii="Times New Roman" w:hAnsi="Times New Roman"/>
          <w:sz w:val="24"/>
          <w:szCs w:val="24"/>
          <w:lang w:val="en-US"/>
        </w:rPr>
        <w:tab/>
      </w:r>
    </w:p>
    <w:p w:rsidR="00003A46" w:rsidRDefault="00003A46" w:rsidP="00FC343F">
      <w:pPr>
        <w:pStyle w:val="14"/>
        <w:jc w:val="center"/>
        <w:rPr>
          <w:rFonts w:ascii="Times New Roman" w:hAnsi="Times New Roman"/>
          <w:b/>
          <w:i/>
          <w:sz w:val="24"/>
          <w:szCs w:val="24"/>
          <w:lang w:val="ro-RO"/>
        </w:rPr>
      </w:pPr>
    </w:p>
    <w:p w:rsidR="00003A46" w:rsidRDefault="00003A46" w:rsidP="00FC343F">
      <w:pPr>
        <w:pStyle w:val="14"/>
        <w:jc w:val="center"/>
        <w:rPr>
          <w:rFonts w:ascii="Times New Roman" w:hAnsi="Times New Roman"/>
          <w:b/>
          <w:i/>
          <w:sz w:val="24"/>
          <w:szCs w:val="24"/>
          <w:lang w:val="ro-RO"/>
        </w:rPr>
      </w:pPr>
    </w:p>
    <w:p w:rsidR="00FB56B4" w:rsidRPr="00186EBF" w:rsidRDefault="00FB56B4" w:rsidP="00FC343F">
      <w:pPr>
        <w:pStyle w:val="14"/>
        <w:jc w:val="center"/>
        <w:rPr>
          <w:rFonts w:ascii="Times New Roman" w:hAnsi="Times New Roman"/>
          <w:b/>
          <w:i/>
          <w:sz w:val="24"/>
          <w:szCs w:val="24"/>
          <w:lang w:val="pt-BR"/>
        </w:rPr>
      </w:pPr>
      <w:r w:rsidRPr="00186EBF">
        <w:rPr>
          <w:rFonts w:ascii="Times New Roman" w:hAnsi="Times New Roman"/>
          <w:b/>
          <w:i/>
          <w:sz w:val="24"/>
          <w:szCs w:val="24"/>
          <w:lang w:val="ro-RO"/>
        </w:rPr>
        <w:t xml:space="preserve">Anexa </w:t>
      </w:r>
      <w:r w:rsidR="00FC343F">
        <w:rPr>
          <w:rFonts w:ascii="Times New Roman" w:hAnsi="Times New Roman"/>
          <w:b/>
          <w:i/>
          <w:sz w:val="24"/>
          <w:szCs w:val="24"/>
          <w:lang w:val="ro-RO"/>
        </w:rPr>
        <w:t>4</w:t>
      </w:r>
      <w:r w:rsidRPr="00186EBF">
        <w:rPr>
          <w:rFonts w:ascii="Times New Roman" w:hAnsi="Times New Roman"/>
          <w:b/>
          <w:i/>
          <w:sz w:val="24"/>
          <w:szCs w:val="24"/>
          <w:lang w:val="pt-BR"/>
        </w:rPr>
        <w:t>B.Activitatea directorilor-adjuncți  pentru educație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1985"/>
        <w:gridCol w:w="2605"/>
        <w:gridCol w:w="1566"/>
        <w:gridCol w:w="1566"/>
        <w:gridCol w:w="1917"/>
      </w:tblGrid>
      <w:tr w:rsidR="00FB56B4" w:rsidRPr="00186EBF" w:rsidTr="005D764E">
        <w:tc>
          <w:tcPr>
            <w:tcW w:w="851"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Nr d/o</w:t>
            </w:r>
          </w:p>
        </w:tc>
        <w:tc>
          <w:tcPr>
            <w:tcW w:w="1985"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Tipul activității</w:t>
            </w:r>
          </w:p>
        </w:tc>
        <w:tc>
          <w:tcPr>
            <w:tcW w:w="2605"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Tematica</w:t>
            </w:r>
          </w:p>
        </w:tc>
        <w:tc>
          <w:tcPr>
            <w:tcW w:w="1566"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Perioada</w:t>
            </w:r>
          </w:p>
        </w:tc>
        <w:tc>
          <w:tcPr>
            <w:tcW w:w="1566"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Public vizat</w:t>
            </w:r>
          </w:p>
        </w:tc>
        <w:tc>
          <w:tcPr>
            <w:tcW w:w="1917" w:type="dxa"/>
            <w:vAlign w:val="center"/>
          </w:tcPr>
          <w:p w:rsidR="00FB56B4" w:rsidRPr="00186EBF" w:rsidRDefault="00FB56B4" w:rsidP="00FB56B4">
            <w:pPr>
              <w:pStyle w:val="14"/>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Responsabil</w:t>
            </w:r>
          </w:p>
        </w:tc>
      </w:tr>
      <w:tr w:rsidR="00D16B74" w:rsidRPr="00186EBF" w:rsidTr="005D764E">
        <w:tc>
          <w:tcPr>
            <w:tcW w:w="851" w:type="dxa"/>
          </w:tcPr>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1.</w:t>
            </w:r>
          </w:p>
        </w:tc>
        <w:tc>
          <w:tcPr>
            <w:tcW w:w="1985" w:type="dxa"/>
            <w:vMerge w:val="restart"/>
          </w:tcPr>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Default="00D16B74" w:rsidP="00FB56B4">
            <w:pPr>
              <w:pStyle w:val="14"/>
              <w:rPr>
                <w:rFonts w:ascii="Times New Roman" w:eastAsiaTheme="minorHAnsi" w:hAnsi="Times New Roman"/>
                <w:sz w:val="24"/>
                <w:szCs w:val="24"/>
                <w:lang w:val="en-US"/>
              </w:rPr>
            </w:pPr>
          </w:p>
          <w:p w:rsidR="00D16B74" w:rsidRPr="00186EBF" w:rsidRDefault="00D16B7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Seminar raional teoretico-practic</w:t>
            </w:r>
          </w:p>
        </w:tc>
        <w:tc>
          <w:tcPr>
            <w:tcW w:w="2605"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Eficiența planificării activităților educative și extrașcolare în instituțiile de învățământ general</w:t>
            </w:r>
          </w:p>
          <w:p w:rsidR="00D16B74" w:rsidRPr="00186EBF" w:rsidRDefault="00D16B74" w:rsidP="00FB56B4">
            <w:pPr>
              <w:pStyle w:val="14"/>
              <w:rPr>
                <w:rFonts w:ascii="Times New Roman" w:eastAsiaTheme="minorHAnsi" w:hAnsi="Times New Roman"/>
                <w:sz w:val="24"/>
                <w:szCs w:val="24"/>
                <w:lang w:val="it-IT"/>
              </w:rPr>
            </w:pPr>
          </w:p>
        </w:tc>
        <w:tc>
          <w:tcPr>
            <w:tcW w:w="1566" w:type="dxa"/>
          </w:tcPr>
          <w:p w:rsidR="00D16B74" w:rsidRPr="00186EBF" w:rsidRDefault="00D16B74" w:rsidP="00FB56B4">
            <w:pPr>
              <w:pStyle w:val="14"/>
              <w:rPr>
                <w:rFonts w:ascii="Times New Roman" w:eastAsiaTheme="minorHAnsi" w:hAnsi="Times New Roman"/>
                <w:sz w:val="24"/>
                <w:szCs w:val="24"/>
                <w:lang w:val="it-IT"/>
              </w:rPr>
            </w:pPr>
            <w:r>
              <w:rPr>
                <w:rFonts w:ascii="Times New Roman" w:eastAsiaTheme="minorHAnsi" w:hAnsi="Times New Roman"/>
                <w:sz w:val="24"/>
                <w:szCs w:val="24"/>
                <w:lang w:val="it-IT"/>
              </w:rPr>
              <w:t>octombrie</w:t>
            </w:r>
          </w:p>
        </w:tc>
        <w:tc>
          <w:tcPr>
            <w:tcW w:w="1566"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 xml:space="preserve">Directorii- adjuncți pentru educație </w:t>
            </w:r>
          </w:p>
        </w:tc>
        <w:tc>
          <w:tcPr>
            <w:tcW w:w="1917" w:type="dxa"/>
          </w:tcPr>
          <w:p w:rsidR="00D16B74" w:rsidRPr="00186EBF" w:rsidRDefault="00D16B74" w:rsidP="00FB56B4">
            <w:pPr>
              <w:pStyle w:val="14"/>
              <w:rPr>
                <w:rFonts w:ascii="Times New Roman" w:eastAsiaTheme="minorHAnsi" w:hAnsi="Times New Roman"/>
                <w:sz w:val="24"/>
                <w:szCs w:val="24"/>
                <w:lang w:val="it-IT"/>
              </w:rPr>
            </w:pPr>
            <w:r>
              <w:rPr>
                <w:rFonts w:ascii="Times New Roman" w:eastAsiaTheme="minorHAnsi" w:hAnsi="Times New Roman"/>
                <w:sz w:val="24"/>
                <w:szCs w:val="24"/>
                <w:lang w:val="en-US"/>
              </w:rPr>
              <w:t>Ș</w:t>
            </w:r>
            <w:r w:rsidRPr="00186EBF">
              <w:rPr>
                <w:rFonts w:ascii="Times New Roman" w:eastAsiaTheme="minorHAnsi" w:hAnsi="Times New Roman"/>
                <w:sz w:val="24"/>
                <w:szCs w:val="24"/>
                <w:lang w:val="en-US"/>
              </w:rPr>
              <w:t>ef SMCFC</w:t>
            </w:r>
          </w:p>
        </w:tc>
      </w:tr>
      <w:tr w:rsidR="00D16B74" w:rsidRPr="007343CB" w:rsidTr="005D764E">
        <w:tc>
          <w:tcPr>
            <w:tcW w:w="851" w:type="dxa"/>
          </w:tcPr>
          <w:p w:rsidR="00D16B74" w:rsidRPr="00186EBF" w:rsidRDefault="00D16B74"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2.</w:t>
            </w:r>
          </w:p>
        </w:tc>
        <w:tc>
          <w:tcPr>
            <w:tcW w:w="1985" w:type="dxa"/>
            <w:vMerge/>
          </w:tcPr>
          <w:p w:rsidR="00D16B74" w:rsidRPr="00186EBF" w:rsidRDefault="00D16B74" w:rsidP="00FB56B4">
            <w:pPr>
              <w:pStyle w:val="14"/>
              <w:rPr>
                <w:rFonts w:ascii="Times New Roman" w:eastAsiaTheme="minorHAnsi" w:hAnsi="Times New Roman"/>
                <w:sz w:val="24"/>
                <w:szCs w:val="24"/>
                <w:lang w:val="en-US"/>
              </w:rPr>
            </w:pPr>
          </w:p>
        </w:tc>
        <w:tc>
          <w:tcPr>
            <w:tcW w:w="2605" w:type="dxa"/>
          </w:tcPr>
          <w:p w:rsidR="00D16B74" w:rsidRPr="00186EBF" w:rsidRDefault="00D16B74" w:rsidP="00FB56B4">
            <w:pPr>
              <w:pStyle w:val="14"/>
              <w:rPr>
                <w:rFonts w:ascii="Times New Roman" w:eastAsiaTheme="minorHAnsi" w:hAnsi="Times New Roman"/>
                <w:sz w:val="24"/>
                <w:szCs w:val="24"/>
                <w:lang w:val="it-IT"/>
              </w:rPr>
            </w:pPr>
            <w:r>
              <w:rPr>
                <w:rFonts w:ascii="Times New Roman" w:eastAsiaTheme="minorHAnsi" w:hAnsi="Times New Roman"/>
                <w:sz w:val="24"/>
                <w:szCs w:val="24"/>
                <w:lang w:val="it-IT"/>
              </w:rPr>
              <w:t>Forme inovative de activitate a diriginților cu părinții</w:t>
            </w:r>
          </w:p>
        </w:tc>
        <w:tc>
          <w:tcPr>
            <w:tcW w:w="1566" w:type="dxa"/>
          </w:tcPr>
          <w:p w:rsidR="00D16B74" w:rsidRDefault="00D16B74" w:rsidP="00FB56B4">
            <w:pPr>
              <w:pStyle w:val="14"/>
              <w:rPr>
                <w:rFonts w:ascii="Times New Roman" w:eastAsiaTheme="minorHAnsi" w:hAnsi="Times New Roman"/>
                <w:sz w:val="24"/>
                <w:szCs w:val="24"/>
                <w:lang w:val="it-IT"/>
              </w:rPr>
            </w:pPr>
            <w:r>
              <w:rPr>
                <w:rFonts w:ascii="Times New Roman" w:eastAsiaTheme="minorHAnsi" w:hAnsi="Times New Roman"/>
                <w:sz w:val="24"/>
                <w:szCs w:val="24"/>
                <w:lang w:val="it-IT"/>
              </w:rPr>
              <w:t>noiembrie</w:t>
            </w:r>
          </w:p>
        </w:tc>
        <w:tc>
          <w:tcPr>
            <w:tcW w:w="1566"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Directorii- adjuncți pentru educație</w:t>
            </w:r>
          </w:p>
        </w:tc>
        <w:tc>
          <w:tcPr>
            <w:tcW w:w="1917" w:type="dxa"/>
          </w:tcPr>
          <w:p w:rsidR="00D16B74" w:rsidRDefault="00D16B74"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Ș</w:t>
            </w:r>
            <w:r w:rsidRPr="00186EBF">
              <w:rPr>
                <w:rFonts w:ascii="Times New Roman" w:eastAsiaTheme="minorHAnsi" w:hAnsi="Times New Roman"/>
                <w:sz w:val="24"/>
                <w:szCs w:val="24"/>
                <w:lang w:val="en-US"/>
              </w:rPr>
              <w:t>ef SMCFC</w:t>
            </w:r>
          </w:p>
        </w:tc>
      </w:tr>
      <w:tr w:rsidR="00D16B74" w:rsidRPr="00186EBF" w:rsidTr="005D764E">
        <w:tc>
          <w:tcPr>
            <w:tcW w:w="851" w:type="dxa"/>
          </w:tcPr>
          <w:p w:rsidR="00D16B74" w:rsidRPr="00186EBF" w:rsidRDefault="00D16B74"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3</w:t>
            </w:r>
            <w:r w:rsidRPr="00186EBF">
              <w:rPr>
                <w:rFonts w:ascii="Times New Roman" w:eastAsiaTheme="minorHAnsi" w:hAnsi="Times New Roman"/>
                <w:sz w:val="24"/>
                <w:szCs w:val="24"/>
                <w:lang w:val="en-US"/>
              </w:rPr>
              <w:t>.</w:t>
            </w:r>
          </w:p>
        </w:tc>
        <w:tc>
          <w:tcPr>
            <w:tcW w:w="1985" w:type="dxa"/>
            <w:vMerge/>
          </w:tcPr>
          <w:p w:rsidR="00D16B74" w:rsidRPr="00186EBF" w:rsidRDefault="00D16B74" w:rsidP="00FB56B4">
            <w:pPr>
              <w:pStyle w:val="14"/>
              <w:rPr>
                <w:rFonts w:ascii="Times New Roman" w:eastAsiaTheme="minorHAnsi" w:hAnsi="Times New Roman"/>
                <w:sz w:val="24"/>
                <w:szCs w:val="24"/>
                <w:lang w:val="en-US"/>
              </w:rPr>
            </w:pPr>
          </w:p>
        </w:tc>
        <w:tc>
          <w:tcPr>
            <w:tcW w:w="2605"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Rolul instituțiilor de învățământ în prevenirea cazurilor de abuz, neglijare, exploatare și trafic.</w:t>
            </w:r>
          </w:p>
        </w:tc>
        <w:tc>
          <w:tcPr>
            <w:tcW w:w="1566"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decembrie</w:t>
            </w:r>
          </w:p>
        </w:tc>
        <w:tc>
          <w:tcPr>
            <w:tcW w:w="1566"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Directorii- adjuncți pentru educație</w:t>
            </w:r>
          </w:p>
        </w:tc>
        <w:tc>
          <w:tcPr>
            <w:tcW w:w="1917" w:type="dxa"/>
          </w:tcPr>
          <w:p w:rsidR="00D16B74" w:rsidRPr="00186EBF" w:rsidRDefault="00D16B74" w:rsidP="00FB56B4">
            <w:pPr>
              <w:pStyle w:val="14"/>
              <w:rPr>
                <w:rFonts w:ascii="Times New Roman" w:eastAsiaTheme="minorHAnsi" w:hAnsi="Times New Roman"/>
                <w:sz w:val="24"/>
                <w:szCs w:val="24"/>
                <w:lang w:val="it-IT"/>
              </w:rPr>
            </w:pPr>
            <w:r>
              <w:rPr>
                <w:rFonts w:ascii="Times New Roman" w:eastAsiaTheme="minorHAnsi" w:hAnsi="Times New Roman"/>
                <w:sz w:val="24"/>
                <w:szCs w:val="24"/>
                <w:lang w:val="en-US"/>
              </w:rPr>
              <w:t>Ș</w:t>
            </w:r>
            <w:r w:rsidRPr="00186EBF">
              <w:rPr>
                <w:rFonts w:ascii="Times New Roman" w:eastAsiaTheme="minorHAnsi" w:hAnsi="Times New Roman"/>
                <w:sz w:val="24"/>
                <w:szCs w:val="24"/>
                <w:lang w:val="en-US"/>
              </w:rPr>
              <w:t>ef SMCFC</w:t>
            </w:r>
          </w:p>
        </w:tc>
      </w:tr>
      <w:tr w:rsidR="00D16B74" w:rsidRPr="00186EBF" w:rsidTr="005D764E">
        <w:tc>
          <w:tcPr>
            <w:tcW w:w="851" w:type="dxa"/>
          </w:tcPr>
          <w:p w:rsidR="00D16B74" w:rsidRPr="00186EBF" w:rsidRDefault="00D16B74"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4</w:t>
            </w:r>
            <w:r w:rsidRPr="00186EBF">
              <w:rPr>
                <w:rFonts w:ascii="Times New Roman" w:eastAsiaTheme="minorHAnsi" w:hAnsi="Times New Roman"/>
                <w:sz w:val="24"/>
                <w:szCs w:val="24"/>
                <w:lang w:val="en-US"/>
              </w:rPr>
              <w:t>.</w:t>
            </w:r>
          </w:p>
        </w:tc>
        <w:tc>
          <w:tcPr>
            <w:tcW w:w="1985" w:type="dxa"/>
            <w:vMerge/>
          </w:tcPr>
          <w:p w:rsidR="00D16B74" w:rsidRPr="00186EBF" w:rsidRDefault="00D16B74" w:rsidP="00FB56B4">
            <w:pPr>
              <w:pStyle w:val="14"/>
              <w:rPr>
                <w:rFonts w:ascii="Times New Roman" w:eastAsiaTheme="minorHAnsi" w:hAnsi="Times New Roman"/>
                <w:sz w:val="24"/>
                <w:szCs w:val="24"/>
                <w:lang w:val="en-US"/>
              </w:rPr>
            </w:pPr>
          </w:p>
        </w:tc>
        <w:tc>
          <w:tcPr>
            <w:tcW w:w="2605"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Arderea profesională a cadrelor didactice            (sindromul burnout)</w:t>
            </w:r>
          </w:p>
        </w:tc>
        <w:tc>
          <w:tcPr>
            <w:tcW w:w="1566"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 xml:space="preserve">Martie </w:t>
            </w:r>
          </w:p>
        </w:tc>
        <w:tc>
          <w:tcPr>
            <w:tcW w:w="1566" w:type="dxa"/>
          </w:tcPr>
          <w:p w:rsidR="00D16B74" w:rsidRPr="00186EBF" w:rsidRDefault="00D16B7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Directorii- adjuncți pentru educație</w:t>
            </w:r>
          </w:p>
        </w:tc>
        <w:tc>
          <w:tcPr>
            <w:tcW w:w="1917" w:type="dxa"/>
          </w:tcPr>
          <w:p w:rsidR="00D16B74" w:rsidRPr="00186EBF" w:rsidRDefault="00D16B74"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Ș</w:t>
            </w:r>
            <w:r w:rsidRPr="00186EBF">
              <w:rPr>
                <w:rFonts w:ascii="Times New Roman" w:eastAsiaTheme="minorHAnsi" w:hAnsi="Times New Roman"/>
                <w:sz w:val="24"/>
                <w:szCs w:val="24"/>
                <w:lang w:val="en-US"/>
              </w:rPr>
              <w:t>ef SMCFC</w:t>
            </w:r>
          </w:p>
        </w:tc>
      </w:tr>
      <w:tr w:rsidR="00FB56B4" w:rsidRPr="00186EBF" w:rsidTr="005D764E">
        <w:tc>
          <w:tcPr>
            <w:tcW w:w="851" w:type="dxa"/>
          </w:tcPr>
          <w:p w:rsidR="00FB56B4" w:rsidRPr="00186EBF" w:rsidRDefault="007343CB"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5</w:t>
            </w:r>
            <w:r w:rsidR="00FB56B4" w:rsidRPr="00186EBF">
              <w:rPr>
                <w:rFonts w:ascii="Times New Roman" w:eastAsiaTheme="minorHAnsi" w:hAnsi="Times New Roman"/>
                <w:sz w:val="24"/>
                <w:szCs w:val="24"/>
                <w:lang w:val="en-US"/>
              </w:rPr>
              <w:t>.</w:t>
            </w:r>
          </w:p>
        </w:tc>
        <w:tc>
          <w:tcPr>
            <w:tcW w:w="1985"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Masa rotundă</w:t>
            </w:r>
          </w:p>
        </w:tc>
        <w:tc>
          <w:tcPr>
            <w:tcW w:w="2605"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Studierea, valorificarea și generalizarea experienței avansate a directorilor adjuncți pentru educație</w:t>
            </w:r>
          </w:p>
        </w:tc>
        <w:tc>
          <w:tcPr>
            <w:tcW w:w="1566"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 xml:space="preserve">Mai </w:t>
            </w:r>
          </w:p>
        </w:tc>
        <w:tc>
          <w:tcPr>
            <w:tcW w:w="1566"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Directorii- adjuncți pentru educație</w:t>
            </w:r>
          </w:p>
        </w:tc>
        <w:tc>
          <w:tcPr>
            <w:tcW w:w="1917" w:type="dxa"/>
          </w:tcPr>
          <w:p w:rsidR="00FB56B4" w:rsidRPr="00186EBF" w:rsidRDefault="002B4B5F"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Ș</w:t>
            </w:r>
            <w:r w:rsidR="00FB56B4" w:rsidRPr="00186EBF">
              <w:rPr>
                <w:rFonts w:ascii="Times New Roman" w:eastAsiaTheme="minorHAnsi" w:hAnsi="Times New Roman"/>
                <w:sz w:val="24"/>
                <w:szCs w:val="24"/>
                <w:lang w:val="en-US"/>
              </w:rPr>
              <w:t>ef SMCFC</w:t>
            </w:r>
          </w:p>
        </w:tc>
      </w:tr>
    </w:tbl>
    <w:p w:rsidR="00FB56B4" w:rsidRPr="00186EBF" w:rsidRDefault="00FB56B4" w:rsidP="00FB56B4">
      <w:pPr>
        <w:pStyle w:val="14"/>
        <w:rPr>
          <w:rFonts w:ascii="Times New Roman" w:hAnsi="Times New Roman"/>
          <w:sz w:val="24"/>
          <w:szCs w:val="24"/>
          <w:lang w:val="it-IT"/>
        </w:rPr>
      </w:pPr>
    </w:p>
    <w:p w:rsidR="00FB56B4" w:rsidRPr="00186EBF" w:rsidRDefault="00FB56B4" w:rsidP="00FB56B4">
      <w:pPr>
        <w:pStyle w:val="14"/>
        <w:rPr>
          <w:rFonts w:ascii="Times New Roman" w:hAnsi="Times New Roman"/>
          <w:sz w:val="24"/>
          <w:szCs w:val="24"/>
          <w:lang w:val="it-IT"/>
        </w:rPr>
      </w:pPr>
    </w:p>
    <w:p w:rsidR="00FB56B4" w:rsidRPr="00186EBF" w:rsidRDefault="00FB56B4" w:rsidP="00FB56B4">
      <w:pPr>
        <w:pStyle w:val="14"/>
        <w:rPr>
          <w:rFonts w:ascii="Times New Roman" w:hAnsi="Times New Roman"/>
          <w:sz w:val="24"/>
          <w:szCs w:val="24"/>
          <w:lang w:val="it-IT"/>
        </w:rPr>
      </w:pPr>
    </w:p>
    <w:p w:rsidR="00FB56B4" w:rsidRPr="00186EBF" w:rsidRDefault="00FB56B4" w:rsidP="00FB56B4">
      <w:pPr>
        <w:pStyle w:val="14"/>
        <w:rPr>
          <w:rFonts w:ascii="Times New Roman" w:hAnsi="Times New Roman"/>
          <w:sz w:val="24"/>
          <w:szCs w:val="24"/>
          <w:lang w:val="it-IT"/>
        </w:rPr>
      </w:pPr>
    </w:p>
    <w:p w:rsidR="00FB56B4" w:rsidRPr="0007583B" w:rsidRDefault="00FB56B4" w:rsidP="006366BB">
      <w:pPr>
        <w:pStyle w:val="14"/>
        <w:jc w:val="center"/>
        <w:rPr>
          <w:rFonts w:ascii="Times New Roman" w:hAnsi="Times New Roman"/>
          <w:b/>
          <w:i/>
          <w:sz w:val="24"/>
          <w:szCs w:val="24"/>
          <w:lang w:val="fr-FR"/>
        </w:rPr>
      </w:pPr>
      <w:r w:rsidRPr="00186EBF">
        <w:rPr>
          <w:rFonts w:ascii="Times New Roman" w:hAnsi="Times New Roman"/>
          <w:b/>
          <w:i/>
          <w:sz w:val="24"/>
          <w:szCs w:val="24"/>
          <w:lang w:val="ro-RO"/>
        </w:rPr>
        <w:t>Anexa</w:t>
      </w:r>
      <w:r w:rsidR="00B23898">
        <w:rPr>
          <w:rFonts w:ascii="Times New Roman" w:hAnsi="Times New Roman"/>
          <w:b/>
          <w:i/>
          <w:sz w:val="24"/>
          <w:szCs w:val="24"/>
          <w:lang w:val="ro-RO"/>
        </w:rPr>
        <w:t xml:space="preserve"> 4</w:t>
      </w:r>
      <w:r w:rsidRPr="00186EBF">
        <w:rPr>
          <w:rFonts w:ascii="Times New Roman" w:hAnsi="Times New Roman"/>
          <w:b/>
          <w:i/>
          <w:sz w:val="24"/>
          <w:szCs w:val="24"/>
          <w:lang w:val="ro-RO"/>
        </w:rPr>
        <w:t xml:space="preserve"> </w:t>
      </w:r>
      <w:r w:rsidRPr="0007583B">
        <w:rPr>
          <w:rFonts w:ascii="Times New Roman" w:hAnsi="Times New Roman"/>
          <w:b/>
          <w:i/>
          <w:sz w:val="24"/>
          <w:szCs w:val="24"/>
          <w:lang w:val="fr-FR"/>
        </w:rPr>
        <w:t>C.Activitatea cu cadrele didactice</w:t>
      </w:r>
    </w:p>
    <w:p w:rsidR="008B2BD6" w:rsidRDefault="008B2BD6" w:rsidP="00FB56B4">
      <w:pPr>
        <w:pStyle w:val="14"/>
        <w:rPr>
          <w:rFonts w:ascii="Times New Roman" w:hAnsi="Times New Roman"/>
          <w:b/>
          <w:i/>
          <w:color w:val="000000" w:themeColor="text1"/>
          <w:sz w:val="24"/>
          <w:szCs w:val="24"/>
          <w:lang w:val="fr-FR"/>
        </w:rPr>
      </w:pPr>
    </w:p>
    <w:p w:rsidR="00FB56B4" w:rsidRPr="008B2BD6" w:rsidRDefault="00FB56B4" w:rsidP="00003A46">
      <w:pPr>
        <w:pStyle w:val="14"/>
        <w:ind w:left="-567"/>
        <w:rPr>
          <w:rFonts w:ascii="Times New Roman" w:hAnsi="Times New Roman"/>
          <w:b/>
          <w:i/>
          <w:color w:val="000000" w:themeColor="text1"/>
          <w:sz w:val="24"/>
          <w:szCs w:val="24"/>
          <w:lang w:val="fr-FR"/>
        </w:rPr>
      </w:pPr>
      <w:r w:rsidRPr="008B2BD6">
        <w:rPr>
          <w:rFonts w:ascii="Times New Roman" w:hAnsi="Times New Roman"/>
          <w:b/>
          <w:i/>
          <w:color w:val="000000" w:themeColor="text1"/>
          <w:sz w:val="24"/>
          <w:szCs w:val="24"/>
          <w:lang w:val="fr-FR"/>
        </w:rPr>
        <w:t>DISCIPLINA:   Limba șI literatura  română</w:t>
      </w:r>
    </w:p>
    <w:p w:rsidR="00FB56B4" w:rsidRPr="008B2BD6" w:rsidRDefault="00FB56B4" w:rsidP="00003A46">
      <w:pPr>
        <w:pStyle w:val="14"/>
        <w:ind w:left="-567"/>
        <w:rPr>
          <w:rFonts w:ascii="Times New Roman" w:hAnsi="Times New Roman"/>
          <w:b/>
          <w:i/>
          <w:color w:val="000000" w:themeColor="text1"/>
          <w:sz w:val="24"/>
          <w:szCs w:val="24"/>
          <w:lang w:val="fr-FR"/>
        </w:rPr>
      </w:pPr>
      <w:r w:rsidRPr="008B2BD6">
        <w:rPr>
          <w:rFonts w:ascii="Times New Roman" w:hAnsi="Times New Roman"/>
          <w:b/>
          <w:i/>
          <w:color w:val="000000" w:themeColor="text1"/>
          <w:sz w:val="24"/>
          <w:szCs w:val="24"/>
          <w:lang w:val="fr-FR"/>
        </w:rPr>
        <w:t>Zi metodică: Marți</w:t>
      </w:r>
    </w:p>
    <w:p w:rsidR="00FB56B4" w:rsidRDefault="006366BB" w:rsidP="00003A46">
      <w:pPr>
        <w:pStyle w:val="14"/>
        <w:ind w:left="-567"/>
        <w:rPr>
          <w:rFonts w:ascii="Times New Roman" w:hAnsi="Times New Roman"/>
          <w:b/>
          <w:i/>
          <w:color w:val="000000" w:themeColor="text1"/>
          <w:sz w:val="24"/>
          <w:szCs w:val="24"/>
          <w:lang w:val="fr-FR"/>
        </w:rPr>
      </w:pPr>
      <w:r>
        <w:rPr>
          <w:rFonts w:ascii="Times New Roman" w:hAnsi="Times New Roman"/>
          <w:b/>
          <w:i/>
          <w:color w:val="000000" w:themeColor="text1"/>
          <w:sz w:val="24"/>
          <w:szCs w:val="24"/>
          <w:lang w:val="fr-FR"/>
        </w:rPr>
        <w:t xml:space="preserve">Responsabil: </w:t>
      </w:r>
      <w:r w:rsidR="009D3CBA">
        <w:rPr>
          <w:rFonts w:ascii="Times New Roman" w:hAnsi="Times New Roman"/>
          <w:b/>
          <w:i/>
          <w:color w:val="000000" w:themeColor="text1"/>
          <w:sz w:val="24"/>
          <w:szCs w:val="24"/>
          <w:lang w:val="fr-FR"/>
        </w:rPr>
        <w:t>Tonu.Valentina</w:t>
      </w:r>
    </w:p>
    <w:p w:rsidR="00003A46" w:rsidRPr="008B2BD6" w:rsidRDefault="00003A46" w:rsidP="00003A46">
      <w:pPr>
        <w:pStyle w:val="14"/>
        <w:ind w:left="-567"/>
        <w:rPr>
          <w:rFonts w:ascii="Times New Roman" w:hAnsi="Times New Roman"/>
          <w:b/>
          <w:i/>
          <w:color w:val="000000" w:themeColor="text1"/>
          <w:sz w:val="24"/>
          <w:szCs w:val="24"/>
          <w:lang w:val="fr-FR"/>
        </w:rPr>
      </w:pPr>
    </w:p>
    <w:p w:rsidR="00003A46" w:rsidRPr="00FD4D49" w:rsidRDefault="00003A46" w:rsidP="00003A46">
      <w:pPr>
        <w:pStyle w:val="ab"/>
        <w:shd w:val="clear" w:color="auto" w:fill="FFFFFF" w:themeFill="background1"/>
        <w:spacing w:after="0"/>
        <w:ind w:left="567"/>
        <w:rPr>
          <w:rFonts w:ascii="Times New Roman" w:hAnsi="Times New Roman"/>
          <w:sz w:val="28"/>
          <w:szCs w:val="28"/>
          <w:lang w:val="ro-RO"/>
        </w:rPr>
      </w:pPr>
      <w:r w:rsidRPr="008B2BD6">
        <w:rPr>
          <w:rFonts w:ascii="Times New Roman" w:hAnsi="Times New Roman"/>
          <w:b/>
          <w:i/>
          <w:color w:val="000000" w:themeColor="text1"/>
          <w:sz w:val="24"/>
          <w:szCs w:val="24"/>
          <w:lang w:val="it-IT"/>
        </w:rPr>
        <w:t>Tema de cercetare</w:t>
      </w:r>
      <w:r w:rsidRPr="00B863A3">
        <w:rPr>
          <w:rFonts w:ascii="Times New Roman" w:hAnsi="Times New Roman"/>
          <w:sz w:val="28"/>
          <w:szCs w:val="28"/>
          <w:lang w:val="ro-RO"/>
        </w:rPr>
        <w:t xml:space="preserve"> </w:t>
      </w:r>
      <w:r w:rsidRPr="00FD4D49">
        <w:rPr>
          <w:rFonts w:ascii="Times New Roman" w:hAnsi="Times New Roman"/>
          <w:sz w:val="28"/>
          <w:szCs w:val="28"/>
          <w:lang w:val="ro-RO"/>
        </w:rPr>
        <w:t>Metodologia formării și dezvoltării competențelor transdisciplinare ale elevului la Limba și literatura română și Literatura universală;</w:t>
      </w:r>
    </w:p>
    <w:p w:rsidR="00FB56B4" w:rsidRPr="00B863A3" w:rsidRDefault="00B23898" w:rsidP="00FB56B4">
      <w:pPr>
        <w:pStyle w:val="14"/>
        <w:rPr>
          <w:rFonts w:ascii="Times New Roman" w:hAnsi="Times New Roman"/>
          <w:b/>
          <w:i/>
          <w:color w:val="FF0000"/>
          <w:sz w:val="24"/>
          <w:szCs w:val="24"/>
          <w:lang w:val="ro-RO"/>
        </w:rPr>
      </w:pPr>
      <w:r>
        <w:rPr>
          <w:rFonts w:ascii="Times New Roman" w:hAnsi="Times New Roman"/>
          <w:b/>
          <w:i/>
          <w:noProof/>
          <w:color w:val="FF0000"/>
          <w:sz w:val="24"/>
          <w:szCs w:val="24"/>
        </w:rPr>
        <w:lastRenderedPageBreak/>
        <w:drawing>
          <wp:anchor distT="0" distB="0" distL="114300" distR="114300" simplePos="0" relativeHeight="251692032" behindDoc="1" locked="0" layoutInCell="1" allowOverlap="1">
            <wp:simplePos x="0" y="0"/>
            <wp:positionH relativeFrom="column">
              <wp:posOffset>-1061085</wp:posOffset>
            </wp:positionH>
            <wp:positionV relativeFrom="paragraph">
              <wp:posOffset>-749300</wp:posOffset>
            </wp:positionV>
            <wp:extent cx="7639685" cy="11257915"/>
            <wp:effectExtent l="19050" t="0" r="0" b="0"/>
            <wp:wrapNone/>
            <wp:docPr id="45"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135"/>
        <w:gridCol w:w="2268"/>
        <w:gridCol w:w="1417"/>
        <w:gridCol w:w="1701"/>
        <w:gridCol w:w="2126"/>
        <w:gridCol w:w="1134"/>
      </w:tblGrid>
      <w:tr w:rsidR="00FB56B4" w:rsidRPr="00186EBF" w:rsidTr="00003A46">
        <w:tc>
          <w:tcPr>
            <w:tcW w:w="709" w:type="dxa"/>
            <w:vAlign w:val="center"/>
          </w:tcPr>
          <w:p w:rsidR="00FB56B4" w:rsidRPr="00B863A3" w:rsidRDefault="00FB56B4" w:rsidP="00FB56B4">
            <w:pPr>
              <w:pStyle w:val="14"/>
              <w:rPr>
                <w:rFonts w:ascii="Times New Roman" w:eastAsiaTheme="minorHAnsi" w:hAnsi="Times New Roman"/>
                <w:b/>
                <w:i/>
                <w:color w:val="000000" w:themeColor="text1"/>
                <w:sz w:val="24"/>
                <w:szCs w:val="24"/>
                <w:lang w:val="ro-RO"/>
              </w:rPr>
            </w:pPr>
            <w:r w:rsidRPr="00B863A3">
              <w:rPr>
                <w:rFonts w:ascii="Times New Roman" w:eastAsiaTheme="minorHAnsi" w:hAnsi="Times New Roman"/>
                <w:b/>
                <w:i/>
                <w:color w:val="000000" w:themeColor="text1"/>
                <w:sz w:val="24"/>
                <w:szCs w:val="24"/>
                <w:lang w:val="ro-RO"/>
              </w:rPr>
              <w:t>Nr.</w:t>
            </w:r>
          </w:p>
        </w:tc>
        <w:tc>
          <w:tcPr>
            <w:tcW w:w="1135" w:type="dxa"/>
            <w:vAlign w:val="center"/>
          </w:tcPr>
          <w:p w:rsidR="00FB56B4" w:rsidRPr="00B863A3" w:rsidRDefault="00FB56B4" w:rsidP="00FB56B4">
            <w:pPr>
              <w:pStyle w:val="14"/>
              <w:rPr>
                <w:rFonts w:ascii="Times New Roman" w:eastAsiaTheme="minorHAnsi" w:hAnsi="Times New Roman"/>
                <w:b/>
                <w:i/>
                <w:color w:val="000000" w:themeColor="text1"/>
                <w:sz w:val="24"/>
                <w:szCs w:val="24"/>
                <w:lang w:val="ro-RO"/>
              </w:rPr>
            </w:pPr>
            <w:r w:rsidRPr="00B863A3">
              <w:rPr>
                <w:rFonts w:ascii="Times New Roman" w:eastAsiaTheme="minorHAnsi" w:hAnsi="Times New Roman"/>
                <w:b/>
                <w:i/>
                <w:color w:val="000000" w:themeColor="text1"/>
                <w:sz w:val="24"/>
                <w:szCs w:val="24"/>
                <w:lang w:val="ro-RO"/>
              </w:rPr>
              <w:t>Tipul activităţii</w:t>
            </w:r>
          </w:p>
        </w:tc>
        <w:tc>
          <w:tcPr>
            <w:tcW w:w="2268" w:type="dxa"/>
            <w:vAlign w:val="center"/>
          </w:tcPr>
          <w:p w:rsidR="00FB56B4" w:rsidRPr="00B863A3" w:rsidRDefault="00FB56B4" w:rsidP="00FB56B4">
            <w:pPr>
              <w:pStyle w:val="14"/>
              <w:rPr>
                <w:rFonts w:ascii="Times New Roman" w:eastAsiaTheme="minorHAnsi" w:hAnsi="Times New Roman"/>
                <w:b/>
                <w:i/>
                <w:color w:val="000000" w:themeColor="text1"/>
                <w:sz w:val="24"/>
                <w:szCs w:val="24"/>
                <w:lang w:val="ro-RO"/>
              </w:rPr>
            </w:pPr>
            <w:r w:rsidRPr="00B863A3">
              <w:rPr>
                <w:rFonts w:ascii="Times New Roman" w:eastAsiaTheme="minorHAnsi" w:hAnsi="Times New Roman"/>
                <w:b/>
                <w:i/>
                <w:color w:val="000000" w:themeColor="text1"/>
                <w:sz w:val="24"/>
                <w:szCs w:val="24"/>
                <w:lang w:val="ro-RO"/>
              </w:rPr>
              <w:t>Tematica</w:t>
            </w:r>
          </w:p>
        </w:tc>
        <w:tc>
          <w:tcPr>
            <w:tcW w:w="1417" w:type="dxa"/>
            <w:vAlign w:val="center"/>
          </w:tcPr>
          <w:p w:rsidR="00FB56B4" w:rsidRPr="00B863A3" w:rsidRDefault="00FB56B4" w:rsidP="00FB56B4">
            <w:pPr>
              <w:pStyle w:val="14"/>
              <w:rPr>
                <w:rFonts w:ascii="Times New Roman" w:eastAsiaTheme="minorHAnsi" w:hAnsi="Times New Roman"/>
                <w:b/>
                <w:i/>
                <w:color w:val="000000" w:themeColor="text1"/>
                <w:sz w:val="24"/>
                <w:szCs w:val="24"/>
                <w:lang w:val="ro-RO"/>
              </w:rPr>
            </w:pPr>
            <w:r w:rsidRPr="00B863A3">
              <w:rPr>
                <w:rFonts w:ascii="Times New Roman" w:eastAsiaTheme="minorHAnsi" w:hAnsi="Times New Roman"/>
                <w:b/>
                <w:i/>
                <w:color w:val="000000" w:themeColor="text1"/>
                <w:sz w:val="24"/>
                <w:szCs w:val="24"/>
                <w:lang w:val="ro-RO"/>
              </w:rPr>
              <w:t>Perioada</w:t>
            </w:r>
          </w:p>
        </w:tc>
        <w:tc>
          <w:tcPr>
            <w:tcW w:w="1701" w:type="dxa"/>
            <w:vAlign w:val="center"/>
          </w:tcPr>
          <w:p w:rsidR="00FB56B4" w:rsidRPr="00B863A3" w:rsidRDefault="00FB56B4" w:rsidP="00FB56B4">
            <w:pPr>
              <w:pStyle w:val="14"/>
              <w:rPr>
                <w:rFonts w:ascii="Times New Roman" w:eastAsiaTheme="minorHAnsi" w:hAnsi="Times New Roman"/>
                <w:b/>
                <w:i/>
                <w:color w:val="000000" w:themeColor="text1"/>
                <w:sz w:val="24"/>
                <w:szCs w:val="24"/>
                <w:lang w:val="ro-RO"/>
              </w:rPr>
            </w:pPr>
            <w:r w:rsidRPr="00B863A3">
              <w:rPr>
                <w:rFonts w:ascii="Times New Roman" w:eastAsiaTheme="minorHAnsi" w:hAnsi="Times New Roman"/>
                <w:b/>
                <w:i/>
                <w:color w:val="000000" w:themeColor="text1"/>
                <w:sz w:val="24"/>
                <w:szCs w:val="24"/>
                <w:lang w:val="ro-RO"/>
              </w:rPr>
              <w:t>Public vizat</w:t>
            </w:r>
          </w:p>
        </w:tc>
        <w:tc>
          <w:tcPr>
            <w:tcW w:w="2126" w:type="dxa"/>
            <w:vAlign w:val="center"/>
          </w:tcPr>
          <w:p w:rsidR="00FB56B4" w:rsidRPr="00B863A3" w:rsidRDefault="00FB56B4" w:rsidP="00FB56B4">
            <w:pPr>
              <w:pStyle w:val="14"/>
              <w:rPr>
                <w:rFonts w:ascii="Times New Roman" w:eastAsiaTheme="minorHAnsi" w:hAnsi="Times New Roman"/>
                <w:b/>
                <w:i/>
                <w:color w:val="000000" w:themeColor="text1"/>
                <w:sz w:val="24"/>
                <w:szCs w:val="24"/>
                <w:lang w:val="ro-RO"/>
              </w:rPr>
            </w:pPr>
            <w:r w:rsidRPr="00B863A3">
              <w:rPr>
                <w:rFonts w:ascii="Times New Roman" w:eastAsiaTheme="minorHAnsi" w:hAnsi="Times New Roman"/>
                <w:b/>
                <w:i/>
                <w:color w:val="000000" w:themeColor="text1"/>
                <w:sz w:val="24"/>
                <w:szCs w:val="24"/>
                <w:lang w:val="ro-RO"/>
              </w:rPr>
              <w:t>Locul desfăşurării şi instituţia responsabilă</w:t>
            </w:r>
          </w:p>
        </w:tc>
        <w:tc>
          <w:tcPr>
            <w:tcW w:w="1134" w:type="dxa"/>
            <w:vAlign w:val="center"/>
          </w:tcPr>
          <w:p w:rsidR="00FB56B4" w:rsidRPr="00B863A3" w:rsidRDefault="00FB56B4" w:rsidP="00FB56B4">
            <w:pPr>
              <w:pStyle w:val="14"/>
              <w:rPr>
                <w:rFonts w:ascii="Times New Roman" w:eastAsiaTheme="minorHAnsi" w:hAnsi="Times New Roman"/>
                <w:b/>
                <w:i/>
                <w:color w:val="000000" w:themeColor="text1"/>
                <w:sz w:val="24"/>
                <w:szCs w:val="24"/>
                <w:lang w:val="ro-RO"/>
              </w:rPr>
            </w:pPr>
            <w:r w:rsidRPr="00B863A3">
              <w:rPr>
                <w:rFonts w:ascii="Times New Roman" w:eastAsiaTheme="minorHAnsi" w:hAnsi="Times New Roman"/>
                <w:b/>
                <w:i/>
                <w:color w:val="000000" w:themeColor="text1"/>
                <w:sz w:val="24"/>
                <w:szCs w:val="24"/>
                <w:lang w:val="ro-RO"/>
              </w:rPr>
              <w:t>Moderatori</w:t>
            </w:r>
          </w:p>
        </w:tc>
      </w:tr>
      <w:tr w:rsidR="00FB56B4" w:rsidRPr="00186EBF" w:rsidTr="00003A46">
        <w:tc>
          <w:tcPr>
            <w:tcW w:w="709" w:type="dxa"/>
          </w:tcPr>
          <w:p w:rsidR="00FB56B4" w:rsidRPr="00B863A3" w:rsidRDefault="00FB56B4"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1.</w:t>
            </w:r>
          </w:p>
        </w:tc>
        <w:tc>
          <w:tcPr>
            <w:tcW w:w="1135" w:type="dxa"/>
          </w:tcPr>
          <w:p w:rsidR="00FB56B4" w:rsidRPr="00B863A3" w:rsidRDefault="00FB56B4"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Întrunire metodică raională</w:t>
            </w:r>
          </w:p>
        </w:tc>
        <w:tc>
          <w:tcPr>
            <w:tcW w:w="2268" w:type="dxa"/>
          </w:tcPr>
          <w:p w:rsidR="00FB56B4" w:rsidRDefault="00B863A3" w:rsidP="00FB56B4">
            <w:pPr>
              <w:pStyle w:val="14"/>
              <w:rPr>
                <w:rFonts w:ascii="Times New Roman" w:eastAsiaTheme="minorHAnsi" w:hAnsi="Times New Roman"/>
                <w:bCs/>
                <w:iCs/>
                <w:color w:val="000000" w:themeColor="text1"/>
                <w:sz w:val="24"/>
                <w:szCs w:val="24"/>
                <w:lang w:val="ro-RO"/>
              </w:rPr>
            </w:pPr>
            <w:r>
              <w:rPr>
                <w:rFonts w:ascii="Times New Roman" w:eastAsiaTheme="minorHAnsi" w:hAnsi="Times New Roman"/>
                <w:bCs/>
                <w:iCs/>
                <w:color w:val="000000" w:themeColor="text1"/>
                <w:sz w:val="24"/>
                <w:szCs w:val="24"/>
                <w:lang w:val="ro-RO"/>
              </w:rPr>
              <w:t>1.</w:t>
            </w:r>
            <w:r w:rsidR="00FB56B4" w:rsidRPr="00B863A3">
              <w:rPr>
                <w:rFonts w:ascii="Times New Roman" w:eastAsiaTheme="minorHAnsi" w:hAnsi="Times New Roman"/>
                <w:bCs/>
                <w:iCs/>
                <w:color w:val="000000" w:themeColor="text1"/>
                <w:sz w:val="24"/>
                <w:szCs w:val="24"/>
                <w:lang w:val="ro-RO"/>
              </w:rPr>
              <w:t>Analiza procesului educațional</w:t>
            </w:r>
            <w:r>
              <w:rPr>
                <w:rFonts w:ascii="Times New Roman" w:eastAsiaTheme="minorHAnsi" w:hAnsi="Times New Roman"/>
                <w:bCs/>
                <w:iCs/>
                <w:color w:val="000000" w:themeColor="text1"/>
                <w:sz w:val="24"/>
                <w:szCs w:val="24"/>
                <w:lang w:val="ro-RO"/>
              </w:rPr>
              <w:t xml:space="preserve"> </w:t>
            </w:r>
            <w:r w:rsidR="00FB56B4" w:rsidRPr="00B863A3">
              <w:rPr>
                <w:rFonts w:ascii="Times New Roman" w:eastAsiaTheme="minorHAnsi" w:hAnsi="Times New Roman"/>
                <w:bCs/>
                <w:iCs/>
                <w:color w:val="000000" w:themeColor="text1"/>
                <w:sz w:val="24"/>
                <w:szCs w:val="24"/>
                <w:lang w:val="ro-RO"/>
              </w:rPr>
              <w:t>desfășurat la Limba și literatura română în anul de studii 201</w:t>
            </w:r>
            <w:r>
              <w:rPr>
                <w:rFonts w:ascii="Times New Roman" w:eastAsiaTheme="minorHAnsi" w:hAnsi="Times New Roman"/>
                <w:bCs/>
                <w:iCs/>
                <w:color w:val="000000" w:themeColor="text1"/>
                <w:sz w:val="24"/>
                <w:szCs w:val="24"/>
                <w:lang w:val="ro-RO"/>
              </w:rPr>
              <w:t>8</w:t>
            </w:r>
            <w:r w:rsidR="00FB56B4" w:rsidRPr="00B863A3">
              <w:rPr>
                <w:rFonts w:ascii="Times New Roman" w:eastAsiaTheme="minorHAnsi" w:hAnsi="Times New Roman"/>
                <w:bCs/>
                <w:iCs/>
                <w:color w:val="000000" w:themeColor="text1"/>
                <w:sz w:val="24"/>
                <w:szCs w:val="24"/>
                <w:lang w:val="ro-RO"/>
              </w:rPr>
              <w:t xml:space="preserve"> – 201</w:t>
            </w:r>
            <w:r>
              <w:rPr>
                <w:rFonts w:ascii="Times New Roman" w:eastAsiaTheme="minorHAnsi" w:hAnsi="Times New Roman"/>
                <w:bCs/>
                <w:iCs/>
                <w:color w:val="000000" w:themeColor="text1"/>
                <w:sz w:val="24"/>
                <w:szCs w:val="24"/>
                <w:lang w:val="ro-RO"/>
              </w:rPr>
              <w:t>9</w:t>
            </w:r>
            <w:r w:rsidR="00FB56B4" w:rsidRPr="00B863A3">
              <w:rPr>
                <w:rFonts w:ascii="Times New Roman" w:eastAsiaTheme="minorHAnsi" w:hAnsi="Times New Roman"/>
                <w:bCs/>
                <w:iCs/>
                <w:color w:val="000000" w:themeColor="text1"/>
                <w:sz w:val="24"/>
                <w:szCs w:val="24"/>
                <w:lang w:val="ro-RO"/>
              </w:rPr>
              <w:t>.</w:t>
            </w:r>
          </w:p>
          <w:p w:rsidR="00B863A3" w:rsidRPr="00B863A3" w:rsidRDefault="00B863A3" w:rsidP="00FB56B4">
            <w:pPr>
              <w:pStyle w:val="14"/>
              <w:rPr>
                <w:rFonts w:ascii="Times New Roman" w:eastAsiaTheme="minorHAnsi" w:hAnsi="Times New Roman"/>
                <w:color w:val="000000" w:themeColor="text1"/>
                <w:sz w:val="24"/>
                <w:szCs w:val="24"/>
                <w:lang w:val="fr-FR"/>
              </w:rPr>
            </w:pPr>
            <w:r>
              <w:rPr>
                <w:rFonts w:ascii="Times New Roman" w:eastAsiaTheme="minorHAnsi" w:hAnsi="Times New Roman"/>
                <w:bCs/>
                <w:iCs/>
                <w:color w:val="000000" w:themeColor="text1"/>
                <w:sz w:val="24"/>
                <w:szCs w:val="24"/>
                <w:lang w:val="ro-RO"/>
              </w:rPr>
              <w:t>2.Organizarea și desfășurarea cursurilor de formare privind implementarea curriculei, ediția 2019</w:t>
            </w:r>
          </w:p>
          <w:p w:rsidR="00FB56B4" w:rsidRPr="00B863A3" w:rsidRDefault="00FB56B4" w:rsidP="00FB56B4">
            <w:pPr>
              <w:pStyle w:val="14"/>
              <w:rPr>
                <w:rFonts w:ascii="Times New Roman" w:eastAsiaTheme="minorHAnsi" w:hAnsi="Times New Roman"/>
                <w:color w:val="000000" w:themeColor="text1"/>
                <w:sz w:val="24"/>
                <w:szCs w:val="24"/>
                <w:lang w:val="fr-FR"/>
              </w:rPr>
            </w:pPr>
          </w:p>
          <w:p w:rsidR="00FB56B4" w:rsidRPr="00B863A3" w:rsidRDefault="00FB56B4" w:rsidP="00FB56B4">
            <w:pPr>
              <w:pStyle w:val="14"/>
              <w:rPr>
                <w:rFonts w:ascii="Times New Roman" w:eastAsiaTheme="minorHAnsi" w:hAnsi="Times New Roman"/>
                <w:color w:val="000000" w:themeColor="text1"/>
                <w:sz w:val="24"/>
                <w:szCs w:val="24"/>
                <w:lang w:val="ro-RO"/>
              </w:rPr>
            </w:pPr>
          </w:p>
          <w:p w:rsidR="00FB56B4" w:rsidRPr="00B863A3" w:rsidRDefault="00FB56B4" w:rsidP="00FB56B4">
            <w:pPr>
              <w:pStyle w:val="14"/>
              <w:rPr>
                <w:rFonts w:ascii="Times New Roman" w:eastAsiaTheme="minorHAnsi" w:hAnsi="Times New Roman"/>
                <w:color w:val="000000" w:themeColor="text1"/>
                <w:sz w:val="24"/>
                <w:szCs w:val="24"/>
                <w:lang w:val="ro-RO"/>
              </w:rPr>
            </w:pPr>
          </w:p>
        </w:tc>
        <w:tc>
          <w:tcPr>
            <w:tcW w:w="1417" w:type="dxa"/>
          </w:tcPr>
          <w:p w:rsidR="00FB56B4" w:rsidRPr="00B863A3" w:rsidRDefault="00FB56B4" w:rsidP="00B863A3">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August, 201</w:t>
            </w:r>
            <w:r w:rsidR="00B863A3">
              <w:rPr>
                <w:rFonts w:ascii="Times New Roman" w:eastAsiaTheme="minorHAnsi" w:hAnsi="Times New Roman"/>
                <w:color w:val="000000" w:themeColor="text1"/>
                <w:sz w:val="24"/>
                <w:szCs w:val="24"/>
                <w:lang w:val="ro-RO"/>
              </w:rPr>
              <w:t>9</w:t>
            </w:r>
          </w:p>
        </w:tc>
        <w:tc>
          <w:tcPr>
            <w:tcW w:w="1701" w:type="dxa"/>
          </w:tcPr>
          <w:p w:rsidR="00FB56B4" w:rsidRPr="00B863A3" w:rsidRDefault="00FB56B4"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 xml:space="preserve">Profesorii de limba și literatura română </w:t>
            </w:r>
          </w:p>
        </w:tc>
        <w:tc>
          <w:tcPr>
            <w:tcW w:w="2126" w:type="dxa"/>
          </w:tcPr>
          <w:p w:rsidR="00FB56B4" w:rsidRPr="00B863A3" w:rsidRDefault="00FB56B4" w:rsidP="00B863A3">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LT”M.Sadoveanu</w:t>
            </w:r>
            <w:r w:rsidR="00B863A3">
              <w:rPr>
                <w:rFonts w:ascii="Times New Roman" w:eastAsiaTheme="minorHAnsi" w:hAnsi="Times New Roman"/>
                <w:color w:val="000000" w:themeColor="text1"/>
                <w:sz w:val="24"/>
                <w:szCs w:val="24"/>
                <w:lang w:val="ro-RO"/>
              </w:rPr>
              <w:t>”</w:t>
            </w:r>
            <w:r w:rsidRPr="00B863A3">
              <w:rPr>
                <w:rFonts w:ascii="Times New Roman" w:eastAsiaTheme="minorHAnsi" w:hAnsi="Times New Roman"/>
                <w:color w:val="000000" w:themeColor="text1"/>
                <w:sz w:val="24"/>
                <w:szCs w:val="24"/>
                <w:lang w:val="ro-RO"/>
              </w:rPr>
              <w:t xml:space="preserve"> Hâncești</w:t>
            </w:r>
          </w:p>
        </w:tc>
        <w:tc>
          <w:tcPr>
            <w:tcW w:w="1134" w:type="dxa"/>
          </w:tcPr>
          <w:p w:rsidR="00FB56B4" w:rsidRPr="00B863A3" w:rsidRDefault="00FB56B4"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Tonu V.,șefa DÎ</w:t>
            </w:r>
          </w:p>
        </w:tc>
      </w:tr>
      <w:tr w:rsidR="00FB56B4" w:rsidRPr="00186EBF" w:rsidTr="00003A46">
        <w:tc>
          <w:tcPr>
            <w:tcW w:w="709" w:type="dxa"/>
          </w:tcPr>
          <w:p w:rsidR="00FB56B4" w:rsidRPr="00B863A3" w:rsidRDefault="00FB56B4"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2.</w:t>
            </w:r>
          </w:p>
        </w:tc>
        <w:tc>
          <w:tcPr>
            <w:tcW w:w="1135" w:type="dxa"/>
          </w:tcPr>
          <w:p w:rsidR="00FB56B4" w:rsidRPr="00B863A3" w:rsidRDefault="00B863A3"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Atelier de lucru</w:t>
            </w:r>
          </w:p>
        </w:tc>
        <w:tc>
          <w:tcPr>
            <w:tcW w:w="2268" w:type="dxa"/>
          </w:tcPr>
          <w:p w:rsidR="00FB56B4" w:rsidRPr="00B863A3" w:rsidRDefault="00B863A3"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fr-FR"/>
              </w:rPr>
              <w:t>”Motivarea corectă – o abordare altfel în studierea limbii române”</w:t>
            </w:r>
          </w:p>
          <w:p w:rsidR="00FB56B4" w:rsidRPr="00B863A3" w:rsidRDefault="00FB56B4" w:rsidP="00FB56B4">
            <w:pPr>
              <w:pStyle w:val="14"/>
              <w:rPr>
                <w:rFonts w:ascii="Times New Roman" w:eastAsiaTheme="minorHAnsi" w:hAnsi="Times New Roman"/>
                <w:color w:val="000000" w:themeColor="text1"/>
                <w:sz w:val="24"/>
                <w:szCs w:val="24"/>
                <w:lang w:val="ro-RO"/>
              </w:rPr>
            </w:pPr>
          </w:p>
        </w:tc>
        <w:tc>
          <w:tcPr>
            <w:tcW w:w="1417" w:type="dxa"/>
          </w:tcPr>
          <w:p w:rsidR="00FB56B4" w:rsidRPr="00B863A3" w:rsidRDefault="00B863A3"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Septembrie,2019</w:t>
            </w:r>
          </w:p>
        </w:tc>
        <w:tc>
          <w:tcPr>
            <w:tcW w:w="1701" w:type="dxa"/>
          </w:tcPr>
          <w:p w:rsidR="00FB56B4" w:rsidRPr="00B863A3" w:rsidRDefault="00FB56B4"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Profesorii de limba și literatura română</w:t>
            </w:r>
          </w:p>
        </w:tc>
        <w:tc>
          <w:tcPr>
            <w:tcW w:w="2126" w:type="dxa"/>
          </w:tcPr>
          <w:p w:rsidR="00FB56B4" w:rsidRPr="00B863A3" w:rsidRDefault="00B863A3"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LT”M.Sadoveanu”</w:t>
            </w:r>
          </w:p>
        </w:tc>
        <w:tc>
          <w:tcPr>
            <w:tcW w:w="1134" w:type="dxa"/>
          </w:tcPr>
          <w:p w:rsidR="00FB56B4" w:rsidRPr="00B863A3" w:rsidRDefault="00FB56B4" w:rsidP="00FB56B4">
            <w:pPr>
              <w:pStyle w:val="14"/>
              <w:rPr>
                <w:rFonts w:ascii="Times New Roman" w:eastAsiaTheme="minorHAnsi" w:hAnsi="Times New Roman"/>
                <w:color w:val="000000" w:themeColor="text1"/>
                <w:sz w:val="24"/>
                <w:szCs w:val="24"/>
                <w:lang w:val="ro-RO"/>
              </w:rPr>
            </w:pPr>
            <w:r w:rsidRPr="00B863A3">
              <w:rPr>
                <w:rFonts w:ascii="Times New Roman" w:eastAsiaTheme="minorHAnsi" w:hAnsi="Times New Roman"/>
                <w:color w:val="000000" w:themeColor="text1"/>
                <w:sz w:val="24"/>
                <w:szCs w:val="24"/>
                <w:lang w:val="ro-RO"/>
              </w:rPr>
              <w:t>Tonu V.,șefa DÎ</w:t>
            </w:r>
          </w:p>
        </w:tc>
      </w:tr>
      <w:tr w:rsidR="00FB56B4" w:rsidRPr="00186EBF" w:rsidTr="00003A46">
        <w:tc>
          <w:tcPr>
            <w:tcW w:w="709" w:type="dxa"/>
          </w:tcPr>
          <w:p w:rsidR="00FB56B4" w:rsidRPr="0068009A" w:rsidRDefault="00FB56B4" w:rsidP="00FB56B4">
            <w:pPr>
              <w:pStyle w:val="14"/>
              <w:rPr>
                <w:rFonts w:ascii="Times New Roman" w:eastAsiaTheme="minorHAnsi" w:hAnsi="Times New Roman"/>
                <w:sz w:val="24"/>
                <w:szCs w:val="24"/>
                <w:lang w:val="ro-RO"/>
              </w:rPr>
            </w:pPr>
            <w:r w:rsidRPr="0068009A">
              <w:rPr>
                <w:rFonts w:ascii="Times New Roman" w:eastAsiaTheme="minorHAnsi" w:hAnsi="Times New Roman"/>
                <w:sz w:val="24"/>
                <w:szCs w:val="24"/>
                <w:lang w:val="ro-RO"/>
              </w:rPr>
              <w:t>3.</w:t>
            </w:r>
          </w:p>
        </w:tc>
        <w:tc>
          <w:tcPr>
            <w:tcW w:w="1135" w:type="dxa"/>
          </w:tcPr>
          <w:p w:rsidR="00FB56B4" w:rsidRPr="0068009A" w:rsidRDefault="00FB56B4" w:rsidP="00FB56B4">
            <w:pPr>
              <w:pStyle w:val="14"/>
              <w:rPr>
                <w:rFonts w:ascii="Times New Roman" w:eastAsiaTheme="minorHAnsi" w:hAnsi="Times New Roman"/>
                <w:sz w:val="24"/>
                <w:szCs w:val="24"/>
                <w:lang w:val="ro-RO"/>
              </w:rPr>
            </w:pPr>
            <w:r w:rsidRPr="0068009A">
              <w:rPr>
                <w:rFonts w:ascii="Times New Roman" w:eastAsiaTheme="minorHAnsi" w:hAnsi="Times New Roman"/>
                <w:sz w:val="24"/>
                <w:szCs w:val="24"/>
                <w:lang w:val="ro-RO"/>
              </w:rPr>
              <w:t>Seminar teoretico- practic</w:t>
            </w:r>
          </w:p>
        </w:tc>
        <w:tc>
          <w:tcPr>
            <w:tcW w:w="2268" w:type="dxa"/>
          </w:tcPr>
          <w:p w:rsidR="00FB56B4" w:rsidRPr="0068009A" w:rsidRDefault="0068009A" w:rsidP="00FB56B4">
            <w:pPr>
              <w:pStyle w:val="14"/>
              <w:rPr>
                <w:rFonts w:ascii="Times New Roman" w:hAnsi="Times New Roman"/>
                <w:sz w:val="24"/>
                <w:szCs w:val="24"/>
                <w:lang w:val="en-US"/>
              </w:rPr>
            </w:pPr>
            <w:r w:rsidRPr="0068009A">
              <w:rPr>
                <w:rFonts w:ascii="Times New Roman" w:hAnsi="Times New Roman"/>
                <w:sz w:val="24"/>
                <w:szCs w:val="24"/>
                <w:lang w:val="en-US"/>
              </w:rPr>
              <w:t>Strategii de evaluare formativă</w:t>
            </w:r>
          </w:p>
          <w:p w:rsidR="00FB56B4" w:rsidRPr="0068009A" w:rsidRDefault="00FB56B4" w:rsidP="00FB56B4">
            <w:pPr>
              <w:pStyle w:val="14"/>
              <w:rPr>
                <w:rFonts w:ascii="Times New Roman" w:eastAsiaTheme="minorHAnsi" w:hAnsi="Times New Roman"/>
                <w:sz w:val="24"/>
                <w:szCs w:val="24"/>
                <w:lang w:val="en-US"/>
              </w:rPr>
            </w:pPr>
          </w:p>
          <w:p w:rsidR="00FB56B4" w:rsidRPr="0068009A" w:rsidRDefault="00FB56B4" w:rsidP="00FB56B4">
            <w:pPr>
              <w:pStyle w:val="14"/>
              <w:rPr>
                <w:rFonts w:ascii="Times New Roman" w:eastAsiaTheme="minorHAnsi" w:hAnsi="Times New Roman"/>
                <w:sz w:val="24"/>
                <w:szCs w:val="24"/>
                <w:lang w:val="ro-RO"/>
              </w:rPr>
            </w:pPr>
          </w:p>
        </w:tc>
        <w:tc>
          <w:tcPr>
            <w:tcW w:w="1417" w:type="dxa"/>
          </w:tcPr>
          <w:p w:rsidR="00FB56B4" w:rsidRPr="0068009A" w:rsidRDefault="0068009A" w:rsidP="00FB56B4">
            <w:pPr>
              <w:pStyle w:val="14"/>
              <w:rPr>
                <w:rFonts w:ascii="Times New Roman" w:eastAsiaTheme="minorHAnsi" w:hAnsi="Times New Roman"/>
                <w:sz w:val="24"/>
                <w:szCs w:val="24"/>
                <w:lang w:val="ro-RO"/>
              </w:rPr>
            </w:pPr>
            <w:r w:rsidRPr="0068009A">
              <w:rPr>
                <w:rFonts w:ascii="Times New Roman" w:eastAsiaTheme="minorHAnsi" w:hAnsi="Times New Roman"/>
                <w:sz w:val="24"/>
                <w:szCs w:val="24"/>
                <w:lang w:val="ro-RO"/>
              </w:rPr>
              <w:t>Noiembrie,2019</w:t>
            </w:r>
          </w:p>
        </w:tc>
        <w:tc>
          <w:tcPr>
            <w:tcW w:w="1701" w:type="dxa"/>
          </w:tcPr>
          <w:p w:rsidR="00FB56B4" w:rsidRPr="0068009A" w:rsidRDefault="00FB56B4" w:rsidP="00FB56B4">
            <w:pPr>
              <w:pStyle w:val="14"/>
              <w:rPr>
                <w:rFonts w:ascii="Times New Roman" w:eastAsiaTheme="minorHAnsi" w:hAnsi="Times New Roman"/>
                <w:sz w:val="24"/>
                <w:szCs w:val="24"/>
                <w:lang w:val="ro-RO"/>
              </w:rPr>
            </w:pPr>
            <w:r w:rsidRPr="0068009A">
              <w:rPr>
                <w:rFonts w:ascii="Times New Roman" w:eastAsiaTheme="minorHAnsi" w:hAnsi="Times New Roman"/>
                <w:sz w:val="24"/>
                <w:szCs w:val="24"/>
                <w:lang w:val="ro-RO"/>
              </w:rPr>
              <w:t>Profesorii de limba și literatura română</w:t>
            </w:r>
          </w:p>
        </w:tc>
        <w:tc>
          <w:tcPr>
            <w:tcW w:w="2126" w:type="dxa"/>
          </w:tcPr>
          <w:p w:rsidR="00FB56B4" w:rsidRDefault="0068009A" w:rsidP="00FB56B4">
            <w:pPr>
              <w:pStyle w:val="14"/>
              <w:rPr>
                <w:rFonts w:ascii="Times New Roman" w:eastAsiaTheme="minorHAnsi" w:hAnsi="Times New Roman"/>
                <w:sz w:val="24"/>
                <w:szCs w:val="24"/>
                <w:lang w:val="ro-RO"/>
              </w:rPr>
            </w:pPr>
            <w:r w:rsidRPr="0068009A">
              <w:rPr>
                <w:rFonts w:ascii="Times New Roman" w:eastAsiaTheme="minorHAnsi" w:hAnsi="Times New Roman"/>
                <w:sz w:val="24"/>
                <w:szCs w:val="24"/>
                <w:lang w:val="ro-RO"/>
              </w:rPr>
              <w:t>LT”M.Eminescu”</w:t>
            </w:r>
          </w:p>
          <w:p w:rsidR="008B2BD6" w:rsidRPr="0068009A" w:rsidRDefault="008B2BD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Hîncești</w:t>
            </w:r>
          </w:p>
        </w:tc>
        <w:tc>
          <w:tcPr>
            <w:tcW w:w="1134" w:type="dxa"/>
          </w:tcPr>
          <w:p w:rsidR="00FB56B4" w:rsidRPr="0068009A" w:rsidRDefault="00FB56B4" w:rsidP="00FB56B4">
            <w:pPr>
              <w:pStyle w:val="14"/>
              <w:rPr>
                <w:rFonts w:ascii="Times New Roman" w:eastAsiaTheme="minorHAnsi" w:hAnsi="Times New Roman"/>
                <w:sz w:val="24"/>
                <w:szCs w:val="24"/>
                <w:lang w:val="ro-RO"/>
              </w:rPr>
            </w:pPr>
            <w:r w:rsidRPr="0068009A">
              <w:rPr>
                <w:rFonts w:ascii="Times New Roman" w:eastAsiaTheme="minorHAnsi" w:hAnsi="Times New Roman"/>
                <w:sz w:val="24"/>
                <w:szCs w:val="24"/>
                <w:lang w:val="ro-RO"/>
              </w:rPr>
              <w:t>Tonu V.,șefa DÎ</w:t>
            </w:r>
          </w:p>
        </w:tc>
      </w:tr>
      <w:tr w:rsidR="00FB56B4" w:rsidRPr="00186EBF" w:rsidTr="00003A46">
        <w:tc>
          <w:tcPr>
            <w:tcW w:w="709"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4.</w:t>
            </w:r>
          </w:p>
        </w:tc>
        <w:tc>
          <w:tcPr>
            <w:tcW w:w="1135" w:type="dxa"/>
          </w:tcPr>
          <w:p w:rsidR="00FB56B4" w:rsidRPr="008B2BD6" w:rsidRDefault="00FB56B4" w:rsidP="0068009A">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Atelier de lucru</w:t>
            </w:r>
          </w:p>
        </w:tc>
        <w:tc>
          <w:tcPr>
            <w:tcW w:w="2268" w:type="dxa"/>
          </w:tcPr>
          <w:p w:rsidR="00FB56B4" w:rsidRPr="008B2BD6" w:rsidRDefault="00FB56B4" w:rsidP="00FB56B4">
            <w:pPr>
              <w:pStyle w:val="14"/>
              <w:rPr>
                <w:rFonts w:ascii="Times New Roman" w:hAnsi="Times New Roman"/>
                <w:color w:val="000000" w:themeColor="text1"/>
                <w:sz w:val="24"/>
                <w:szCs w:val="24"/>
                <w:lang w:val="ro-RO"/>
              </w:rPr>
            </w:pPr>
            <w:r w:rsidRPr="008B2BD6">
              <w:rPr>
                <w:rFonts w:ascii="Times New Roman" w:hAnsi="Times New Roman"/>
                <w:color w:val="000000" w:themeColor="text1"/>
                <w:sz w:val="24"/>
                <w:szCs w:val="24"/>
                <w:lang w:val="ro-RO"/>
              </w:rPr>
              <w:t xml:space="preserve"> ” Metode </w:t>
            </w:r>
            <w:r w:rsidR="0068009A" w:rsidRPr="008B2BD6">
              <w:rPr>
                <w:rFonts w:ascii="Times New Roman" w:hAnsi="Times New Roman"/>
                <w:color w:val="000000" w:themeColor="text1"/>
                <w:sz w:val="24"/>
                <w:szCs w:val="24"/>
                <w:lang w:val="ro-RO"/>
              </w:rPr>
              <w:t>didactice</w:t>
            </w:r>
            <w:r w:rsidR="008B2BD6" w:rsidRPr="008B2BD6">
              <w:rPr>
                <w:rFonts w:ascii="Times New Roman" w:hAnsi="Times New Roman"/>
                <w:color w:val="000000" w:themeColor="text1"/>
                <w:sz w:val="24"/>
                <w:szCs w:val="24"/>
                <w:lang w:val="ro-RO"/>
              </w:rPr>
              <w:t xml:space="preserve"> ale lecturii”</w:t>
            </w:r>
          </w:p>
          <w:p w:rsidR="00FB56B4" w:rsidRPr="008B2BD6" w:rsidRDefault="00FB56B4" w:rsidP="00FB56B4">
            <w:pPr>
              <w:pStyle w:val="14"/>
              <w:rPr>
                <w:rFonts w:ascii="Times New Roman" w:eastAsiaTheme="minorHAnsi" w:hAnsi="Times New Roman"/>
                <w:color w:val="000000" w:themeColor="text1"/>
                <w:sz w:val="24"/>
                <w:szCs w:val="24"/>
                <w:lang w:val="ro-RO"/>
              </w:rPr>
            </w:pPr>
          </w:p>
          <w:p w:rsidR="00FB56B4" w:rsidRPr="008B2BD6" w:rsidRDefault="00FB56B4" w:rsidP="00FB56B4">
            <w:pPr>
              <w:pStyle w:val="14"/>
              <w:rPr>
                <w:rFonts w:ascii="Times New Roman" w:eastAsiaTheme="minorHAnsi" w:hAnsi="Times New Roman"/>
                <w:color w:val="000000" w:themeColor="text1"/>
                <w:sz w:val="24"/>
                <w:szCs w:val="24"/>
                <w:lang w:val="ro-RO"/>
              </w:rPr>
            </w:pPr>
          </w:p>
          <w:p w:rsidR="00FB56B4" w:rsidRPr="008B2BD6" w:rsidRDefault="00FB56B4" w:rsidP="00FB56B4">
            <w:pPr>
              <w:pStyle w:val="14"/>
              <w:rPr>
                <w:rFonts w:ascii="Times New Roman" w:eastAsiaTheme="minorHAnsi" w:hAnsi="Times New Roman"/>
                <w:color w:val="000000" w:themeColor="text1"/>
                <w:sz w:val="24"/>
                <w:szCs w:val="24"/>
                <w:lang w:val="ro-RO"/>
              </w:rPr>
            </w:pPr>
          </w:p>
        </w:tc>
        <w:tc>
          <w:tcPr>
            <w:tcW w:w="1417" w:type="dxa"/>
          </w:tcPr>
          <w:p w:rsidR="00FB56B4" w:rsidRPr="008B2BD6" w:rsidRDefault="00FB56B4" w:rsidP="008B2BD6">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Aprilie,20</w:t>
            </w:r>
            <w:r w:rsidR="008B2BD6" w:rsidRPr="008B2BD6">
              <w:rPr>
                <w:rFonts w:ascii="Times New Roman" w:eastAsiaTheme="minorHAnsi" w:hAnsi="Times New Roman"/>
                <w:color w:val="000000" w:themeColor="text1"/>
                <w:sz w:val="24"/>
                <w:szCs w:val="24"/>
                <w:lang w:val="ro-RO"/>
              </w:rPr>
              <w:t>20</w:t>
            </w:r>
          </w:p>
        </w:tc>
        <w:tc>
          <w:tcPr>
            <w:tcW w:w="1701" w:type="dxa"/>
          </w:tcPr>
          <w:p w:rsidR="00FB56B4" w:rsidRPr="008B2BD6" w:rsidRDefault="00FB56B4" w:rsidP="00FB56B4">
            <w:pPr>
              <w:pStyle w:val="14"/>
              <w:rPr>
                <w:rFonts w:ascii="Times New Roman" w:eastAsiaTheme="minorHAnsi" w:hAnsi="Times New Roman"/>
                <w:color w:val="000000" w:themeColor="text1"/>
                <w:sz w:val="24"/>
                <w:szCs w:val="24"/>
                <w:lang w:val="fr-FR"/>
              </w:rPr>
            </w:pPr>
            <w:r w:rsidRPr="008B2BD6">
              <w:rPr>
                <w:rFonts w:ascii="Times New Roman" w:eastAsiaTheme="minorHAnsi" w:hAnsi="Times New Roman"/>
                <w:color w:val="000000" w:themeColor="text1"/>
                <w:sz w:val="24"/>
                <w:szCs w:val="24"/>
                <w:lang w:val="ro-RO"/>
              </w:rPr>
              <w:t>Profesorii de limba și literatura română</w:t>
            </w:r>
          </w:p>
        </w:tc>
        <w:tc>
          <w:tcPr>
            <w:tcW w:w="2126" w:type="dxa"/>
          </w:tcPr>
          <w:p w:rsidR="00FB56B4" w:rsidRPr="008B2BD6" w:rsidRDefault="008B2BD6"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LT”M.Sadoveanu”</w:t>
            </w:r>
          </w:p>
          <w:p w:rsidR="008B2BD6" w:rsidRPr="008B2BD6" w:rsidRDefault="008B2BD6"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Hîncești</w:t>
            </w:r>
          </w:p>
        </w:tc>
        <w:tc>
          <w:tcPr>
            <w:tcW w:w="1134"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Tonu V.,șefa DÎ</w:t>
            </w:r>
          </w:p>
        </w:tc>
      </w:tr>
      <w:tr w:rsidR="00FB56B4" w:rsidRPr="00186EBF" w:rsidTr="00003A46">
        <w:tc>
          <w:tcPr>
            <w:tcW w:w="709"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5.</w:t>
            </w:r>
          </w:p>
        </w:tc>
        <w:tc>
          <w:tcPr>
            <w:tcW w:w="1135"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Concurs literar</w:t>
            </w:r>
          </w:p>
        </w:tc>
        <w:tc>
          <w:tcPr>
            <w:tcW w:w="2268" w:type="dxa"/>
          </w:tcPr>
          <w:p w:rsidR="00FB56B4" w:rsidRPr="008B2BD6" w:rsidRDefault="008B2BD6" w:rsidP="00FB56B4">
            <w:pPr>
              <w:pStyle w:val="14"/>
              <w:rPr>
                <w:rFonts w:ascii="Times New Roman" w:hAnsi="Times New Roman"/>
                <w:color w:val="000000" w:themeColor="text1"/>
                <w:sz w:val="24"/>
                <w:szCs w:val="24"/>
                <w:lang w:val="fr-FR"/>
              </w:rPr>
            </w:pPr>
            <w:r>
              <w:rPr>
                <w:rFonts w:ascii="Times New Roman" w:hAnsi="Times New Roman"/>
                <w:color w:val="000000" w:themeColor="text1"/>
                <w:sz w:val="24"/>
                <w:szCs w:val="24"/>
                <w:lang w:val="fr-FR"/>
              </w:rPr>
              <w:t xml:space="preserve">Concursul tânărului publicist </w:t>
            </w:r>
            <w:r w:rsidR="00FB56B4" w:rsidRPr="008B2BD6">
              <w:rPr>
                <w:rFonts w:ascii="Times New Roman" w:hAnsi="Times New Roman"/>
                <w:color w:val="000000" w:themeColor="text1"/>
                <w:sz w:val="24"/>
                <w:szCs w:val="24"/>
                <w:lang w:val="fr-FR"/>
              </w:rPr>
              <w:t>”C.Tănase”</w:t>
            </w:r>
          </w:p>
        </w:tc>
        <w:tc>
          <w:tcPr>
            <w:tcW w:w="1417" w:type="dxa"/>
          </w:tcPr>
          <w:p w:rsidR="00FB56B4" w:rsidRPr="008B2BD6" w:rsidRDefault="00FB56B4" w:rsidP="00FB56B4">
            <w:pPr>
              <w:pStyle w:val="14"/>
              <w:rPr>
                <w:rFonts w:ascii="Times New Roman" w:eastAsiaTheme="minorHAnsi" w:hAnsi="Times New Roman"/>
                <w:color w:val="000000" w:themeColor="text1"/>
                <w:sz w:val="24"/>
                <w:szCs w:val="24"/>
                <w:lang w:val="en-US"/>
              </w:rPr>
            </w:pPr>
            <w:r w:rsidRPr="008B2BD6">
              <w:rPr>
                <w:rFonts w:ascii="Times New Roman" w:eastAsiaTheme="minorHAnsi" w:hAnsi="Times New Roman"/>
                <w:color w:val="000000" w:themeColor="text1"/>
                <w:sz w:val="24"/>
                <w:szCs w:val="24"/>
                <w:lang w:val="en-US"/>
              </w:rPr>
              <w:t>Pe parcursul anului academic</w:t>
            </w:r>
          </w:p>
        </w:tc>
        <w:tc>
          <w:tcPr>
            <w:tcW w:w="1701"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Elevii din clasele a VII-XII</w:t>
            </w:r>
          </w:p>
        </w:tc>
        <w:tc>
          <w:tcPr>
            <w:tcW w:w="2126"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Direcția Învățământ</w:t>
            </w:r>
          </w:p>
        </w:tc>
        <w:tc>
          <w:tcPr>
            <w:tcW w:w="1134"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Tonu V.</w:t>
            </w:r>
          </w:p>
        </w:tc>
      </w:tr>
      <w:tr w:rsidR="00FB56B4" w:rsidRPr="00186EBF" w:rsidTr="00003A46">
        <w:tc>
          <w:tcPr>
            <w:tcW w:w="709"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6.</w:t>
            </w:r>
          </w:p>
        </w:tc>
        <w:tc>
          <w:tcPr>
            <w:tcW w:w="1135"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Concurs literar -istoric</w:t>
            </w:r>
          </w:p>
        </w:tc>
        <w:tc>
          <w:tcPr>
            <w:tcW w:w="2268" w:type="dxa"/>
          </w:tcPr>
          <w:p w:rsidR="00FB56B4" w:rsidRPr="008B2BD6" w:rsidRDefault="00FB56B4" w:rsidP="00FB56B4">
            <w:pPr>
              <w:pStyle w:val="14"/>
              <w:rPr>
                <w:rFonts w:ascii="Times New Roman" w:hAnsi="Times New Roman"/>
                <w:color w:val="000000" w:themeColor="text1"/>
                <w:sz w:val="24"/>
                <w:szCs w:val="24"/>
                <w:lang w:val="en-US"/>
              </w:rPr>
            </w:pPr>
            <w:r w:rsidRPr="008B2BD6">
              <w:rPr>
                <w:rFonts w:ascii="Times New Roman" w:hAnsi="Times New Roman"/>
                <w:color w:val="000000" w:themeColor="text1"/>
                <w:sz w:val="24"/>
                <w:szCs w:val="24"/>
                <w:lang w:val="en-US"/>
              </w:rPr>
              <w:t>Concursul literar-istoric ”Moștenire”</w:t>
            </w:r>
          </w:p>
        </w:tc>
        <w:tc>
          <w:tcPr>
            <w:tcW w:w="1417" w:type="dxa"/>
          </w:tcPr>
          <w:p w:rsidR="00FB56B4" w:rsidRPr="008B2BD6" w:rsidRDefault="00FB56B4" w:rsidP="00FB56B4">
            <w:pPr>
              <w:pStyle w:val="14"/>
              <w:rPr>
                <w:rFonts w:ascii="Times New Roman" w:eastAsiaTheme="minorHAnsi" w:hAnsi="Times New Roman"/>
                <w:color w:val="000000" w:themeColor="text1"/>
                <w:sz w:val="24"/>
                <w:szCs w:val="24"/>
                <w:lang w:val="en-US"/>
              </w:rPr>
            </w:pPr>
            <w:r w:rsidRPr="008B2BD6">
              <w:rPr>
                <w:rFonts w:ascii="Times New Roman" w:eastAsiaTheme="minorHAnsi" w:hAnsi="Times New Roman"/>
                <w:color w:val="000000" w:themeColor="text1"/>
                <w:sz w:val="24"/>
                <w:szCs w:val="24"/>
                <w:lang w:val="en-US"/>
              </w:rPr>
              <w:t>Pe parcursul anului academic</w:t>
            </w:r>
          </w:p>
        </w:tc>
        <w:tc>
          <w:tcPr>
            <w:tcW w:w="1701"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Elevii din clasele a VII-XII</w:t>
            </w:r>
          </w:p>
        </w:tc>
        <w:tc>
          <w:tcPr>
            <w:tcW w:w="2126"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Direcția Învățământ</w:t>
            </w:r>
          </w:p>
        </w:tc>
        <w:tc>
          <w:tcPr>
            <w:tcW w:w="1134" w:type="dxa"/>
          </w:tcPr>
          <w:p w:rsidR="00FB56B4" w:rsidRPr="008B2BD6" w:rsidRDefault="00FB56B4"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Tonu V.</w:t>
            </w:r>
          </w:p>
        </w:tc>
      </w:tr>
      <w:tr w:rsidR="008B2BD6" w:rsidRPr="00186EBF" w:rsidTr="00003A46">
        <w:tc>
          <w:tcPr>
            <w:tcW w:w="709" w:type="dxa"/>
          </w:tcPr>
          <w:p w:rsidR="008B2BD6" w:rsidRPr="008B2BD6" w:rsidRDefault="008B2BD6"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7.</w:t>
            </w:r>
          </w:p>
        </w:tc>
        <w:tc>
          <w:tcPr>
            <w:tcW w:w="1135" w:type="dxa"/>
          </w:tcPr>
          <w:p w:rsidR="008B2BD6" w:rsidRPr="008B2BD6" w:rsidRDefault="008B2BD6" w:rsidP="008B2BD6">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Asigurarea funcționalității b</w:t>
            </w:r>
            <w:r w:rsidRPr="008B2BD6">
              <w:rPr>
                <w:rFonts w:ascii="Times New Roman" w:eastAsiaTheme="minorHAnsi" w:hAnsi="Times New Roman"/>
                <w:color w:val="000000" w:themeColor="text1"/>
                <w:sz w:val="24"/>
                <w:szCs w:val="24"/>
                <w:lang w:val="ro-RO"/>
              </w:rPr>
              <w:t>log</w:t>
            </w:r>
            <w:r>
              <w:rPr>
                <w:rFonts w:ascii="Times New Roman" w:eastAsiaTheme="minorHAnsi" w:hAnsi="Times New Roman"/>
                <w:color w:val="000000" w:themeColor="text1"/>
                <w:sz w:val="24"/>
                <w:szCs w:val="24"/>
                <w:lang w:val="ro-RO"/>
              </w:rPr>
              <w:t xml:space="preserve">ului </w:t>
            </w:r>
            <w:r w:rsidRPr="008B2BD6">
              <w:rPr>
                <w:rFonts w:ascii="Times New Roman" w:eastAsiaTheme="minorHAnsi" w:hAnsi="Times New Roman"/>
                <w:color w:val="000000" w:themeColor="text1"/>
                <w:sz w:val="24"/>
                <w:szCs w:val="24"/>
                <w:lang w:val="ro-RO"/>
              </w:rPr>
              <w:t xml:space="preserve"> </w:t>
            </w:r>
          </w:p>
        </w:tc>
        <w:tc>
          <w:tcPr>
            <w:tcW w:w="2268" w:type="dxa"/>
          </w:tcPr>
          <w:p w:rsidR="008B2BD6" w:rsidRPr="008B2BD6" w:rsidRDefault="008B2BD6" w:rsidP="008B2BD6">
            <w:pPr>
              <w:pStyle w:val="14"/>
              <w:rPr>
                <w:rFonts w:ascii="Times New Roman" w:eastAsiaTheme="minorHAnsi" w:hAnsi="Times New Roman"/>
                <w:color w:val="000000" w:themeColor="text1"/>
                <w:sz w:val="24"/>
                <w:szCs w:val="24"/>
                <w:lang w:val="ro-RO"/>
              </w:rPr>
            </w:pPr>
            <w:r>
              <w:rPr>
                <w:rFonts w:ascii="Times New Roman" w:eastAsiaTheme="minorHAnsi" w:hAnsi="Times New Roman"/>
                <w:color w:val="000000" w:themeColor="text1"/>
                <w:sz w:val="24"/>
                <w:szCs w:val="24"/>
                <w:lang w:val="ro-RO"/>
              </w:rPr>
              <w:t>Asigurarea funcționalității b</w:t>
            </w:r>
            <w:r w:rsidRPr="008B2BD6">
              <w:rPr>
                <w:rFonts w:ascii="Times New Roman" w:eastAsiaTheme="minorHAnsi" w:hAnsi="Times New Roman"/>
                <w:color w:val="000000" w:themeColor="text1"/>
                <w:sz w:val="24"/>
                <w:szCs w:val="24"/>
                <w:lang w:val="ro-RO"/>
              </w:rPr>
              <w:t>log</w:t>
            </w:r>
            <w:r>
              <w:rPr>
                <w:rFonts w:ascii="Times New Roman" w:eastAsiaTheme="minorHAnsi" w:hAnsi="Times New Roman"/>
                <w:color w:val="000000" w:themeColor="text1"/>
                <w:sz w:val="24"/>
                <w:szCs w:val="24"/>
                <w:lang w:val="ro-RO"/>
              </w:rPr>
              <w:t xml:space="preserve">ului profesorilor de limbă și literatura română </w:t>
            </w:r>
            <w:r w:rsidRPr="008B2BD6">
              <w:rPr>
                <w:rFonts w:ascii="Times New Roman" w:eastAsiaTheme="minorHAnsi" w:hAnsi="Times New Roman"/>
                <w:color w:val="000000" w:themeColor="text1"/>
                <w:sz w:val="24"/>
                <w:szCs w:val="24"/>
                <w:lang w:val="ro-RO"/>
              </w:rPr>
              <w:t xml:space="preserve"> </w:t>
            </w:r>
          </w:p>
        </w:tc>
        <w:tc>
          <w:tcPr>
            <w:tcW w:w="1417" w:type="dxa"/>
          </w:tcPr>
          <w:p w:rsidR="008B2BD6" w:rsidRPr="008B2BD6" w:rsidRDefault="008B2BD6" w:rsidP="00FB56B4">
            <w:pPr>
              <w:pStyle w:val="14"/>
              <w:rPr>
                <w:rFonts w:ascii="Times New Roman" w:eastAsiaTheme="minorHAnsi" w:hAnsi="Times New Roman"/>
                <w:color w:val="000000" w:themeColor="text1"/>
                <w:sz w:val="24"/>
                <w:szCs w:val="24"/>
                <w:lang w:val="en-US"/>
              </w:rPr>
            </w:pPr>
            <w:r w:rsidRPr="008B2BD6">
              <w:rPr>
                <w:rFonts w:ascii="Times New Roman" w:eastAsiaTheme="minorHAnsi" w:hAnsi="Times New Roman"/>
                <w:color w:val="000000" w:themeColor="text1"/>
                <w:sz w:val="24"/>
                <w:szCs w:val="24"/>
                <w:lang w:val="en-US"/>
              </w:rPr>
              <w:t>Pe parcursul anului academic</w:t>
            </w:r>
          </w:p>
        </w:tc>
        <w:tc>
          <w:tcPr>
            <w:tcW w:w="1701" w:type="dxa"/>
          </w:tcPr>
          <w:p w:rsidR="008B2BD6" w:rsidRPr="008B2BD6" w:rsidRDefault="008B2BD6"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Profesorii de limba și literatura română</w:t>
            </w:r>
          </w:p>
        </w:tc>
        <w:tc>
          <w:tcPr>
            <w:tcW w:w="2126" w:type="dxa"/>
          </w:tcPr>
          <w:p w:rsidR="008B2BD6" w:rsidRPr="008B2BD6" w:rsidRDefault="008B2BD6"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Direcția Învățământ</w:t>
            </w:r>
          </w:p>
        </w:tc>
        <w:tc>
          <w:tcPr>
            <w:tcW w:w="1134" w:type="dxa"/>
          </w:tcPr>
          <w:p w:rsidR="008B2BD6" w:rsidRPr="008B2BD6" w:rsidRDefault="008B2BD6" w:rsidP="00FB56B4">
            <w:pPr>
              <w:pStyle w:val="14"/>
              <w:rPr>
                <w:rFonts w:ascii="Times New Roman" w:eastAsiaTheme="minorHAnsi" w:hAnsi="Times New Roman"/>
                <w:color w:val="000000" w:themeColor="text1"/>
                <w:sz w:val="24"/>
                <w:szCs w:val="24"/>
                <w:lang w:val="ro-RO"/>
              </w:rPr>
            </w:pPr>
            <w:r w:rsidRPr="008B2BD6">
              <w:rPr>
                <w:rFonts w:ascii="Times New Roman" w:eastAsiaTheme="minorHAnsi" w:hAnsi="Times New Roman"/>
                <w:color w:val="000000" w:themeColor="text1"/>
                <w:sz w:val="24"/>
                <w:szCs w:val="24"/>
                <w:lang w:val="ro-RO"/>
              </w:rPr>
              <w:t>Tonu V.</w:t>
            </w:r>
          </w:p>
        </w:tc>
      </w:tr>
    </w:tbl>
    <w:p w:rsidR="006366BB" w:rsidRDefault="006366BB" w:rsidP="005066F7">
      <w:pPr>
        <w:rPr>
          <w:rFonts w:ascii="Times New Roman" w:hAnsi="Times New Roman"/>
          <w:b/>
          <w:sz w:val="24"/>
          <w:szCs w:val="24"/>
          <w:lang w:val="en-US"/>
        </w:rPr>
      </w:pPr>
    </w:p>
    <w:p w:rsidR="00A13453" w:rsidRPr="0087419A" w:rsidRDefault="00A13453" w:rsidP="00A13453">
      <w:pPr>
        <w:spacing w:after="0"/>
        <w:rPr>
          <w:rFonts w:ascii="Times New Roman" w:hAnsi="Times New Roman"/>
          <w:b/>
          <w:u w:val="single"/>
          <w:lang w:val="ro-RO"/>
        </w:rPr>
      </w:pPr>
      <w:r w:rsidRPr="0087419A">
        <w:rPr>
          <w:rFonts w:ascii="Times New Roman" w:hAnsi="Times New Roman"/>
          <w:b/>
          <w:lang w:val="fr-FR"/>
        </w:rPr>
        <w:t xml:space="preserve">DISCIPLINA : </w:t>
      </w:r>
      <w:r w:rsidRPr="0087419A">
        <w:rPr>
          <w:rFonts w:ascii="Times New Roman" w:hAnsi="Times New Roman"/>
          <w:b/>
          <w:u w:val="single"/>
          <w:lang w:val="fr-FR"/>
        </w:rPr>
        <w:t>Limba engleză</w:t>
      </w:r>
      <w:r>
        <w:rPr>
          <w:rFonts w:ascii="Times New Roman" w:hAnsi="Times New Roman"/>
          <w:b/>
          <w:u w:val="single"/>
          <w:lang w:val="fr-FR"/>
        </w:rPr>
        <w:t> /franceză</w:t>
      </w:r>
    </w:p>
    <w:p w:rsidR="00A13453" w:rsidRPr="0087419A" w:rsidRDefault="00A13453" w:rsidP="00A13453">
      <w:pPr>
        <w:spacing w:after="0"/>
        <w:rPr>
          <w:rFonts w:ascii="Times New Roman" w:hAnsi="Times New Roman"/>
          <w:b/>
          <w:lang w:val="fr-FR"/>
        </w:rPr>
      </w:pPr>
      <w:r>
        <w:rPr>
          <w:rFonts w:ascii="Times New Roman" w:hAnsi="Times New Roman"/>
          <w:b/>
          <w:lang w:val="fr-FR"/>
        </w:rPr>
        <w:t>Zi metodică:</w:t>
      </w:r>
      <w:r w:rsidRPr="0087419A">
        <w:rPr>
          <w:rFonts w:ascii="Times New Roman" w:hAnsi="Times New Roman"/>
          <w:b/>
          <w:lang w:val="fr-FR"/>
        </w:rPr>
        <w:t xml:space="preserve"> marți </w:t>
      </w:r>
    </w:p>
    <w:p w:rsidR="00A13453" w:rsidRPr="0087419A" w:rsidRDefault="009D3CBA" w:rsidP="00A13453">
      <w:pPr>
        <w:spacing w:after="0"/>
        <w:rPr>
          <w:rFonts w:ascii="Times New Roman" w:hAnsi="Times New Roman"/>
          <w:b/>
          <w:lang w:val="fr-FR"/>
        </w:rPr>
      </w:pPr>
      <w:r>
        <w:rPr>
          <w:rFonts w:ascii="Times New Roman" w:hAnsi="Times New Roman"/>
          <w:b/>
          <w:lang w:val="fr-FR"/>
        </w:rPr>
        <w:t>Responsabil : Cojocaru Inga</w:t>
      </w:r>
    </w:p>
    <w:p w:rsidR="00A13453" w:rsidRPr="00A13453" w:rsidRDefault="00A13453" w:rsidP="00A13453">
      <w:pPr>
        <w:spacing w:after="0"/>
        <w:ind w:left="567"/>
        <w:rPr>
          <w:rFonts w:ascii="Times New Roman" w:hAnsi="Times New Roman"/>
          <w:b/>
          <w:bCs/>
          <w:iCs/>
          <w:sz w:val="28"/>
          <w:szCs w:val="28"/>
          <w:lang w:val="en-US"/>
        </w:rPr>
      </w:pPr>
      <w:r w:rsidRPr="00A13453">
        <w:rPr>
          <w:rFonts w:ascii="Times New Roman" w:hAnsi="Times New Roman"/>
          <w:b/>
          <w:i/>
          <w:lang w:val="fr-FR"/>
        </w:rPr>
        <w:t>Tema de cercetare</w:t>
      </w:r>
      <w:r w:rsidRPr="0087419A">
        <w:rPr>
          <w:rFonts w:ascii="Times New Roman" w:hAnsi="Times New Roman"/>
          <w:b/>
          <w:lang w:val="fr-FR"/>
        </w:rPr>
        <w:t xml:space="preserve">: </w:t>
      </w:r>
      <w:r w:rsidRPr="00A13453">
        <w:rPr>
          <w:rFonts w:ascii="Times New Roman" w:hAnsi="Times New Roman"/>
          <w:sz w:val="28"/>
          <w:szCs w:val="28"/>
          <w:lang w:val="ro-RO"/>
        </w:rPr>
        <w:t xml:space="preserve">Managementul implementării calitative a curricula 2019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26"/>
        <w:gridCol w:w="2552"/>
        <w:gridCol w:w="1309"/>
        <w:gridCol w:w="1560"/>
        <w:gridCol w:w="1842"/>
        <w:gridCol w:w="1134"/>
      </w:tblGrid>
      <w:tr w:rsidR="00A13453" w:rsidRPr="0087419A" w:rsidTr="00A13453">
        <w:tc>
          <w:tcPr>
            <w:tcW w:w="567" w:type="dxa"/>
            <w:shd w:val="clear" w:color="auto" w:fill="auto"/>
            <w:vAlign w:val="center"/>
          </w:tcPr>
          <w:p w:rsidR="00A13453" w:rsidRPr="00A13453" w:rsidRDefault="00A13453" w:rsidP="004C5772">
            <w:pPr>
              <w:spacing w:after="0" w:line="240" w:lineRule="auto"/>
              <w:jc w:val="center"/>
              <w:rPr>
                <w:rFonts w:ascii="Times New Roman" w:hAnsi="Times New Roman"/>
                <w:b/>
                <w:i/>
                <w:sz w:val="24"/>
                <w:szCs w:val="24"/>
                <w:lang w:val="ro-RO"/>
              </w:rPr>
            </w:pPr>
            <w:r w:rsidRPr="00A13453">
              <w:rPr>
                <w:rFonts w:ascii="Times New Roman" w:hAnsi="Times New Roman"/>
                <w:b/>
                <w:i/>
                <w:sz w:val="24"/>
                <w:szCs w:val="24"/>
                <w:lang w:val="ro-RO"/>
              </w:rPr>
              <w:t>Nr.</w:t>
            </w:r>
          </w:p>
        </w:tc>
        <w:tc>
          <w:tcPr>
            <w:tcW w:w="1526" w:type="dxa"/>
            <w:shd w:val="clear" w:color="auto" w:fill="auto"/>
            <w:vAlign w:val="center"/>
          </w:tcPr>
          <w:p w:rsidR="00A13453" w:rsidRPr="00A13453" w:rsidRDefault="00A13453" w:rsidP="004C5772">
            <w:pPr>
              <w:spacing w:after="0" w:line="240" w:lineRule="auto"/>
              <w:jc w:val="center"/>
              <w:rPr>
                <w:rFonts w:ascii="Times New Roman" w:hAnsi="Times New Roman"/>
                <w:b/>
                <w:i/>
                <w:sz w:val="24"/>
                <w:szCs w:val="24"/>
                <w:lang w:val="ro-RO"/>
              </w:rPr>
            </w:pPr>
            <w:r w:rsidRPr="00A13453">
              <w:rPr>
                <w:rFonts w:ascii="Times New Roman" w:hAnsi="Times New Roman"/>
                <w:b/>
                <w:i/>
                <w:sz w:val="24"/>
                <w:szCs w:val="24"/>
                <w:lang w:val="ro-RO"/>
              </w:rPr>
              <w:t xml:space="preserve">Tipul </w:t>
            </w:r>
            <w:r w:rsidR="00B23898">
              <w:rPr>
                <w:rFonts w:ascii="Times New Roman" w:hAnsi="Times New Roman"/>
                <w:b/>
                <w:i/>
                <w:noProof/>
                <w:sz w:val="24"/>
                <w:szCs w:val="24"/>
                <w:lang w:eastAsia="ru-RU"/>
              </w:rPr>
              <w:lastRenderedPageBreak/>
              <w:drawing>
                <wp:anchor distT="0" distB="0" distL="114300" distR="114300" simplePos="0" relativeHeight="251793408" behindDoc="1" locked="0" layoutInCell="1" allowOverlap="1">
                  <wp:simplePos x="0" y="0"/>
                  <wp:positionH relativeFrom="column">
                    <wp:posOffset>-939165</wp:posOffset>
                  </wp:positionH>
                  <wp:positionV relativeFrom="paragraph">
                    <wp:posOffset>-923290</wp:posOffset>
                  </wp:positionV>
                  <wp:extent cx="7639685" cy="11257915"/>
                  <wp:effectExtent l="19050" t="0" r="0" b="0"/>
                  <wp:wrapNone/>
                  <wp:docPr id="84"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Pr="00A13453">
              <w:rPr>
                <w:rFonts w:ascii="Times New Roman" w:hAnsi="Times New Roman"/>
                <w:b/>
                <w:i/>
                <w:sz w:val="24"/>
                <w:szCs w:val="24"/>
                <w:lang w:val="ro-RO"/>
              </w:rPr>
              <w:t>activităţii</w:t>
            </w:r>
          </w:p>
        </w:tc>
        <w:tc>
          <w:tcPr>
            <w:tcW w:w="2552" w:type="dxa"/>
            <w:shd w:val="clear" w:color="auto" w:fill="auto"/>
            <w:vAlign w:val="center"/>
          </w:tcPr>
          <w:p w:rsidR="00A13453" w:rsidRPr="00A13453" w:rsidRDefault="00A13453" w:rsidP="004C5772">
            <w:pPr>
              <w:spacing w:after="0" w:line="240" w:lineRule="auto"/>
              <w:jc w:val="center"/>
              <w:rPr>
                <w:rFonts w:ascii="Times New Roman" w:hAnsi="Times New Roman"/>
                <w:b/>
                <w:i/>
                <w:sz w:val="24"/>
                <w:szCs w:val="24"/>
                <w:lang w:val="ro-RO"/>
              </w:rPr>
            </w:pPr>
            <w:r w:rsidRPr="00A13453">
              <w:rPr>
                <w:rFonts w:ascii="Times New Roman" w:hAnsi="Times New Roman"/>
                <w:b/>
                <w:i/>
                <w:sz w:val="24"/>
                <w:szCs w:val="24"/>
                <w:lang w:val="ro-RO"/>
              </w:rPr>
              <w:lastRenderedPageBreak/>
              <w:t>Tematica</w:t>
            </w:r>
          </w:p>
        </w:tc>
        <w:tc>
          <w:tcPr>
            <w:tcW w:w="1309" w:type="dxa"/>
            <w:shd w:val="clear" w:color="auto" w:fill="auto"/>
            <w:vAlign w:val="center"/>
          </w:tcPr>
          <w:p w:rsidR="00A13453" w:rsidRPr="00A13453" w:rsidRDefault="00A13453" w:rsidP="004C5772">
            <w:pPr>
              <w:spacing w:after="0" w:line="240" w:lineRule="auto"/>
              <w:jc w:val="center"/>
              <w:rPr>
                <w:rFonts w:ascii="Times New Roman" w:hAnsi="Times New Roman"/>
                <w:b/>
                <w:i/>
                <w:sz w:val="24"/>
                <w:szCs w:val="24"/>
                <w:lang w:val="ro-RO"/>
              </w:rPr>
            </w:pPr>
            <w:r w:rsidRPr="00A13453">
              <w:rPr>
                <w:rFonts w:ascii="Times New Roman" w:hAnsi="Times New Roman"/>
                <w:b/>
                <w:i/>
                <w:sz w:val="24"/>
                <w:szCs w:val="24"/>
                <w:lang w:val="ro-RO"/>
              </w:rPr>
              <w:t>Perioada</w:t>
            </w:r>
          </w:p>
        </w:tc>
        <w:tc>
          <w:tcPr>
            <w:tcW w:w="1560" w:type="dxa"/>
            <w:shd w:val="clear" w:color="auto" w:fill="auto"/>
            <w:vAlign w:val="center"/>
          </w:tcPr>
          <w:p w:rsidR="00A13453" w:rsidRPr="00A13453" w:rsidRDefault="00A13453" w:rsidP="004C5772">
            <w:pPr>
              <w:spacing w:after="0" w:line="240" w:lineRule="auto"/>
              <w:jc w:val="center"/>
              <w:rPr>
                <w:rFonts w:ascii="Times New Roman" w:hAnsi="Times New Roman"/>
                <w:b/>
                <w:i/>
                <w:sz w:val="24"/>
                <w:szCs w:val="24"/>
                <w:lang w:val="ro-RO"/>
              </w:rPr>
            </w:pPr>
            <w:r w:rsidRPr="00A13453">
              <w:rPr>
                <w:rFonts w:ascii="Times New Roman" w:hAnsi="Times New Roman"/>
                <w:b/>
                <w:i/>
                <w:sz w:val="24"/>
                <w:szCs w:val="24"/>
                <w:lang w:val="ro-RO"/>
              </w:rPr>
              <w:t>Public vizat</w:t>
            </w:r>
          </w:p>
        </w:tc>
        <w:tc>
          <w:tcPr>
            <w:tcW w:w="1842" w:type="dxa"/>
            <w:shd w:val="clear" w:color="auto" w:fill="auto"/>
            <w:vAlign w:val="center"/>
          </w:tcPr>
          <w:p w:rsidR="00A13453" w:rsidRPr="00A13453" w:rsidRDefault="00A13453" w:rsidP="004C5772">
            <w:pPr>
              <w:spacing w:after="0" w:line="240" w:lineRule="auto"/>
              <w:jc w:val="center"/>
              <w:rPr>
                <w:rFonts w:ascii="Times New Roman" w:hAnsi="Times New Roman"/>
                <w:b/>
                <w:i/>
                <w:sz w:val="24"/>
                <w:szCs w:val="24"/>
                <w:lang w:val="ro-RO"/>
              </w:rPr>
            </w:pPr>
            <w:r w:rsidRPr="00A13453">
              <w:rPr>
                <w:rFonts w:ascii="Times New Roman" w:hAnsi="Times New Roman"/>
                <w:b/>
                <w:i/>
                <w:sz w:val="24"/>
                <w:szCs w:val="24"/>
                <w:lang w:val="ro-RO"/>
              </w:rPr>
              <w:t xml:space="preserve">Locul </w:t>
            </w:r>
            <w:r w:rsidRPr="00A13453">
              <w:rPr>
                <w:rFonts w:ascii="Times New Roman" w:hAnsi="Times New Roman"/>
                <w:b/>
                <w:i/>
                <w:sz w:val="24"/>
                <w:szCs w:val="24"/>
                <w:lang w:val="ro-RO"/>
              </w:rPr>
              <w:lastRenderedPageBreak/>
              <w:t>desfăşurării şi instituţia responsabilă</w:t>
            </w:r>
          </w:p>
        </w:tc>
        <w:tc>
          <w:tcPr>
            <w:tcW w:w="1134" w:type="dxa"/>
            <w:shd w:val="clear" w:color="auto" w:fill="auto"/>
            <w:vAlign w:val="center"/>
          </w:tcPr>
          <w:p w:rsidR="00A13453" w:rsidRPr="00A13453" w:rsidRDefault="00A13453" w:rsidP="004C5772">
            <w:pPr>
              <w:spacing w:after="0" w:line="240" w:lineRule="auto"/>
              <w:jc w:val="center"/>
              <w:rPr>
                <w:rFonts w:ascii="Times New Roman" w:hAnsi="Times New Roman"/>
                <w:b/>
                <w:i/>
                <w:sz w:val="24"/>
                <w:szCs w:val="24"/>
                <w:lang w:val="ro-RO"/>
              </w:rPr>
            </w:pPr>
            <w:r w:rsidRPr="00A13453">
              <w:rPr>
                <w:rFonts w:ascii="Times New Roman" w:hAnsi="Times New Roman"/>
                <w:b/>
                <w:i/>
                <w:sz w:val="24"/>
                <w:szCs w:val="24"/>
                <w:lang w:val="ro-RO"/>
              </w:rPr>
              <w:lastRenderedPageBreak/>
              <w:t>Moderat</w:t>
            </w:r>
            <w:r w:rsidRPr="00A13453">
              <w:rPr>
                <w:rFonts w:ascii="Times New Roman" w:hAnsi="Times New Roman"/>
                <w:b/>
                <w:i/>
                <w:sz w:val="24"/>
                <w:szCs w:val="24"/>
                <w:lang w:val="ro-RO"/>
              </w:rPr>
              <w:lastRenderedPageBreak/>
              <w:t>ori</w:t>
            </w:r>
          </w:p>
        </w:tc>
      </w:tr>
      <w:tr w:rsidR="00A13453" w:rsidRPr="0087419A" w:rsidTr="00A13453">
        <w:tc>
          <w:tcPr>
            <w:tcW w:w="567" w:type="dxa"/>
            <w:shd w:val="clear" w:color="auto" w:fill="auto"/>
          </w:tcPr>
          <w:p w:rsidR="00A13453" w:rsidRPr="0087419A" w:rsidRDefault="00A13453" w:rsidP="004C5772">
            <w:pPr>
              <w:spacing w:after="0" w:line="240" w:lineRule="auto"/>
              <w:rPr>
                <w:rFonts w:ascii="Times New Roman" w:hAnsi="Times New Roman"/>
                <w:b/>
                <w:lang w:val="ro-RO"/>
              </w:rPr>
            </w:pPr>
            <w:r w:rsidRPr="0087419A">
              <w:rPr>
                <w:rFonts w:ascii="Times New Roman" w:hAnsi="Times New Roman"/>
                <w:b/>
                <w:lang w:val="ro-RO"/>
              </w:rPr>
              <w:lastRenderedPageBreak/>
              <w:t>1.</w:t>
            </w:r>
          </w:p>
        </w:tc>
        <w:tc>
          <w:tcPr>
            <w:tcW w:w="1526" w:type="dxa"/>
            <w:shd w:val="clear" w:color="auto" w:fill="auto"/>
          </w:tcPr>
          <w:p w:rsidR="00A13453" w:rsidRPr="0087419A" w:rsidRDefault="00A13453" w:rsidP="004C5772">
            <w:pPr>
              <w:spacing w:after="0" w:line="240" w:lineRule="auto"/>
              <w:rPr>
                <w:rFonts w:ascii="Times New Roman" w:hAnsi="Times New Roman"/>
                <w:lang w:val="ro-RO"/>
              </w:rPr>
            </w:pPr>
            <w:r>
              <w:rPr>
                <w:rFonts w:ascii="Times New Roman" w:hAnsi="Times New Roman"/>
                <w:lang w:val="ro-RO"/>
              </w:rPr>
              <w:t>Instruire cu privire la implementarea curriculumului, ediția 2019</w:t>
            </w:r>
          </w:p>
        </w:tc>
        <w:tc>
          <w:tcPr>
            <w:tcW w:w="2552" w:type="dxa"/>
            <w:shd w:val="clear" w:color="auto" w:fill="auto"/>
          </w:tcPr>
          <w:p w:rsidR="00A13453" w:rsidRPr="0087419A" w:rsidRDefault="00A13453" w:rsidP="004C5772">
            <w:pPr>
              <w:spacing w:after="0" w:line="240" w:lineRule="auto"/>
              <w:rPr>
                <w:rFonts w:ascii="Times New Roman" w:hAnsi="Times New Roman"/>
                <w:lang w:val="ro-RO"/>
              </w:rPr>
            </w:pPr>
            <w:r w:rsidRPr="0087419A">
              <w:rPr>
                <w:rFonts w:ascii="Times New Roman" w:hAnsi="Times New Roman"/>
                <w:lang w:val="ro-RO"/>
              </w:rPr>
              <w:t>Repere metodologice de or</w:t>
            </w:r>
            <w:r>
              <w:rPr>
                <w:rFonts w:ascii="Times New Roman" w:hAnsi="Times New Roman"/>
                <w:lang w:val="ro-RO"/>
              </w:rPr>
              <w:t>ganizare și desfășurare a proce</w:t>
            </w:r>
            <w:r w:rsidRPr="0087419A">
              <w:rPr>
                <w:rFonts w:ascii="Times New Roman" w:hAnsi="Times New Roman"/>
                <w:lang w:val="ro-RO"/>
              </w:rPr>
              <w:t>sului educațional</w:t>
            </w:r>
            <w:r>
              <w:rPr>
                <w:rFonts w:ascii="Times New Roman" w:hAnsi="Times New Roman"/>
                <w:lang w:val="ro-RO"/>
              </w:rPr>
              <w:t>.</w:t>
            </w:r>
          </w:p>
        </w:tc>
        <w:tc>
          <w:tcPr>
            <w:tcW w:w="1309"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28 august 201</w:t>
            </w:r>
            <w:r>
              <w:rPr>
                <w:rFonts w:ascii="Times New Roman" w:hAnsi="Times New Roman"/>
                <w:lang w:val="ro-RO"/>
              </w:rPr>
              <w:t>9</w:t>
            </w:r>
          </w:p>
        </w:tc>
        <w:tc>
          <w:tcPr>
            <w:tcW w:w="1560"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Profesori de limba engleză</w:t>
            </w:r>
            <w:r>
              <w:rPr>
                <w:rFonts w:ascii="Times New Roman" w:hAnsi="Times New Roman"/>
                <w:lang w:val="ro-RO"/>
              </w:rPr>
              <w:t>/</w:t>
            </w:r>
            <w:r w:rsidRPr="00FD38DE">
              <w:rPr>
                <w:rFonts w:ascii="Times New Roman" w:hAnsi="Times New Roman"/>
                <w:color w:val="000000" w:themeColor="text1"/>
                <w:lang w:val="ro-RO"/>
              </w:rPr>
              <w:t xml:space="preserve"> franceză</w:t>
            </w:r>
          </w:p>
        </w:tc>
        <w:tc>
          <w:tcPr>
            <w:tcW w:w="1842"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LT ”M.Eminescu”, Hâncești</w:t>
            </w:r>
          </w:p>
        </w:tc>
        <w:tc>
          <w:tcPr>
            <w:tcW w:w="1134"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Cojocaru Inga,</w:t>
            </w:r>
            <w:r>
              <w:rPr>
                <w:rFonts w:ascii="Times New Roman" w:hAnsi="Times New Roman"/>
              </w:rPr>
              <w:t xml:space="preserve"> </w:t>
            </w:r>
            <w:r w:rsidRPr="0087419A">
              <w:rPr>
                <w:rFonts w:ascii="Times New Roman" w:hAnsi="Times New Roman"/>
                <w:lang w:val="ro-RO"/>
              </w:rPr>
              <w:t>şefa SMCFC</w:t>
            </w:r>
          </w:p>
        </w:tc>
      </w:tr>
      <w:tr w:rsidR="00A13453" w:rsidRPr="0087419A" w:rsidTr="00A13453">
        <w:tc>
          <w:tcPr>
            <w:tcW w:w="567" w:type="dxa"/>
            <w:shd w:val="clear" w:color="auto" w:fill="auto"/>
          </w:tcPr>
          <w:p w:rsidR="00A13453" w:rsidRPr="0087419A" w:rsidRDefault="00A13453" w:rsidP="004C5772">
            <w:pPr>
              <w:spacing w:after="0" w:line="240" w:lineRule="auto"/>
              <w:rPr>
                <w:rFonts w:ascii="Times New Roman" w:hAnsi="Times New Roman"/>
                <w:b/>
                <w:lang w:val="ro-RO"/>
              </w:rPr>
            </w:pPr>
            <w:r w:rsidRPr="0087419A">
              <w:rPr>
                <w:rFonts w:ascii="Times New Roman" w:hAnsi="Times New Roman"/>
                <w:b/>
                <w:lang w:val="ro-RO"/>
              </w:rPr>
              <w:t>2.</w:t>
            </w:r>
          </w:p>
        </w:tc>
        <w:tc>
          <w:tcPr>
            <w:tcW w:w="1526" w:type="dxa"/>
            <w:shd w:val="clear" w:color="auto" w:fill="auto"/>
          </w:tcPr>
          <w:p w:rsidR="00A13453" w:rsidRPr="0087419A" w:rsidRDefault="00A13453" w:rsidP="004C5772">
            <w:pPr>
              <w:spacing w:after="0" w:line="240" w:lineRule="auto"/>
              <w:rPr>
                <w:rFonts w:ascii="Times New Roman" w:hAnsi="Times New Roman"/>
                <w:lang w:val="ro-RO"/>
              </w:rPr>
            </w:pPr>
            <w:r w:rsidRPr="0087419A">
              <w:rPr>
                <w:rFonts w:ascii="Times New Roman" w:hAnsi="Times New Roman"/>
                <w:lang w:val="ro-RO"/>
              </w:rPr>
              <w:t>Seminar teoretico- practic</w:t>
            </w:r>
          </w:p>
        </w:tc>
        <w:tc>
          <w:tcPr>
            <w:tcW w:w="2552" w:type="dxa"/>
            <w:shd w:val="clear" w:color="auto" w:fill="auto"/>
          </w:tcPr>
          <w:p w:rsidR="00A13453" w:rsidRPr="0087419A" w:rsidRDefault="00A13453" w:rsidP="004C5772">
            <w:pPr>
              <w:spacing w:after="0" w:line="240" w:lineRule="auto"/>
              <w:rPr>
                <w:rFonts w:ascii="Times New Roman" w:hAnsi="Times New Roman"/>
                <w:i/>
                <w:lang w:val="ro-RO"/>
              </w:rPr>
            </w:pPr>
            <w:r>
              <w:rPr>
                <w:rFonts w:ascii="Times New Roman" w:hAnsi="Times New Roman"/>
                <w:lang w:val="ro-RO"/>
              </w:rPr>
              <w:t>Activități de mediere în procesul de predare-învățare-evaluare a limbii străine</w:t>
            </w:r>
            <w:r w:rsidRPr="0087419A">
              <w:rPr>
                <w:rFonts w:ascii="Times New Roman" w:hAnsi="Times New Roman"/>
                <w:i/>
                <w:lang w:val="ro-RO"/>
              </w:rPr>
              <w:t>.</w:t>
            </w:r>
          </w:p>
        </w:tc>
        <w:tc>
          <w:tcPr>
            <w:tcW w:w="1309"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Noiembrie, 201</w:t>
            </w:r>
            <w:r>
              <w:rPr>
                <w:rFonts w:ascii="Times New Roman" w:hAnsi="Times New Roman"/>
                <w:lang w:val="ro-RO"/>
              </w:rPr>
              <w:t>9</w:t>
            </w:r>
          </w:p>
        </w:tc>
        <w:tc>
          <w:tcPr>
            <w:tcW w:w="1560"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Profesori de limba engleză</w:t>
            </w:r>
            <w:r>
              <w:rPr>
                <w:rFonts w:ascii="Times New Roman" w:hAnsi="Times New Roman"/>
                <w:lang w:val="ro-RO"/>
              </w:rPr>
              <w:t>/</w:t>
            </w:r>
            <w:r w:rsidRPr="00FD38DE">
              <w:rPr>
                <w:rFonts w:ascii="Times New Roman" w:hAnsi="Times New Roman"/>
                <w:color w:val="000000" w:themeColor="text1"/>
                <w:lang w:val="ro-RO"/>
              </w:rPr>
              <w:t xml:space="preserve"> franceză</w:t>
            </w:r>
          </w:p>
        </w:tc>
        <w:tc>
          <w:tcPr>
            <w:tcW w:w="1842"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p>
        </w:tc>
        <w:tc>
          <w:tcPr>
            <w:tcW w:w="1134" w:type="dxa"/>
            <w:shd w:val="clear" w:color="auto" w:fill="auto"/>
            <w:vAlign w:val="center"/>
          </w:tcPr>
          <w:p w:rsidR="00A13453" w:rsidRPr="0087419A" w:rsidRDefault="00A13453" w:rsidP="004C5772">
            <w:pPr>
              <w:jc w:val="center"/>
              <w:rPr>
                <w:rFonts w:ascii="Times New Roman" w:hAnsi="Times New Roman"/>
              </w:rPr>
            </w:pPr>
            <w:r w:rsidRPr="0087419A">
              <w:rPr>
                <w:rFonts w:ascii="Times New Roman" w:hAnsi="Times New Roman"/>
                <w:lang w:val="ro-RO"/>
              </w:rPr>
              <w:t>Cojocaru Inga,</w:t>
            </w:r>
            <w:r>
              <w:rPr>
                <w:rFonts w:ascii="Times New Roman" w:hAnsi="Times New Roman"/>
              </w:rPr>
              <w:t xml:space="preserve"> </w:t>
            </w:r>
            <w:r w:rsidRPr="0087419A">
              <w:rPr>
                <w:rFonts w:ascii="Times New Roman" w:hAnsi="Times New Roman"/>
                <w:lang w:val="ro-RO"/>
              </w:rPr>
              <w:t>şefa SMCFC</w:t>
            </w:r>
          </w:p>
        </w:tc>
      </w:tr>
      <w:tr w:rsidR="00A13453" w:rsidRPr="0087419A" w:rsidTr="00A13453">
        <w:tc>
          <w:tcPr>
            <w:tcW w:w="567" w:type="dxa"/>
            <w:shd w:val="clear" w:color="auto" w:fill="auto"/>
          </w:tcPr>
          <w:p w:rsidR="00A13453" w:rsidRPr="0087419A" w:rsidRDefault="00A13453" w:rsidP="004C5772">
            <w:pPr>
              <w:spacing w:after="0" w:line="240" w:lineRule="auto"/>
              <w:rPr>
                <w:rFonts w:ascii="Times New Roman" w:hAnsi="Times New Roman"/>
                <w:b/>
                <w:lang w:val="ro-RO"/>
              </w:rPr>
            </w:pPr>
            <w:r w:rsidRPr="0087419A">
              <w:rPr>
                <w:rFonts w:ascii="Times New Roman" w:hAnsi="Times New Roman"/>
                <w:b/>
                <w:lang w:val="ro-RO"/>
              </w:rPr>
              <w:t>3.</w:t>
            </w:r>
          </w:p>
        </w:tc>
        <w:tc>
          <w:tcPr>
            <w:tcW w:w="1526" w:type="dxa"/>
            <w:shd w:val="clear" w:color="auto" w:fill="auto"/>
          </w:tcPr>
          <w:p w:rsidR="00A13453" w:rsidRPr="0087419A" w:rsidRDefault="00A13453" w:rsidP="004C5772">
            <w:pPr>
              <w:spacing w:after="0" w:line="240" w:lineRule="auto"/>
              <w:rPr>
                <w:rFonts w:ascii="Times New Roman" w:hAnsi="Times New Roman"/>
                <w:lang w:val="ro-RO"/>
              </w:rPr>
            </w:pPr>
            <w:r w:rsidRPr="0087419A">
              <w:rPr>
                <w:rFonts w:ascii="Times New Roman" w:hAnsi="Times New Roman"/>
                <w:lang w:val="ro-RO"/>
              </w:rPr>
              <w:t>Seminar teoretico- practic</w:t>
            </w:r>
          </w:p>
        </w:tc>
        <w:tc>
          <w:tcPr>
            <w:tcW w:w="2552" w:type="dxa"/>
            <w:shd w:val="clear" w:color="auto" w:fill="auto"/>
          </w:tcPr>
          <w:p w:rsidR="00A13453" w:rsidRPr="0087419A" w:rsidRDefault="00A13453" w:rsidP="004C5772">
            <w:pPr>
              <w:spacing w:after="0" w:line="240" w:lineRule="auto"/>
              <w:rPr>
                <w:rFonts w:ascii="Times New Roman" w:hAnsi="Times New Roman"/>
                <w:lang w:val="ro-RO"/>
              </w:rPr>
            </w:pPr>
            <w:r>
              <w:rPr>
                <w:rFonts w:ascii="Times New Roman" w:hAnsi="Times New Roman"/>
                <w:lang w:val="ro-RO"/>
              </w:rPr>
              <w:t>Evaluarea, instrument de asigurare a succesului elevului la Limba străină.</w:t>
            </w:r>
            <w:r w:rsidRPr="0087419A">
              <w:rPr>
                <w:rFonts w:ascii="Times New Roman" w:hAnsi="Times New Roman"/>
                <w:lang w:val="ro-RO"/>
              </w:rPr>
              <w:t xml:space="preserve"> </w:t>
            </w:r>
          </w:p>
        </w:tc>
        <w:tc>
          <w:tcPr>
            <w:tcW w:w="1309"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Martie, 20</w:t>
            </w:r>
            <w:r>
              <w:rPr>
                <w:rFonts w:ascii="Times New Roman" w:hAnsi="Times New Roman"/>
                <w:lang w:val="ro-RO"/>
              </w:rPr>
              <w:t>20</w:t>
            </w:r>
          </w:p>
        </w:tc>
        <w:tc>
          <w:tcPr>
            <w:tcW w:w="1560"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Profesori de limba engleză</w:t>
            </w:r>
            <w:r>
              <w:rPr>
                <w:rFonts w:ascii="Times New Roman" w:hAnsi="Times New Roman"/>
                <w:lang w:val="ro-RO"/>
              </w:rPr>
              <w:t xml:space="preserve">/ </w:t>
            </w:r>
            <w:r w:rsidRPr="00FD38DE">
              <w:rPr>
                <w:rFonts w:ascii="Times New Roman" w:hAnsi="Times New Roman"/>
                <w:color w:val="000000" w:themeColor="text1"/>
                <w:lang w:val="ro-RO"/>
              </w:rPr>
              <w:t>franceză</w:t>
            </w:r>
          </w:p>
        </w:tc>
        <w:tc>
          <w:tcPr>
            <w:tcW w:w="1842"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p>
        </w:tc>
        <w:tc>
          <w:tcPr>
            <w:tcW w:w="1134" w:type="dxa"/>
            <w:shd w:val="clear" w:color="auto" w:fill="auto"/>
            <w:vAlign w:val="center"/>
          </w:tcPr>
          <w:p w:rsidR="00A13453" w:rsidRPr="0087419A" w:rsidRDefault="00A13453" w:rsidP="004C5772">
            <w:pPr>
              <w:jc w:val="center"/>
              <w:rPr>
                <w:rFonts w:ascii="Times New Roman" w:hAnsi="Times New Roman"/>
              </w:rPr>
            </w:pPr>
            <w:r w:rsidRPr="0087419A">
              <w:rPr>
                <w:rFonts w:ascii="Times New Roman" w:hAnsi="Times New Roman"/>
                <w:lang w:val="ro-RO"/>
              </w:rPr>
              <w:t>Cojocaru Inga,</w:t>
            </w:r>
            <w:r>
              <w:rPr>
                <w:rFonts w:ascii="Times New Roman" w:hAnsi="Times New Roman"/>
              </w:rPr>
              <w:t xml:space="preserve"> </w:t>
            </w:r>
            <w:r w:rsidRPr="0087419A">
              <w:rPr>
                <w:rFonts w:ascii="Times New Roman" w:hAnsi="Times New Roman"/>
                <w:lang w:val="ro-RO"/>
              </w:rPr>
              <w:t>şefa SMCFC</w:t>
            </w:r>
          </w:p>
        </w:tc>
      </w:tr>
      <w:tr w:rsidR="00A13453" w:rsidRPr="0087419A" w:rsidTr="00A13453">
        <w:tc>
          <w:tcPr>
            <w:tcW w:w="567" w:type="dxa"/>
            <w:shd w:val="clear" w:color="auto" w:fill="auto"/>
          </w:tcPr>
          <w:p w:rsidR="00A13453" w:rsidRPr="0087419A" w:rsidRDefault="00A13453" w:rsidP="004C5772">
            <w:pPr>
              <w:spacing w:after="0" w:line="240" w:lineRule="auto"/>
              <w:rPr>
                <w:rFonts w:ascii="Times New Roman" w:hAnsi="Times New Roman"/>
                <w:b/>
                <w:lang w:val="ro-RO"/>
              </w:rPr>
            </w:pPr>
            <w:r w:rsidRPr="0087419A">
              <w:rPr>
                <w:rFonts w:ascii="Times New Roman" w:hAnsi="Times New Roman"/>
                <w:b/>
                <w:lang w:val="ro-RO"/>
              </w:rPr>
              <w:t>4.</w:t>
            </w:r>
          </w:p>
        </w:tc>
        <w:tc>
          <w:tcPr>
            <w:tcW w:w="1526" w:type="dxa"/>
            <w:shd w:val="clear" w:color="auto" w:fill="auto"/>
          </w:tcPr>
          <w:p w:rsidR="00A13453" w:rsidRPr="0087419A" w:rsidRDefault="00A13453" w:rsidP="004C5772">
            <w:pPr>
              <w:spacing w:after="0" w:line="240" w:lineRule="auto"/>
              <w:rPr>
                <w:rFonts w:ascii="Times New Roman" w:hAnsi="Times New Roman"/>
                <w:lang w:val="ro-RO"/>
              </w:rPr>
            </w:pPr>
            <w:r w:rsidRPr="0087419A">
              <w:rPr>
                <w:rFonts w:ascii="Times New Roman" w:hAnsi="Times New Roman"/>
                <w:lang w:val="ro-RO"/>
              </w:rPr>
              <w:t>Activitate extracurriculară</w:t>
            </w:r>
          </w:p>
        </w:tc>
        <w:tc>
          <w:tcPr>
            <w:tcW w:w="2552" w:type="dxa"/>
            <w:shd w:val="clear" w:color="auto" w:fill="auto"/>
          </w:tcPr>
          <w:p w:rsidR="00A13453" w:rsidRPr="0087419A" w:rsidRDefault="00A13453" w:rsidP="004C5772">
            <w:pPr>
              <w:spacing w:after="0" w:line="240" w:lineRule="auto"/>
              <w:rPr>
                <w:rFonts w:ascii="Times New Roman" w:hAnsi="Times New Roman"/>
                <w:lang w:val="ro-RO"/>
              </w:rPr>
            </w:pPr>
            <w:r w:rsidRPr="0087419A">
              <w:rPr>
                <w:rFonts w:ascii="Times New Roman" w:hAnsi="Times New Roman"/>
                <w:lang w:val="ro-RO"/>
              </w:rPr>
              <w:t>Săptămâna limbii engleze</w:t>
            </w:r>
          </w:p>
        </w:tc>
        <w:tc>
          <w:tcPr>
            <w:tcW w:w="1309"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Aprilie, 20</w:t>
            </w:r>
            <w:r>
              <w:rPr>
                <w:rFonts w:ascii="Times New Roman" w:hAnsi="Times New Roman"/>
                <w:lang w:val="ro-RO"/>
              </w:rPr>
              <w:t>20</w:t>
            </w:r>
          </w:p>
        </w:tc>
        <w:tc>
          <w:tcPr>
            <w:tcW w:w="1560"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Elevi,</w:t>
            </w:r>
            <w:r>
              <w:rPr>
                <w:rFonts w:ascii="Times New Roman" w:hAnsi="Times New Roman"/>
                <w:lang w:val="ro-RO"/>
              </w:rPr>
              <w:t xml:space="preserve"> </w:t>
            </w:r>
            <w:r w:rsidRPr="0087419A">
              <w:rPr>
                <w:rFonts w:ascii="Times New Roman" w:hAnsi="Times New Roman"/>
                <w:lang w:val="ro-RO"/>
              </w:rPr>
              <w:t>liceeni,</w:t>
            </w:r>
            <w:r>
              <w:rPr>
                <w:rFonts w:ascii="Times New Roman" w:hAnsi="Times New Roman"/>
                <w:lang w:val="ro-RO"/>
              </w:rPr>
              <w:t xml:space="preserve"> </w:t>
            </w:r>
            <w:r w:rsidRPr="0087419A">
              <w:rPr>
                <w:rFonts w:ascii="Times New Roman" w:hAnsi="Times New Roman"/>
                <w:lang w:val="ro-RO"/>
              </w:rPr>
              <w:t>profesori de l.engleză</w:t>
            </w:r>
          </w:p>
        </w:tc>
        <w:tc>
          <w:tcPr>
            <w:tcW w:w="1842"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r w:rsidRPr="0087419A">
              <w:rPr>
                <w:rFonts w:ascii="Times New Roman" w:hAnsi="Times New Roman"/>
                <w:lang w:val="ro-RO"/>
              </w:rPr>
              <w:t>LT ”M.Sadoveanu” Hâncești</w:t>
            </w:r>
          </w:p>
        </w:tc>
        <w:tc>
          <w:tcPr>
            <w:tcW w:w="1134" w:type="dxa"/>
            <w:shd w:val="clear" w:color="auto" w:fill="auto"/>
            <w:vAlign w:val="center"/>
          </w:tcPr>
          <w:p w:rsidR="00A13453" w:rsidRPr="0087419A" w:rsidRDefault="00A13453" w:rsidP="004C5772">
            <w:pPr>
              <w:spacing w:after="0" w:line="240" w:lineRule="auto"/>
              <w:jc w:val="center"/>
              <w:rPr>
                <w:rFonts w:ascii="Times New Roman" w:hAnsi="Times New Roman"/>
                <w:lang w:val="ro-RO"/>
              </w:rPr>
            </w:pPr>
          </w:p>
        </w:tc>
      </w:tr>
    </w:tbl>
    <w:p w:rsidR="00A13453" w:rsidRDefault="00A13453" w:rsidP="005066F7">
      <w:pPr>
        <w:rPr>
          <w:rFonts w:ascii="Times New Roman" w:hAnsi="Times New Roman"/>
          <w:b/>
          <w:sz w:val="24"/>
          <w:szCs w:val="24"/>
          <w:lang w:val="en-US"/>
        </w:rPr>
      </w:pPr>
    </w:p>
    <w:p w:rsidR="005066F7" w:rsidRPr="006366BB" w:rsidRDefault="006366BB" w:rsidP="006366BB">
      <w:pPr>
        <w:pStyle w:val="14"/>
        <w:rPr>
          <w:rFonts w:ascii="Times New Roman" w:hAnsi="Times New Roman"/>
          <w:b/>
          <w:i/>
          <w:color w:val="000000" w:themeColor="text1"/>
          <w:sz w:val="24"/>
          <w:szCs w:val="24"/>
          <w:lang w:val="fr-FR"/>
        </w:rPr>
      </w:pPr>
      <w:r w:rsidRPr="00FC343F">
        <w:rPr>
          <w:rFonts w:ascii="Times New Roman" w:hAnsi="Times New Roman"/>
          <w:b/>
          <w:color w:val="000000" w:themeColor="text1"/>
          <w:sz w:val="24"/>
          <w:szCs w:val="24"/>
          <w:lang w:val="fr-FR"/>
        </w:rPr>
        <w:t>DISCIPLINA</w:t>
      </w:r>
      <w:r w:rsidRPr="006366BB">
        <w:rPr>
          <w:rFonts w:ascii="Times New Roman" w:hAnsi="Times New Roman"/>
          <w:b/>
          <w:i/>
          <w:color w:val="000000" w:themeColor="text1"/>
          <w:sz w:val="24"/>
          <w:szCs w:val="24"/>
          <w:lang w:val="fr-FR"/>
        </w:rPr>
        <w:t xml:space="preserve">: </w:t>
      </w:r>
      <w:r w:rsidR="00CA59D3">
        <w:rPr>
          <w:rFonts w:ascii="Times New Roman" w:hAnsi="Times New Roman"/>
          <w:b/>
          <w:i/>
          <w:color w:val="000000" w:themeColor="text1"/>
          <w:sz w:val="24"/>
          <w:szCs w:val="24"/>
          <w:lang w:val="fr-FR"/>
        </w:rPr>
        <w:t>L</w:t>
      </w:r>
      <w:r w:rsidR="009B400A" w:rsidRPr="006366BB">
        <w:rPr>
          <w:rFonts w:ascii="Times New Roman" w:hAnsi="Times New Roman"/>
          <w:b/>
          <w:i/>
          <w:color w:val="000000" w:themeColor="text1"/>
          <w:sz w:val="24"/>
          <w:szCs w:val="24"/>
          <w:lang w:val="fr-FR"/>
        </w:rPr>
        <w:t>imba rusă</w:t>
      </w:r>
    </w:p>
    <w:p w:rsidR="005066F7" w:rsidRPr="006366BB" w:rsidRDefault="005066F7" w:rsidP="006366BB">
      <w:pPr>
        <w:pStyle w:val="14"/>
        <w:rPr>
          <w:rFonts w:ascii="Times New Roman" w:hAnsi="Times New Roman"/>
          <w:b/>
          <w:i/>
          <w:color w:val="000000" w:themeColor="text1"/>
          <w:sz w:val="24"/>
          <w:szCs w:val="24"/>
          <w:lang w:val="fr-FR"/>
        </w:rPr>
      </w:pPr>
      <w:r w:rsidRPr="006366BB">
        <w:rPr>
          <w:rFonts w:ascii="Times New Roman" w:hAnsi="Times New Roman"/>
          <w:b/>
          <w:i/>
          <w:color w:val="000000" w:themeColor="text1"/>
          <w:sz w:val="24"/>
          <w:szCs w:val="24"/>
          <w:lang w:val="fr-FR"/>
        </w:rPr>
        <w:t>Zi metodică:</w:t>
      </w:r>
      <w:r w:rsidR="009B400A" w:rsidRPr="006366BB">
        <w:rPr>
          <w:rFonts w:ascii="Times New Roman" w:hAnsi="Times New Roman"/>
          <w:b/>
          <w:i/>
          <w:color w:val="000000" w:themeColor="text1"/>
          <w:sz w:val="24"/>
          <w:szCs w:val="24"/>
          <w:lang w:val="fr-FR"/>
        </w:rPr>
        <w:t xml:space="preserve"> vineri</w:t>
      </w:r>
    </w:p>
    <w:p w:rsidR="006366BB" w:rsidRDefault="005066F7" w:rsidP="006366BB">
      <w:pPr>
        <w:pStyle w:val="14"/>
        <w:rPr>
          <w:rFonts w:ascii="Times New Roman" w:hAnsi="Times New Roman"/>
          <w:b/>
          <w:i/>
          <w:color w:val="000000" w:themeColor="text1"/>
          <w:sz w:val="24"/>
          <w:szCs w:val="24"/>
          <w:lang w:val="fr-FR"/>
        </w:rPr>
      </w:pPr>
      <w:r w:rsidRPr="006366BB">
        <w:rPr>
          <w:rFonts w:ascii="Times New Roman" w:hAnsi="Times New Roman"/>
          <w:b/>
          <w:i/>
          <w:color w:val="000000" w:themeColor="text1"/>
          <w:sz w:val="24"/>
          <w:szCs w:val="24"/>
          <w:lang w:val="fr-FR"/>
        </w:rPr>
        <w:t>Responsabil:</w:t>
      </w:r>
      <w:r w:rsidR="006366BB" w:rsidRPr="006366BB">
        <w:rPr>
          <w:rFonts w:ascii="Times New Roman" w:hAnsi="Times New Roman"/>
          <w:b/>
          <w:i/>
          <w:color w:val="000000" w:themeColor="text1"/>
          <w:sz w:val="24"/>
          <w:szCs w:val="24"/>
          <w:lang w:val="fr-FR"/>
        </w:rPr>
        <w:t xml:space="preserve"> </w:t>
      </w:r>
      <w:r w:rsidRPr="006366BB">
        <w:rPr>
          <w:rFonts w:ascii="Times New Roman" w:hAnsi="Times New Roman"/>
          <w:b/>
          <w:i/>
          <w:color w:val="000000" w:themeColor="text1"/>
          <w:sz w:val="24"/>
          <w:szCs w:val="24"/>
          <w:lang w:val="fr-FR"/>
        </w:rPr>
        <w:t>Costrîj Alla</w:t>
      </w:r>
    </w:p>
    <w:p w:rsidR="005066F7" w:rsidRPr="006366BB" w:rsidRDefault="005066F7" w:rsidP="006366BB">
      <w:pPr>
        <w:pStyle w:val="14"/>
        <w:ind w:left="567"/>
        <w:rPr>
          <w:rFonts w:ascii="Times New Roman" w:hAnsi="Times New Roman"/>
          <w:b/>
          <w:i/>
          <w:color w:val="000000" w:themeColor="text1"/>
          <w:sz w:val="24"/>
          <w:szCs w:val="24"/>
          <w:lang w:val="fr-FR"/>
        </w:rPr>
      </w:pPr>
      <w:r w:rsidRPr="006366BB">
        <w:rPr>
          <w:rFonts w:ascii="Times New Roman" w:hAnsi="Times New Roman"/>
          <w:b/>
          <w:i/>
          <w:sz w:val="24"/>
          <w:szCs w:val="24"/>
          <w:lang w:val="fr-FR"/>
        </w:rPr>
        <w:t>Tema de cercetare</w:t>
      </w:r>
      <w:r w:rsidRPr="002B4B5F">
        <w:rPr>
          <w:rFonts w:ascii="Times New Roman" w:hAnsi="Times New Roman"/>
          <w:b/>
          <w:sz w:val="24"/>
          <w:szCs w:val="24"/>
          <w:lang w:val="fr-FR"/>
        </w:rPr>
        <w:t>:</w:t>
      </w:r>
      <w:r w:rsidR="006366BB">
        <w:rPr>
          <w:rFonts w:ascii="Times New Roman" w:hAnsi="Times New Roman"/>
          <w:color w:val="000000"/>
          <w:sz w:val="24"/>
          <w:szCs w:val="24"/>
          <w:shd w:val="clear" w:color="auto" w:fill="C9D7F1"/>
          <w:lang w:val="fr-FR"/>
        </w:rPr>
        <w:t xml:space="preserve"> </w:t>
      </w:r>
      <w:r w:rsidRPr="006366BB">
        <w:rPr>
          <w:rFonts w:ascii="Times New Roman" w:hAnsi="Times New Roman"/>
          <w:color w:val="333333"/>
          <w:sz w:val="28"/>
          <w:szCs w:val="28"/>
          <w:lang w:val="fr-FR"/>
        </w:rPr>
        <w:t xml:space="preserve">Îmbunătățirea calității în  educație prin împlementarea cerințelor </w:t>
      </w:r>
      <w:r w:rsidRPr="006366BB">
        <w:rPr>
          <w:rFonts w:ascii="Times New Roman" w:hAnsi="Times New Roman"/>
          <w:kern w:val="2"/>
          <w:sz w:val="28"/>
          <w:szCs w:val="28"/>
          <w:lang w:val="pt-BR"/>
        </w:rPr>
        <w:t>Curriculumului  la disciplină , ediția 2019</w:t>
      </w:r>
    </w:p>
    <w:p w:rsidR="005066F7" w:rsidRPr="00B2495D" w:rsidRDefault="005066F7" w:rsidP="005066F7">
      <w:pPr>
        <w:rPr>
          <w:rFonts w:asciiTheme="minorHAnsi" w:eastAsiaTheme="minorHAnsi" w:hAnsiTheme="minorHAnsi" w:cstheme="minorBidi"/>
          <w:i/>
          <w:lang w:val="fr-FR"/>
        </w:rPr>
      </w:pPr>
    </w:p>
    <w:tbl>
      <w:tblPr>
        <w:tblStyle w:val="aff2"/>
        <w:tblW w:w="10490" w:type="dxa"/>
        <w:tblInd w:w="-743" w:type="dxa"/>
        <w:tblLayout w:type="fixed"/>
        <w:tblLook w:val="04A0"/>
      </w:tblPr>
      <w:tblGrid>
        <w:gridCol w:w="567"/>
        <w:gridCol w:w="1844"/>
        <w:gridCol w:w="2693"/>
        <w:gridCol w:w="1417"/>
        <w:gridCol w:w="1701"/>
        <w:gridCol w:w="2268"/>
      </w:tblGrid>
      <w:tr w:rsidR="005066F7" w:rsidTr="00DF3E47">
        <w:tc>
          <w:tcPr>
            <w:tcW w:w="567"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Nr.</w:t>
            </w:r>
          </w:p>
        </w:tc>
        <w:tc>
          <w:tcPr>
            <w:tcW w:w="1844"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Tipul activităţii</w:t>
            </w:r>
          </w:p>
        </w:tc>
        <w:tc>
          <w:tcPr>
            <w:tcW w:w="2693"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Tematica</w:t>
            </w:r>
          </w:p>
        </w:tc>
        <w:tc>
          <w:tcPr>
            <w:tcW w:w="1417"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Perioada</w:t>
            </w:r>
          </w:p>
        </w:tc>
        <w:tc>
          <w:tcPr>
            <w:tcW w:w="1701"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Public vizat</w:t>
            </w:r>
          </w:p>
        </w:tc>
        <w:tc>
          <w:tcPr>
            <w:tcW w:w="2268"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Moderatori</w:t>
            </w:r>
          </w:p>
        </w:tc>
      </w:tr>
      <w:tr w:rsidR="005066F7" w:rsidTr="00003A46">
        <w:tc>
          <w:tcPr>
            <w:tcW w:w="567"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1.</w:t>
            </w:r>
          </w:p>
        </w:tc>
        <w:tc>
          <w:tcPr>
            <w:tcW w:w="1844"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Formare</w:t>
            </w:r>
          </w:p>
        </w:tc>
        <w:tc>
          <w:tcPr>
            <w:tcW w:w="2693" w:type="dxa"/>
            <w:tcBorders>
              <w:top w:val="single" w:sz="4" w:space="0" w:color="auto"/>
              <w:left w:val="single" w:sz="4" w:space="0" w:color="auto"/>
              <w:bottom w:val="nil"/>
              <w:right w:val="single" w:sz="4" w:space="0" w:color="auto"/>
            </w:tcBorders>
            <w:vAlign w:val="center"/>
          </w:tcPr>
          <w:p w:rsidR="005066F7" w:rsidRPr="002B4B5F" w:rsidRDefault="005066F7">
            <w:pPr>
              <w:spacing w:after="0" w:line="240" w:lineRule="auto"/>
              <w:ind w:left="39"/>
              <w:rPr>
                <w:rFonts w:ascii="Times New Roman" w:hAnsi="Times New Roman"/>
                <w:i/>
                <w:kern w:val="2"/>
                <w:sz w:val="24"/>
                <w:szCs w:val="24"/>
                <w:lang w:val="pt-BR"/>
              </w:rPr>
            </w:pPr>
            <w:r w:rsidRPr="002B4B5F">
              <w:rPr>
                <w:rFonts w:ascii="Times New Roman" w:hAnsi="Times New Roman"/>
                <w:kern w:val="2"/>
                <w:sz w:val="24"/>
                <w:szCs w:val="24"/>
                <w:lang w:val="pt-BR"/>
              </w:rPr>
              <w:t xml:space="preserve">Implementarea Curriculumulu, ediția 2019 la disciplina </w:t>
            </w:r>
            <w:r w:rsidRPr="002B4B5F">
              <w:rPr>
                <w:rFonts w:ascii="Times New Roman" w:hAnsi="Times New Roman"/>
                <w:i/>
                <w:kern w:val="2"/>
                <w:sz w:val="24"/>
                <w:szCs w:val="24"/>
                <w:lang w:val="pt-BR"/>
              </w:rPr>
              <w:t>Limba rusă</w:t>
            </w:r>
          </w:p>
          <w:p w:rsidR="005066F7" w:rsidRPr="002B4B5F" w:rsidRDefault="005066F7">
            <w:pPr>
              <w:spacing w:after="0" w:line="240" w:lineRule="auto"/>
              <w:ind w:left="39"/>
              <w:rPr>
                <w:rFonts w:ascii="Times New Roman" w:eastAsiaTheme="minorHAnsi" w:hAnsi="Times New Roman"/>
                <w:sz w:val="24"/>
                <w:szCs w:val="24"/>
                <w:lang w:val="ro-RO"/>
              </w:rPr>
            </w:pPr>
          </w:p>
        </w:tc>
        <w:tc>
          <w:tcPr>
            <w:tcW w:w="1417"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 xml:space="preserve"> 29 august</w:t>
            </w:r>
            <w:r w:rsidR="00CA59D3">
              <w:rPr>
                <w:rFonts w:ascii="Times New Roman" w:hAnsi="Times New Roman"/>
                <w:b/>
                <w:sz w:val="24"/>
                <w:szCs w:val="24"/>
                <w:lang w:val="ro-RO"/>
              </w:rPr>
              <w:t>,</w:t>
            </w:r>
            <w:r w:rsidRPr="002B4B5F">
              <w:rPr>
                <w:rFonts w:ascii="Times New Roman" w:hAnsi="Times New Roman"/>
                <w:b/>
                <w:sz w:val="24"/>
                <w:szCs w:val="24"/>
                <w:lang w:val="ro-RO"/>
              </w:rPr>
              <w:t xml:space="preserve"> 2019</w:t>
            </w:r>
          </w:p>
        </w:tc>
        <w:tc>
          <w:tcPr>
            <w:tcW w:w="1701"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sz w:val="24"/>
                <w:szCs w:val="24"/>
                <w:lang w:val="ro-RO"/>
              </w:rPr>
            </w:pPr>
            <w:r w:rsidRPr="002B4B5F">
              <w:rPr>
                <w:rFonts w:ascii="Times New Roman" w:hAnsi="Times New Roman"/>
                <w:sz w:val="24"/>
                <w:szCs w:val="24"/>
                <w:lang w:val="ro-RO"/>
              </w:rPr>
              <w:t>Prof. de l. rusă</w:t>
            </w:r>
          </w:p>
        </w:tc>
        <w:tc>
          <w:tcPr>
            <w:tcW w:w="2268" w:type="dxa"/>
            <w:tcBorders>
              <w:top w:val="single" w:sz="4" w:space="0" w:color="auto"/>
              <w:left w:val="single" w:sz="4" w:space="0" w:color="auto"/>
              <w:bottom w:val="single" w:sz="4" w:space="0" w:color="auto"/>
              <w:right w:val="single" w:sz="4" w:space="0" w:color="auto"/>
            </w:tcBorders>
          </w:tcPr>
          <w:p w:rsidR="005066F7" w:rsidRPr="002B4B5F" w:rsidRDefault="005066F7">
            <w:pPr>
              <w:spacing w:after="0" w:line="240" w:lineRule="auto"/>
              <w:rPr>
                <w:rFonts w:ascii="Times New Roman" w:hAnsi="Times New Roman"/>
                <w:sz w:val="24"/>
                <w:szCs w:val="24"/>
                <w:lang w:val="en-US"/>
              </w:rPr>
            </w:pPr>
            <w:r w:rsidRPr="002B4B5F">
              <w:rPr>
                <w:rFonts w:ascii="Times New Roman" w:hAnsi="Times New Roman"/>
                <w:sz w:val="24"/>
                <w:szCs w:val="24"/>
                <w:lang w:val="en-US"/>
              </w:rPr>
              <w:t>Costrîj Alla</w:t>
            </w:r>
          </w:p>
          <w:p w:rsidR="005066F7" w:rsidRPr="002B4B5F" w:rsidRDefault="005066F7">
            <w:pPr>
              <w:spacing w:after="0" w:line="240" w:lineRule="auto"/>
              <w:rPr>
                <w:rFonts w:ascii="Times New Roman" w:hAnsi="Times New Roman"/>
                <w:sz w:val="24"/>
                <w:szCs w:val="24"/>
                <w:lang w:val="en-US"/>
              </w:rPr>
            </w:pPr>
            <w:r w:rsidRPr="002B4B5F">
              <w:rPr>
                <w:rFonts w:ascii="Times New Roman" w:hAnsi="Times New Roman"/>
                <w:sz w:val="24"/>
                <w:szCs w:val="24"/>
                <w:lang w:val="en-US"/>
              </w:rPr>
              <w:t>Șterbeț Valentina</w:t>
            </w:r>
          </w:p>
          <w:p w:rsidR="005066F7" w:rsidRPr="002B4B5F" w:rsidRDefault="005066F7">
            <w:pPr>
              <w:spacing w:after="0" w:line="240" w:lineRule="auto"/>
              <w:rPr>
                <w:rFonts w:ascii="Times New Roman" w:hAnsi="Times New Roman"/>
                <w:sz w:val="24"/>
                <w:szCs w:val="24"/>
                <w:lang w:val="ro-RO"/>
              </w:rPr>
            </w:pPr>
          </w:p>
        </w:tc>
      </w:tr>
      <w:tr w:rsidR="005066F7" w:rsidTr="00003A46">
        <w:tc>
          <w:tcPr>
            <w:tcW w:w="567"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2.</w:t>
            </w:r>
          </w:p>
        </w:tc>
        <w:tc>
          <w:tcPr>
            <w:tcW w:w="1844" w:type="dxa"/>
            <w:tcBorders>
              <w:top w:val="single" w:sz="4" w:space="0" w:color="auto"/>
              <w:left w:val="single" w:sz="4" w:space="0" w:color="auto"/>
              <w:bottom w:val="single" w:sz="4" w:space="0" w:color="auto"/>
              <w:right w:val="nil"/>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Seminar teoretico- practic</w:t>
            </w:r>
          </w:p>
        </w:tc>
        <w:tc>
          <w:tcPr>
            <w:tcW w:w="2693" w:type="dxa"/>
            <w:tcBorders>
              <w:top w:val="nil"/>
              <w:left w:val="nil"/>
              <w:bottom w:val="nil"/>
              <w:right w:val="nil"/>
            </w:tcBorders>
          </w:tcPr>
          <w:p w:rsidR="005066F7" w:rsidRPr="002B4B5F" w:rsidRDefault="005066F7">
            <w:pPr>
              <w:shd w:val="clear" w:color="auto" w:fill="FFFFFF"/>
              <w:spacing w:after="150" w:line="240" w:lineRule="auto"/>
              <w:outlineLvl w:val="1"/>
              <w:rPr>
                <w:rFonts w:ascii="Times New Roman" w:eastAsia="Times New Roman" w:hAnsi="Times New Roman"/>
                <w:color w:val="333333"/>
                <w:sz w:val="24"/>
                <w:szCs w:val="24"/>
                <w:lang w:val="en-US"/>
              </w:rPr>
            </w:pPr>
            <w:r w:rsidRPr="002B4B5F">
              <w:rPr>
                <w:rFonts w:ascii="Times New Roman" w:eastAsia="Times New Roman" w:hAnsi="Times New Roman"/>
                <w:color w:val="333333"/>
                <w:sz w:val="24"/>
                <w:szCs w:val="24"/>
                <w:lang w:val="en-US"/>
              </w:rPr>
              <w:t>Strategii didactice interactive şi rolul lor în eficientizarea procesului de predare-învăţare</w:t>
            </w:r>
          </w:p>
          <w:p w:rsidR="005066F7" w:rsidRPr="002B4B5F" w:rsidRDefault="005066F7">
            <w:pPr>
              <w:shd w:val="clear" w:color="auto" w:fill="FFFFFF"/>
              <w:spacing w:after="150" w:line="240" w:lineRule="auto"/>
              <w:rPr>
                <w:rFonts w:ascii="Times New Roman" w:eastAsiaTheme="minorHAnsi" w:hAnsi="Times New Roman"/>
                <w:sz w:val="24"/>
                <w:szCs w:val="24"/>
                <w:lang w:val="en-US"/>
              </w:rPr>
            </w:pPr>
          </w:p>
        </w:tc>
        <w:tc>
          <w:tcPr>
            <w:tcW w:w="1417" w:type="dxa"/>
            <w:tcBorders>
              <w:top w:val="single" w:sz="4" w:space="0" w:color="auto"/>
              <w:left w:val="nil"/>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Noiembrie</w:t>
            </w:r>
            <w:r w:rsidR="00CA59D3">
              <w:rPr>
                <w:rFonts w:ascii="Times New Roman" w:hAnsi="Times New Roman"/>
                <w:b/>
                <w:sz w:val="24"/>
                <w:szCs w:val="24"/>
                <w:lang w:val="ro-RO"/>
              </w:rPr>
              <w:t>,</w:t>
            </w:r>
          </w:p>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2019</w:t>
            </w:r>
          </w:p>
        </w:tc>
        <w:tc>
          <w:tcPr>
            <w:tcW w:w="1701"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sz w:val="24"/>
                <w:szCs w:val="24"/>
                <w:lang w:val="ro-RO"/>
              </w:rPr>
            </w:pPr>
            <w:r w:rsidRPr="002B4B5F">
              <w:rPr>
                <w:rFonts w:ascii="Times New Roman" w:hAnsi="Times New Roman"/>
                <w:sz w:val="24"/>
                <w:szCs w:val="24"/>
                <w:lang w:val="ro-RO"/>
              </w:rPr>
              <w:t>Prof. de l. rusă</w:t>
            </w:r>
          </w:p>
        </w:tc>
        <w:tc>
          <w:tcPr>
            <w:tcW w:w="2268"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sz w:val="24"/>
                <w:szCs w:val="24"/>
                <w:lang w:val="en-US"/>
              </w:rPr>
              <w:t>Costrîj Alla</w:t>
            </w:r>
          </w:p>
        </w:tc>
      </w:tr>
      <w:tr w:rsidR="005066F7" w:rsidTr="00003A46">
        <w:tc>
          <w:tcPr>
            <w:tcW w:w="567"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3.</w:t>
            </w:r>
          </w:p>
        </w:tc>
        <w:tc>
          <w:tcPr>
            <w:tcW w:w="1844" w:type="dxa"/>
            <w:tcBorders>
              <w:top w:val="single" w:sz="4" w:space="0" w:color="auto"/>
              <w:left w:val="single" w:sz="4" w:space="0" w:color="auto"/>
              <w:bottom w:val="single" w:sz="4" w:space="0" w:color="auto"/>
              <w:right w:val="nil"/>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Seminar teoretico- practic</w:t>
            </w:r>
          </w:p>
        </w:tc>
        <w:tc>
          <w:tcPr>
            <w:tcW w:w="2693" w:type="dxa"/>
            <w:tcBorders>
              <w:top w:val="nil"/>
              <w:left w:val="nil"/>
              <w:bottom w:val="nil"/>
              <w:right w:val="nil"/>
            </w:tcBorders>
          </w:tcPr>
          <w:p w:rsidR="005066F7" w:rsidRPr="002B4B5F" w:rsidRDefault="005066F7">
            <w:pPr>
              <w:shd w:val="clear" w:color="auto" w:fill="FFFFFF"/>
              <w:spacing w:after="150" w:line="240" w:lineRule="auto"/>
              <w:rPr>
                <w:rFonts w:ascii="Times New Roman" w:hAnsi="Times New Roman"/>
                <w:sz w:val="24"/>
                <w:szCs w:val="24"/>
                <w:lang w:val="fr-FR"/>
              </w:rPr>
            </w:pPr>
            <w:r w:rsidRPr="002B4B5F">
              <w:rPr>
                <w:rFonts w:ascii="Times New Roman" w:hAnsi="Times New Roman"/>
                <w:sz w:val="24"/>
                <w:szCs w:val="24"/>
                <w:lang w:val="fr-FR"/>
              </w:rPr>
              <w:t>Particularitățile evaluării rezultatelor</w:t>
            </w:r>
          </w:p>
          <w:p w:rsidR="005066F7" w:rsidRPr="002B4B5F" w:rsidRDefault="005066F7">
            <w:pPr>
              <w:shd w:val="clear" w:color="auto" w:fill="FFFFFF"/>
              <w:spacing w:after="150" w:line="240" w:lineRule="auto"/>
              <w:rPr>
                <w:rFonts w:ascii="Times New Roman" w:hAnsi="Times New Roman"/>
                <w:sz w:val="24"/>
                <w:szCs w:val="24"/>
                <w:lang w:val="fr-FR"/>
              </w:rPr>
            </w:pPr>
            <w:r w:rsidRPr="002B4B5F">
              <w:rPr>
                <w:rFonts w:ascii="Times New Roman" w:hAnsi="Times New Roman"/>
                <w:sz w:val="24"/>
                <w:szCs w:val="24"/>
                <w:lang w:val="fr-FR"/>
              </w:rPr>
              <w:t>școlare exprimate în termeni de competențe</w:t>
            </w:r>
          </w:p>
          <w:p w:rsidR="005066F7" w:rsidRPr="00687245" w:rsidRDefault="00687245">
            <w:pPr>
              <w:shd w:val="clear" w:color="auto" w:fill="FFFFFF"/>
              <w:spacing w:after="150" w:line="240" w:lineRule="auto"/>
              <w:rPr>
                <w:rFonts w:ascii="Times New Roman" w:hAnsi="Times New Roman"/>
                <w:sz w:val="24"/>
                <w:szCs w:val="24"/>
                <w:lang w:val="fr-FR"/>
              </w:rPr>
            </w:pPr>
            <w:r w:rsidRPr="00687245">
              <w:rPr>
                <w:rFonts w:ascii="Times New Roman" w:hAnsi="Times New Roman"/>
                <w:sz w:val="24"/>
                <w:szCs w:val="24"/>
                <w:lang w:val="fr-FR"/>
              </w:rPr>
              <w:t>Strategii de evaluare formativă prin intermediul MTI</w:t>
            </w:r>
          </w:p>
          <w:p w:rsidR="005066F7" w:rsidRPr="002B4B5F" w:rsidRDefault="005066F7">
            <w:pPr>
              <w:spacing w:after="0" w:line="240" w:lineRule="auto"/>
              <w:rPr>
                <w:rFonts w:ascii="Times New Roman" w:hAnsi="Times New Roman"/>
                <w:sz w:val="24"/>
                <w:szCs w:val="24"/>
                <w:lang w:val="en-US"/>
              </w:rPr>
            </w:pPr>
          </w:p>
        </w:tc>
        <w:tc>
          <w:tcPr>
            <w:tcW w:w="1417" w:type="dxa"/>
            <w:tcBorders>
              <w:top w:val="single" w:sz="4" w:space="0" w:color="auto"/>
              <w:left w:val="nil"/>
              <w:bottom w:val="single" w:sz="4" w:space="0" w:color="auto"/>
              <w:right w:val="single" w:sz="4" w:space="0" w:color="auto"/>
            </w:tcBorders>
          </w:tcPr>
          <w:p w:rsidR="005066F7" w:rsidRPr="002B4B5F" w:rsidRDefault="005066F7">
            <w:pPr>
              <w:spacing w:after="0" w:line="240" w:lineRule="auto"/>
              <w:rPr>
                <w:rFonts w:ascii="Times New Roman" w:hAnsi="Times New Roman"/>
                <w:b/>
                <w:sz w:val="24"/>
                <w:szCs w:val="24"/>
                <w:lang w:val="ro-RO"/>
              </w:rPr>
            </w:pPr>
          </w:p>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b/>
                <w:sz w:val="24"/>
                <w:szCs w:val="24"/>
                <w:lang w:val="ro-RO"/>
              </w:rPr>
              <w:t>Martie</w:t>
            </w:r>
            <w:r w:rsidR="00CA59D3">
              <w:rPr>
                <w:rFonts w:ascii="Times New Roman" w:hAnsi="Times New Roman"/>
                <w:b/>
                <w:sz w:val="24"/>
                <w:szCs w:val="24"/>
                <w:lang w:val="ro-RO"/>
              </w:rPr>
              <w:t>,</w:t>
            </w:r>
            <w:r w:rsidRPr="002B4B5F">
              <w:rPr>
                <w:rFonts w:ascii="Times New Roman" w:hAnsi="Times New Roman"/>
                <w:b/>
                <w:sz w:val="24"/>
                <w:szCs w:val="24"/>
                <w:lang w:val="ro-RO"/>
              </w:rPr>
              <w:t xml:space="preserve"> 2020</w:t>
            </w:r>
          </w:p>
        </w:tc>
        <w:tc>
          <w:tcPr>
            <w:tcW w:w="1701"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sz w:val="24"/>
                <w:szCs w:val="24"/>
                <w:lang w:val="ro-RO"/>
              </w:rPr>
            </w:pPr>
            <w:r w:rsidRPr="002B4B5F">
              <w:rPr>
                <w:rFonts w:ascii="Times New Roman" w:hAnsi="Times New Roman"/>
                <w:sz w:val="24"/>
                <w:szCs w:val="24"/>
                <w:lang w:val="ro-RO"/>
              </w:rPr>
              <w:t>Prof. de l. rusă</w:t>
            </w:r>
          </w:p>
        </w:tc>
        <w:tc>
          <w:tcPr>
            <w:tcW w:w="2268" w:type="dxa"/>
            <w:tcBorders>
              <w:top w:val="single" w:sz="4" w:space="0" w:color="auto"/>
              <w:left w:val="single" w:sz="4" w:space="0" w:color="auto"/>
              <w:bottom w:val="single" w:sz="4" w:space="0" w:color="auto"/>
              <w:right w:val="single" w:sz="4" w:space="0" w:color="auto"/>
            </w:tcBorders>
            <w:hideMark/>
          </w:tcPr>
          <w:p w:rsidR="005066F7" w:rsidRPr="002B4B5F" w:rsidRDefault="005066F7">
            <w:pPr>
              <w:spacing w:after="0" w:line="240" w:lineRule="auto"/>
              <w:rPr>
                <w:rFonts w:ascii="Times New Roman" w:hAnsi="Times New Roman"/>
                <w:b/>
                <w:sz w:val="24"/>
                <w:szCs w:val="24"/>
                <w:lang w:val="ro-RO"/>
              </w:rPr>
            </w:pPr>
            <w:r w:rsidRPr="002B4B5F">
              <w:rPr>
                <w:rFonts w:ascii="Times New Roman" w:hAnsi="Times New Roman"/>
                <w:sz w:val="24"/>
                <w:szCs w:val="24"/>
                <w:lang w:val="en-US"/>
              </w:rPr>
              <w:t>Costrîj Alla</w:t>
            </w:r>
          </w:p>
        </w:tc>
      </w:tr>
    </w:tbl>
    <w:p w:rsidR="00FB56B4" w:rsidRPr="00186EBF" w:rsidRDefault="00FB56B4" w:rsidP="00FB56B4">
      <w:pPr>
        <w:pStyle w:val="14"/>
        <w:rPr>
          <w:rFonts w:ascii="Times New Roman" w:hAnsi="Times New Roman"/>
          <w:b/>
          <w:i/>
          <w:sz w:val="24"/>
          <w:szCs w:val="24"/>
          <w:lang w:val="en-US"/>
        </w:rPr>
      </w:pPr>
    </w:p>
    <w:p w:rsidR="00DF3E47" w:rsidRDefault="00DF3E47" w:rsidP="00687245">
      <w:pPr>
        <w:rPr>
          <w:rFonts w:ascii="Times New Roman" w:hAnsi="Times New Roman"/>
          <w:b/>
          <w:sz w:val="24"/>
          <w:szCs w:val="24"/>
          <w:lang w:val="en-US"/>
        </w:rPr>
      </w:pPr>
    </w:p>
    <w:p w:rsidR="00687245" w:rsidRDefault="00687245" w:rsidP="00687245">
      <w:pPr>
        <w:rPr>
          <w:rFonts w:ascii="Times New Roman" w:hAnsi="Times New Roman"/>
          <w:b/>
          <w:sz w:val="24"/>
          <w:szCs w:val="24"/>
          <w:lang w:val="en-US"/>
        </w:rPr>
      </w:pPr>
      <w:r>
        <w:rPr>
          <w:rFonts w:ascii="Times New Roman" w:hAnsi="Times New Roman"/>
          <w:b/>
          <w:sz w:val="24"/>
          <w:szCs w:val="24"/>
          <w:lang w:val="en-US"/>
        </w:rPr>
        <w:t>Aria curricular socio-umanistică</w:t>
      </w:r>
    </w:p>
    <w:p w:rsidR="00687245" w:rsidRPr="00DF3E47" w:rsidRDefault="00B23898" w:rsidP="00DF3E47">
      <w:pPr>
        <w:ind w:left="567"/>
        <w:rPr>
          <w:rFonts w:ascii="Times New Roman" w:hAnsi="Times New Roman"/>
          <w:sz w:val="28"/>
          <w:szCs w:val="28"/>
          <w:lang w:val="en-US"/>
        </w:rPr>
      </w:pPr>
      <w:r>
        <w:rPr>
          <w:rFonts w:ascii="Times New Roman" w:hAnsi="Times New Roman"/>
          <w:b/>
          <w:i/>
          <w:noProof/>
          <w:sz w:val="24"/>
          <w:szCs w:val="24"/>
          <w:lang w:eastAsia="ru-RU"/>
        </w:rPr>
        <w:lastRenderedPageBreak/>
        <w:drawing>
          <wp:anchor distT="0" distB="0" distL="114300" distR="114300" simplePos="0" relativeHeight="251671552" behindDoc="1" locked="0" layoutInCell="1" allowOverlap="1">
            <wp:simplePos x="0" y="0"/>
            <wp:positionH relativeFrom="page">
              <wp:posOffset>-24765</wp:posOffset>
            </wp:positionH>
            <wp:positionV relativeFrom="paragraph">
              <wp:posOffset>-822325</wp:posOffset>
            </wp:positionV>
            <wp:extent cx="7639685" cy="11257915"/>
            <wp:effectExtent l="19050" t="0" r="0" b="0"/>
            <wp:wrapNone/>
            <wp:docPr id="46" name="Рисунок 4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687245" w:rsidRPr="00824C2E">
        <w:rPr>
          <w:rFonts w:ascii="Times New Roman" w:hAnsi="Times New Roman"/>
          <w:b/>
          <w:i/>
          <w:sz w:val="24"/>
          <w:szCs w:val="24"/>
          <w:lang w:val="en-US"/>
        </w:rPr>
        <w:t xml:space="preserve">Temă de cercetare: </w:t>
      </w:r>
      <w:r w:rsidR="00687245" w:rsidRPr="00DF3E47">
        <w:rPr>
          <w:rFonts w:ascii="Times New Roman" w:hAnsi="Times New Roman"/>
          <w:sz w:val="28"/>
          <w:szCs w:val="28"/>
          <w:lang w:val="en-US"/>
        </w:rPr>
        <w:t>Evaluarea în bază de competențe la disciplinele de studiu: aspect practice și de corelare a instrumentelor curriculare</w:t>
      </w:r>
    </w:p>
    <w:p w:rsidR="00687245" w:rsidRDefault="00687245" w:rsidP="00687245">
      <w:pPr>
        <w:rPr>
          <w:rFonts w:ascii="Times New Roman" w:hAnsi="Times New Roman"/>
          <w:b/>
          <w:sz w:val="24"/>
          <w:szCs w:val="24"/>
          <w:lang w:val="en-US"/>
        </w:rPr>
      </w:pPr>
      <w:r>
        <w:rPr>
          <w:rFonts w:ascii="Times New Roman" w:hAnsi="Times New Roman"/>
          <w:b/>
          <w:sz w:val="24"/>
          <w:szCs w:val="24"/>
          <w:lang w:val="en-US"/>
        </w:rPr>
        <w:t>Responsabil: Ana Chetraru</w:t>
      </w:r>
    </w:p>
    <w:tbl>
      <w:tblPr>
        <w:tblStyle w:val="aff2"/>
        <w:tblW w:w="10490" w:type="dxa"/>
        <w:tblInd w:w="-743" w:type="dxa"/>
        <w:tblLook w:val="04A0"/>
      </w:tblPr>
      <w:tblGrid>
        <w:gridCol w:w="709"/>
        <w:gridCol w:w="1296"/>
        <w:gridCol w:w="3168"/>
        <w:gridCol w:w="267"/>
        <w:gridCol w:w="1515"/>
        <w:gridCol w:w="1956"/>
        <w:gridCol w:w="1579"/>
      </w:tblGrid>
      <w:tr w:rsidR="00687245" w:rsidTr="00DF3E47">
        <w:tc>
          <w:tcPr>
            <w:tcW w:w="709" w:type="dxa"/>
            <w:vAlign w:val="center"/>
          </w:tcPr>
          <w:p w:rsidR="00687245" w:rsidRPr="00DF3E47" w:rsidRDefault="00687245" w:rsidP="00DF3E47">
            <w:pPr>
              <w:jc w:val="center"/>
              <w:rPr>
                <w:rFonts w:ascii="Times New Roman" w:hAnsi="Times New Roman"/>
                <w:b/>
                <w:i/>
                <w:sz w:val="24"/>
                <w:szCs w:val="24"/>
                <w:lang w:val="en-US"/>
              </w:rPr>
            </w:pPr>
            <w:r w:rsidRPr="00DF3E47">
              <w:rPr>
                <w:rFonts w:ascii="Times New Roman" w:hAnsi="Times New Roman"/>
                <w:b/>
                <w:i/>
                <w:sz w:val="24"/>
                <w:szCs w:val="24"/>
                <w:lang w:val="en-US"/>
              </w:rPr>
              <w:t>Nr.</w:t>
            </w:r>
          </w:p>
        </w:tc>
        <w:tc>
          <w:tcPr>
            <w:tcW w:w="1296" w:type="dxa"/>
            <w:vAlign w:val="center"/>
          </w:tcPr>
          <w:p w:rsidR="00687245" w:rsidRPr="00DF3E47" w:rsidRDefault="00687245" w:rsidP="00DF3E47">
            <w:pPr>
              <w:jc w:val="center"/>
              <w:rPr>
                <w:rFonts w:ascii="Times New Roman" w:hAnsi="Times New Roman"/>
                <w:b/>
                <w:i/>
                <w:sz w:val="24"/>
                <w:szCs w:val="24"/>
                <w:lang w:val="ro-RO"/>
              </w:rPr>
            </w:pPr>
            <w:r w:rsidRPr="00DF3E47">
              <w:rPr>
                <w:rFonts w:ascii="Times New Roman" w:hAnsi="Times New Roman"/>
                <w:b/>
                <w:i/>
                <w:sz w:val="24"/>
                <w:szCs w:val="24"/>
                <w:lang w:val="en-US"/>
              </w:rPr>
              <w:t>Perioada</w:t>
            </w:r>
          </w:p>
        </w:tc>
        <w:tc>
          <w:tcPr>
            <w:tcW w:w="3168" w:type="dxa"/>
            <w:tcBorders>
              <w:right w:val="nil"/>
            </w:tcBorders>
            <w:vAlign w:val="center"/>
          </w:tcPr>
          <w:p w:rsidR="00687245" w:rsidRPr="00DF3E47" w:rsidRDefault="00687245" w:rsidP="00DF3E47">
            <w:pPr>
              <w:jc w:val="center"/>
              <w:rPr>
                <w:rFonts w:ascii="Times New Roman" w:hAnsi="Times New Roman"/>
                <w:b/>
                <w:i/>
                <w:sz w:val="24"/>
                <w:szCs w:val="24"/>
                <w:lang w:val="en-US"/>
              </w:rPr>
            </w:pPr>
            <w:r w:rsidRPr="00DF3E47">
              <w:rPr>
                <w:rFonts w:ascii="Times New Roman" w:hAnsi="Times New Roman"/>
                <w:b/>
                <w:i/>
                <w:sz w:val="24"/>
                <w:szCs w:val="24"/>
                <w:lang w:val="en-US"/>
              </w:rPr>
              <w:t>Tematica</w:t>
            </w:r>
          </w:p>
        </w:tc>
        <w:tc>
          <w:tcPr>
            <w:tcW w:w="267" w:type="dxa"/>
            <w:tcBorders>
              <w:left w:val="nil"/>
            </w:tcBorders>
            <w:vAlign w:val="center"/>
          </w:tcPr>
          <w:p w:rsidR="00687245" w:rsidRPr="00DF3E47" w:rsidRDefault="00687245" w:rsidP="00DF3E47">
            <w:pPr>
              <w:jc w:val="center"/>
              <w:rPr>
                <w:rFonts w:ascii="Times New Roman" w:hAnsi="Times New Roman"/>
                <w:b/>
                <w:i/>
                <w:sz w:val="24"/>
                <w:szCs w:val="24"/>
                <w:lang w:val="en-US"/>
              </w:rPr>
            </w:pPr>
          </w:p>
        </w:tc>
        <w:tc>
          <w:tcPr>
            <w:tcW w:w="1515" w:type="dxa"/>
            <w:vAlign w:val="center"/>
          </w:tcPr>
          <w:p w:rsidR="00687245" w:rsidRPr="00DF3E47" w:rsidRDefault="00687245" w:rsidP="00DF3E47">
            <w:pPr>
              <w:jc w:val="center"/>
              <w:rPr>
                <w:rFonts w:ascii="Times New Roman" w:hAnsi="Times New Roman"/>
                <w:b/>
                <w:i/>
                <w:sz w:val="24"/>
                <w:szCs w:val="24"/>
                <w:lang w:val="en-US"/>
              </w:rPr>
            </w:pPr>
            <w:r w:rsidRPr="00DF3E47">
              <w:rPr>
                <w:rFonts w:ascii="Times New Roman" w:hAnsi="Times New Roman"/>
                <w:b/>
                <w:i/>
                <w:sz w:val="24"/>
                <w:szCs w:val="24"/>
                <w:lang w:val="en-US"/>
              </w:rPr>
              <w:t>Public vizat</w:t>
            </w:r>
          </w:p>
        </w:tc>
        <w:tc>
          <w:tcPr>
            <w:tcW w:w="1956" w:type="dxa"/>
            <w:vAlign w:val="center"/>
          </w:tcPr>
          <w:p w:rsidR="00687245" w:rsidRPr="00DF3E47" w:rsidRDefault="00687245" w:rsidP="00DF3E47">
            <w:pPr>
              <w:jc w:val="center"/>
              <w:rPr>
                <w:rFonts w:ascii="Times New Roman" w:hAnsi="Times New Roman"/>
                <w:b/>
                <w:i/>
                <w:sz w:val="24"/>
                <w:szCs w:val="24"/>
                <w:lang w:val="en-US"/>
              </w:rPr>
            </w:pPr>
            <w:r w:rsidRPr="00DF3E47">
              <w:rPr>
                <w:rFonts w:ascii="Times New Roman" w:hAnsi="Times New Roman"/>
                <w:b/>
                <w:i/>
                <w:sz w:val="24"/>
                <w:szCs w:val="24"/>
                <w:lang w:val="en-US"/>
              </w:rPr>
              <w:t>Locul desfășurării și instituția responsabilă</w:t>
            </w:r>
          </w:p>
        </w:tc>
        <w:tc>
          <w:tcPr>
            <w:tcW w:w="1579" w:type="dxa"/>
            <w:vAlign w:val="center"/>
          </w:tcPr>
          <w:p w:rsidR="00687245" w:rsidRPr="00DF3E47" w:rsidRDefault="00687245" w:rsidP="00DF3E47">
            <w:pPr>
              <w:jc w:val="center"/>
              <w:rPr>
                <w:rFonts w:ascii="Times New Roman" w:hAnsi="Times New Roman"/>
                <w:b/>
                <w:i/>
                <w:sz w:val="24"/>
                <w:szCs w:val="24"/>
                <w:lang w:val="en-US"/>
              </w:rPr>
            </w:pPr>
            <w:r w:rsidRPr="00DF3E47">
              <w:rPr>
                <w:rFonts w:ascii="Times New Roman" w:hAnsi="Times New Roman"/>
                <w:b/>
                <w:i/>
                <w:sz w:val="24"/>
                <w:szCs w:val="24"/>
                <w:lang w:val="en-US"/>
              </w:rPr>
              <w:t>Moderatori</w:t>
            </w:r>
          </w:p>
        </w:tc>
      </w:tr>
      <w:tr w:rsidR="00687245" w:rsidTr="00DF3E47">
        <w:tc>
          <w:tcPr>
            <w:tcW w:w="709" w:type="dxa"/>
          </w:tcPr>
          <w:p w:rsidR="00687245" w:rsidRDefault="00687245" w:rsidP="004C5772">
            <w:pPr>
              <w:rPr>
                <w:rFonts w:ascii="Times New Roman" w:hAnsi="Times New Roman"/>
                <w:b/>
                <w:sz w:val="24"/>
                <w:szCs w:val="24"/>
                <w:lang w:val="en-US"/>
              </w:rPr>
            </w:pPr>
            <w:r>
              <w:rPr>
                <w:rFonts w:ascii="Times New Roman" w:hAnsi="Times New Roman"/>
                <w:b/>
                <w:sz w:val="24"/>
                <w:szCs w:val="24"/>
                <w:lang w:val="en-US"/>
              </w:rPr>
              <w:t>1</w:t>
            </w:r>
          </w:p>
        </w:tc>
        <w:tc>
          <w:tcPr>
            <w:tcW w:w="1296" w:type="dxa"/>
          </w:tcPr>
          <w:p w:rsidR="00687245" w:rsidRPr="00085653" w:rsidRDefault="00687245" w:rsidP="004C5772">
            <w:pPr>
              <w:rPr>
                <w:rFonts w:ascii="Times New Roman" w:hAnsi="Times New Roman"/>
                <w:b/>
                <w:sz w:val="24"/>
                <w:szCs w:val="24"/>
                <w:lang w:val="en-US"/>
              </w:rPr>
            </w:pPr>
            <w:r w:rsidRPr="00085653">
              <w:rPr>
                <w:rFonts w:ascii="Times New Roman" w:hAnsi="Times New Roman"/>
                <w:b/>
                <w:sz w:val="24"/>
                <w:szCs w:val="24"/>
                <w:lang w:val="en-US"/>
              </w:rPr>
              <w:t>August</w:t>
            </w:r>
          </w:p>
        </w:tc>
        <w:tc>
          <w:tcPr>
            <w:tcW w:w="3168" w:type="dxa"/>
            <w:tcBorders>
              <w:right w:val="nil"/>
            </w:tcBorders>
          </w:tcPr>
          <w:p w:rsidR="00687245" w:rsidRDefault="00687245" w:rsidP="004C5772">
            <w:pPr>
              <w:rPr>
                <w:rFonts w:ascii="Times New Roman" w:hAnsi="Times New Roman"/>
                <w:sz w:val="24"/>
                <w:szCs w:val="24"/>
                <w:lang w:val="en-US"/>
              </w:rPr>
            </w:pPr>
            <w:r w:rsidRPr="005E2473">
              <w:rPr>
                <w:rFonts w:ascii="Times New Roman" w:hAnsi="Times New Roman"/>
                <w:b/>
                <w:i/>
                <w:sz w:val="24"/>
                <w:szCs w:val="24"/>
                <w:lang w:val="en-US"/>
              </w:rPr>
              <w:t>Formare</w:t>
            </w:r>
            <w:r>
              <w:rPr>
                <w:rFonts w:ascii="Times New Roman" w:hAnsi="Times New Roman"/>
                <w:b/>
                <w:i/>
                <w:sz w:val="24"/>
                <w:szCs w:val="24"/>
                <w:lang w:val="en-US"/>
              </w:rPr>
              <w:t xml:space="preserve">: </w:t>
            </w:r>
            <w:r w:rsidRPr="005E2473">
              <w:rPr>
                <w:rFonts w:ascii="Times New Roman" w:hAnsi="Times New Roman"/>
                <w:sz w:val="24"/>
                <w:szCs w:val="24"/>
                <w:lang w:val="en-US"/>
              </w:rPr>
              <w:t>Curriculumul la disciplinele din arie ,- ediția 2019-particulalități și elemente de noutate.</w:t>
            </w:r>
          </w:p>
          <w:p w:rsidR="00687245" w:rsidRPr="00085653" w:rsidRDefault="00687245" w:rsidP="004C5772">
            <w:pPr>
              <w:rPr>
                <w:rFonts w:ascii="Times New Roman" w:hAnsi="Times New Roman"/>
                <w:sz w:val="24"/>
                <w:szCs w:val="24"/>
                <w:lang w:val="en-US"/>
              </w:rPr>
            </w:pPr>
          </w:p>
        </w:tc>
        <w:tc>
          <w:tcPr>
            <w:tcW w:w="267" w:type="dxa"/>
            <w:tcBorders>
              <w:left w:val="nil"/>
            </w:tcBorders>
          </w:tcPr>
          <w:p w:rsidR="00687245" w:rsidRPr="00197D1D" w:rsidRDefault="00687245" w:rsidP="004C5772">
            <w:pPr>
              <w:rPr>
                <w:rFonts w:ascii="Times New Roman" w:hAnsi="Times New Roman"/>
                <w:sz w:val="24"/>
                <w:szCs w:val="24"/>
                <w:lang w:val="en-US"/>
              </w:rPr>
            </w:pPr>
          </w:p>
        </w:tc>
        <w:tc>
          <w:tcPr>
            <w:tcW w:w="1515" w:type="dxa"/>
          </w:tcPr>
          <w:p w:rsidR="00687245" w:rsidRPr="005E2473" w:rsidRDefault="00687245" w:rsidP="004C5772">
            <w:pPr>
              <w:rPr>
                <w:rFonts w:ascii="Times New Roman" w:hAnsi="Times New Roman"/>
                <w:sz w:val="24"/>
                <w:szCs w:val="24"/>
                <w:lang w:val="en-US"/>
              </w:rPr>
            </w:pPr>
            <w:r w:rsidRPr="005E2473">
              <w:rPr>
                <w:rFonts w:ascii="Times New Roman" w:hAnsi="Times New Roman"/>
                <w:sz w:val="24"/>
                <w:szCs w:val="24"/>
                <w:lang w:val="en-US"/>
              </w:rPr>
              <w:t>Cadrele didactice</w:t>
            </w:r>
          </w:p>
        </w:tc>
        <w:tc>
          <w:tcPr>
            <w:tcW w:w="1956" w:type="dxa"/>
          </w:tcPr>
          <w:p w:rsidR="00687245" w:rsidRDefault="00687245" w:rsidP="004C5772">
            <w:pPr>
              <w:rPr>
                <w:rFonts w:ascii="Times New Roman" w:hAnsi="Times New Roman"/>
                <w:b/>
                <w:sz w:val="24"/>
                <w:szCs w:val="24"/>
                <w:lang w:val="en-US"/>
              </w:rPr>
            </w:pPr>
          </w:p>
        </w:tc>
        <w:tc>
          <w:tcPr>
            <w:tcW w:w="1579" w:type="dxa"/>
          </w:tcPr>
          <w:p w:rsidR="00687245" w:rsidRPr="00824C2E" w:rsidRDefault="00687245" w:rsidP="004C5772">
            <w:pPr>
              <w:rPr>
                <w:rFonts w:ascii="Times New Roman" w:hAnsi="Times New Roman"/>
                <w:sz w:val="24"/>
                <w:szCs w:val="24"/>
                <w:lang w:val="ro-RO"/>
              </w:rPr>
            </w:pPr>
            <w:r w:rsidRPr="00824C2E">
              <w:rPr>
                <w:rFonts w:ascii="Times New Roman" w:hAnsi="Times New Roman"/>
                <w:sz w:val="24"/>
                <w:szCs w:val="24"/>
                <w:lang w:val="en-US"/>
              </w:rPr>
              <w:t>Spec. D</w:t>
            </w:r>
            <w:r w:rsidRPr="00824C2E">
              <w:rPr>
                <w:rFonts w:ascii="Times New Roman" w:hAnsi="Times New Roman"/>
                <w:sz w:val="24"/>
                <w:szCs w:val="24"/>
                <w:lang w:val="ro-RO"/>
              </w:rPr>
              <w:t>Î</w:t>
            </w:r>
          </w:p>
        </w:tc>
      </w:tr>
      <w:tr w:rsidR="00687245" w:rsidTr="00DF3E47">
        <w:tc>
          <w:tcPr>
            <w:tcW w:w="709" w:type="dxa"/>
          </w:tcPr>
          <w:p w:rsidR="00687245" w:rsidRDefault="00687245" w:rsidP="004C5772">
            <w:pPr>
              <w:rPr>
                <w:rFonts w:ascii="Times New Roman" w:hAnsi="Times New Roman"/>
                <w:b/>
                <w:sz w:val="24"/>
                <w:szCs w:val="24"/>
                <w:lang w:val="en-US"/>
              </w:rPr>
            </w:pPr>
          </w:p>
        </w:tc>
        <w:tc>
          <w:tcPr>
            <w:tcW w:w="1296" w:type="dxa"/>
          </w:tcPr>
          <w:p w:rsidR="00687245" w:rsidRDefault="00687245" w:rsidP="004C5772">
            <w:pPr>
              <w:rPr>
                <w:rFonts w:ascii="Times New Roman" w:hAnsi="Times New Roman"/>
                <w:b/>
                <w:sz w:val="24"/>
                <w:szCs w:val="24"/>
                <w:lang w:val="en-US"/>
              </w:rPr>
            </w:pPr>
          </w:p>
        </w:tc>
        <w:tc>
          <w:tcPr>
            <w:tcW w:w="3168" w:type="dxa"/>
            <w:tcBorders>
              <w:right w:val="nil"/>
            </w:tcBorders>
          </w:tcPr>
          <w:p w:rsidR="00687245" w:rsidRPr="00085653" w:rsidRDefault="00687245" w:rsidP="004C5772">
            <w:pPr>
              <w:rPr>
                <w:rFonts w:ascii="Times New Roman" w:hAnsi="Times New Roman"/>
                <w:b/>
                <w:sz w:val="24"/>
                <w:szCs w:val="24"/>
                <w:lang w:val="en-US"/>
              </w:rPr>
            </w:pPr>
            <w:r w:rsidRPr="00085653">
              <w:rPr>
                <w:rFonts w:ascii="Times New Roman" w:hAnsi="Times New Roman"/>
                <w:sz w:val="24"/>
                <w:szCs w:val="24"/>
                <w:lang w:val="en-US"/>
              </w:rPr>
              <w:t>Organizarea și desfășurarea procesului educational în ed.civică, ed.pentru societate, geografie, istoria românilor și universală în anul de studii 2019-2020 – repere metodologice</w:t>
            </w:r>
          </w:p>
        </w:tc>
        <w:tc>
          <w:tcPr>
            <w:tcW w:w="267" w:type="dxa"/>
            <w:tcBorders>
              <w:left w:val="nil"/>
            </w:tcBorders>
          </w:tcPr>
          <w:p w:rsidR="00687245" w:rsidRDefault="00687245" w:rsidP="004C5772">
            <w:pPr>
              <w:rPr>
                <w:rFonts w:ascii="Times New Roman" w:hAnsi="Times New Roman"/>
                <w:b/>
                <w:sz w:val="24"/>
                <w:szCs w:val="24"/>
                <w:lang w:val="en-US"/>
              </w:rPr>
            </w:pPr>
          </w:p>
        </w:tc>
        <w:tc>
          <w:tcPr>
            <w:tcW w:w="1515" w:type="dxa"/>
          </w:tcPr>
          <w:p w:rsidR="00687245" w:rsidRPr="00085653" w:rsidRDefault="00687245" w:rsidP="004C5772">
            <w:pPr>
              <w:rPr>
                <w:rFonts w:ascii="Times New Roman" w:hAnsi="Times New Roman"/>
                <w:sz w:val="24"/>
                <w:szCs w:val="24"/>
                <w:lang w:val="en-US"/>
              </w:rPr>
            </w:pPr>
            <w:r w:rsidRPr="00085653">
              <w:rPr>
                <w:rFonts w:ascii="Times New Roman" w:hAnsi="Times New Roman"/>
                <w:sz w:val="24"/>
                <w:szCs w:val="24"/>
                <w:lang w:val="en-US"/>
              </w:rPr>
              <w:t>Cadrele didactice</w:t>
            </w:r>
          </w:p>
        </w:tc>
        <w:tc>
          <w:tcPr>
            <w:tcW w:w="1956" w:type="dxa"/>
          </w:tcPr>
          <w:p w:rsidR="00687245" w:rsidRDefault="00687245" w:rsidP="004C5772">
            <w:pPr>
              <w:rPr>
                <w:rFonts w:ascii="Times New Roman" w:hAnsi="Times New Roman"/>
                <w:b/>
                <w:sz w:val="24"/>
                <w:szCs w:val="24"/>
                <w:lang w:val="en-US"/>
              </w:rPr>
            </w:pPr>
          </w:p>
        </w:tc>
        <w:tc>
          <w:tcPr>
            <w:tcW w:w="1579" w:type="dxa"/>
          </w:tcPr>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Spec. D</w:t>
            </w:r>
            <w:r w:rsidRPr="00824C2E">
              <w:rPr>
                <w:rFonts w:ascii="Times New Roman" w:hAnsi="Times New Roman"/>
                <w:sz w:val="24"/>
                <w:szCs w:val="24"/>
                <w:lang w:val="ro-RO"/>
              </w:rPr>
              <w:t>Î</w:t>
            </w:r>
          </w:p>
        </w:tc>
      </w:tr>
      <w:tr w:rsidR="00687245" w:rsidTr="00DF3E47">
        <w:tc>
          <w:tcPr>
            <w:tcW w:w="709" w:type="dxa"/>
          </w:tcPr>
          <w:p w:rsidR="00687245" w:rsidRDefault="00687245" w:rsidP="004C5772">
            <w:pPr>
              <w:rPr>
                <w:rFonts w:ascii="Times New Roman" w:hAnsi="Times New Roman"/>
                <w:b/>
                <w:sz w:val="24"/>
                <w:szCs w:val="24"/>
                <w:lang w:val="en-US"/>
              </w:rPr>
            </w:pPr>
          </w:p>
        </w:tc>
        <w:tc>
          <w:tcPr>
            <w:tcW w:w="1296" w:type="dxa"/>
          </w:tcPr>
          <w:p w:rsidR="00687245" w:rsidRDefault="00687245" w:rsidP="004C5772">
            <w:pPr>
              <w:rPr>
                <w:rFonts w:ascii="Times New Roman" w:hAnsi="Times New Roman"/>
                <w:b/>
                <w:sz w:val="24"/>
                <w:szCs w:val="24"/>
                <w:lang w:val="en-US"/>
              </w:rPr>
            </w:pPr>
          </w:p>
        </w:tc>
        <w:tc>
          <w:tcPr>
            <w:tcW w:w="3168" w:type="dxa"/>
            <w:tcBorders>
              <w:right w:val="nil"/>
            </w:tcBorders>
          </w:tcPr>
          <w:p w:rsidR="00687245" w:rsidRDefault="00687245" w:rsidP="004C5772">
            <w:pPr>
              <w:rPr>
                <w:rFonts w:ascii="Times New Roman" w:hAnsi="Times New Roman"/>
                <w:sz w:val="24"/>
                <w:szCs w:val="24"/>
                <w:lang w:val="en-US"/>
              </w:rPr>
            </w:pPr>
            <w:r>
              <w:rPr>
                <w:rFonts w:ascii="Times New Roman" w:hAnsi="Times New Roman"/>
                <w:b/>
                <w:sz w:val="24"/>
                <w:szCs w:val="24"/>
                <w:lang w:val="en-US"/>
              </w:rPr>
              <w:t xml:space="preserve"> </w:t>
            </w:r>
            <w:r w:rsidRPr="00085653">
              <w:rPr>
                <w:rFonts w:ascii="Times New Roman" w:hAnsi="Times New Roman"/>
                <w:sz w:val="24"/>
                <w:szCs w:val="24"/>
                <w:lang w:val="en-US"/>
              </w:rPr>
              <w:t xml:space="preserve">Analiza </w:t>
            </w:r>
            <w:r>
              <w:rPr>
                <w:rFonts w:ascii="Times New Roman" w:hAnsi="Times New Roman"/>
                <w:sz w:val="24"/>
                <w:szCs w:val="24"/>
                <w:lang w:val="en-US"/>
              </w:rPr>
              <w:t xml:space="preserve"> activității comisiei metodice în anul de studii 2018-2019</w:t>
            </w:r>
          </w:p>
          <w:p w:rsidR="00687245" w:rsidRPr="00085653" w:rsidRDefault="00687245" w:rsidP="004C5772">
            <w:pPr>
              <w:rPr>
                <w:rFonts w:ascii="Times New Roman" w:hAnsi="Times New Roman"/>
                <w:sz w:val="24"/>
                <w:szCs w:val="24"/>
                <w:lang w:val="en-US"/>
              </w:rPr>
            </w:pPr>
            <w:r>
              <w:rPr>
                <w:rFonts w:ascii="Times New Roman" w:hAnsi="Times New Roman"/>
                <w:sz w:val="24"/>
                <w:szCs w:val="24"/>
                <w:lang w:val="en-US"/>
              </w:rPr>
              <w:t>Asigurarea didactică a disciplinelor din arie</w:t>
            </w:r>
          </w:p>
        </w:tc>
        <w:tc>
          <w:tcPr>
            <w:tcW w:w="267" w:type="dxa"/>
            <w:tcBorders>
              <w:left w:val="nil"/>
            </w:tcBorders>
          </w:tcPr>
          <w:p w:rsidR="00687245" w:rsidRDefault="00687245" w:rsidP="004C5772">
            <w:pPr>
              <w:rPr>
                <w:rFonts w:ascii="Times New Roman" w:hAnsi="Times New Roman"/>
                <w:b/>
                <w:sz w:val="24"/>
                <w:szCs w:val="24"/>
                <w:lang w:val="en-US"/>
              </w:rPr>
            </w:pPr>
          </w:p>
        </w:tc>
        <w:tc>
          <w:tcPr>
            <w:tcW w:w="1515" w:type="dxa"/>
          </w:tcPr>
          <w:p w:rsidR="00687245" w:rsidRPr="00085653" w:rsidRDefault="00687245" w:rsidP="004C5772">
            <w:pPr>
              <w:rPr>
                <w:rFonts w:ascii="Times New Roman" w:hAnsi="Times New Roman"/>
                <w:sz w:val="24"/>
                <w:szCs w:val="24"/>
                <w:lang w:val="en-US"/>
              </w:rPr>
            </w:pPr>
            <w:r w:rsidRPr="00085653">
              <w:rPr>
                <w:rFonts w:ascii="Times New Roman" w:hAnsi="Times New Roman"/>
                <w:sz w:val="24"/>
                <w:szCs w:val="24"/>
                <w:lang w:val="en-US"/>
              </w:rPr>
              <w:t>Cadrile didactice</w:t>
            </w:r>
          </w:p>
        </w:tc>
        <w:tc>
          <w:tcPr>
            <w:tcW w:w="1956" w:type="dxa"/>
          </w:tcPr>
          <w:p w:rsidR="00687245" w:rsidRDefault="00687245" w:rsidP="004C5772">
            <w:pPr>
              <w:rPr>
                <w:rFonts w:ascii="Times New Roman" w:hAnsi="Times New Roman"/>
                <w:b/>
                <w:sz w:val="24"/>
                <w:szCs w:val="24"/>
                <w:lang w:val="en-US"/>
              </w:rPr>
            </w:pPr>
          </w:p>
        </w:tc>
        <w:tc>
          <w:tcPr>
            <w:tcW w:w="1579" w:type="dxa"/>
          </w:tcPr>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Spec. D</w:t>
            </w:r>
            <w:r w:rsidRPr="00824C2E">
              <w:rPr>
                <w:rFonts w:ascii="Times New Roman" w:hAnsi="Times New Roman"/>
                <w:sz w:val="24"/>
                <w:szCs w:val="24"/>
                <w:lang w:val="ro-RO"/>
              </w:rPr>
              <w:t>Î</w:t>
            </w:r>
          </w:p>
        </w:tc>
      </w:tr>
      <w:tr w:rsidR="00687245" w:rsidTr="00DF3E47">
        <w:tc>
          <w:tcPr>
            <w:tcW w:w="709" w:type="dxa"/>
          </w:tcPr>
          <w:p w:rsidR="00687245" w:rsidRDefault="00687245" w:rsidP="004C5772">
            <w:pPr>
              <w:rPr>
                <w:rFonts w:ascii="Times New Roman" w:hAnsi="Times New Roman"/>
                <w:b/>
                <w:sz w:val="24"/>
                <w:szCs w:val="24"/>
                <w:lang w:val="en-US"/>
              </w:rPr>
            </w:pPr>
            <w:r>
              <w:rPr>
                <w:rFonts w:ascii="Times New Roman" w:hAnsi="Times New Roman"/>
                <w:b/>
                <w:sz w:val="24"/>
                <w:szCs w:val="24"/>
                <w:lang w:val="en-US"/>
              </w:rPr>
              <w:t>2</w:t>
            </w:r>
          </w:p>
        </w:tc>
        <w:tc>
          <w:tcPr>
            <w:tcW w:w="1296" w:type="dxa"/>
          </w:tcPr>
          <w:p w:rsidR="00687245" w:rsidRDefault="00687245" w:rsidP="004C5772">
            <w:pPr>
              <w:rPr>
                <w:rFonts w:ascii="Times New Roman" w:hAnsi="Times New Roman"/>
                <w:b/>
                <w:sz w:val="24"/>
                <w:szCs w:val="24"/>
                <w:lang w:val="en-US"/>
              </w:rPr>
            </w:pPr>
            <w:r>
              <w:rPr>
                <w:rFonts w:ascii="Times New Roman" w:hAnsi="Times New Roman"/>
                <w:b/>
                <w:sz w:val="24"/>
                <w:szCs w:val="24"/>
                <w:lang w:val="en-US"/>
              </w:rPr>
              <w:t>Noiembrie</w:t>
            </w:r>
          </w:p>
        </w:tc>
        <w:tc>
          <w:tcPr>
            <w:tcW w:w="3168" w:type="dxa"/>
            <w:tcBorders>
              <w:right w:val="nil"/>
            </w:tcBorders>
          </w:tcPr>
          <w:p w:rsidR="00687245" w:rsidRPr="00085653" w:rsidRDefault="00687245" w:rsidP="004C5772">
            <w:pPr>
              <w:rPr>
                <w:rFonts w:ascii="Times New Roman" w:hAnsi="Times New Roman"/>
                <w:sz w:val="24"/>
                <w:szCs w:val="24"/>
                <w:lang w:val="en-US"/>
              </w:rPr>
            </w:pPr>
            <w:r w:rsidRPr="00085653">
              <w:rPr>
                <w:rFonts w:ascii="Times New Roman" w:hAnsi="Times New Roman"/>
                <w:sz w:val="24"/>
                <w:szCs w:val="24"/>
                <w:lang w:val="en-US"/>
              </w:rPr>
              <w:t>Valorificarea</w:t>
            </w:r>
            <w:r>
              <w:rPr>
                <w:rFonts w:ascii="Times New Roman" w:hAnsi="Times New Roman"/>
                <w:sz w:val="24"/>
                <w:szCs w:val="24"/>
                <w:lang w:val="en-US"/>
              </w:rPr>
              <w:t xml:space="preserve"> activităților de învățare pentru formare compenentelor ,, a ști”, a ști să faci” prin  corelarea instrumentelor  curriculare în formarea competențelor</w:t>
            </w:r>
          </w:p>
        </w:tc>
        <w:tc>
          <w:tcPr>
            <w:tcW w:w="267" w:type="dxa"/>
            <w:tcBorders>
              <w:left w:val="nil"/>
            </w:tcBorders>
          </w:tcPr>
          <w:p w:rsidR="00687245" w:rsidRDefault="00687245" w:rsidP="004C5772">
            <w:pPr>
              <w:rPr>
                <w:rFonts w:ascii="Times New Roman" w:hAnsi="Times New Roman"/>
                <w:b/>
                <w:sz w:val="24"/>
                <w:szCs w:val="24"/>
                <w:lang w:val="en-US"/>
              </w:rPr>
            </w:pPr>
          </w:p>
        </w:tc>
        <w:tc>
          <w:tcPr>
            <w:tcW w:w="1515" w:type="dxa"/>
          </w:tcPr>
          <w:p w:rsidR="00687245" w:rsidRPr="00824C2E" w:rsidRDefault="00687245" w:rsidP="004C5772">
            <w:pPr>
              <w:rPr>
                <w:rFonts w:ascii="Times New Roman" w:hAnsi="Times New Roman"/>
                <w:sz w:val="24"/>
                <w:szCs w:val="24"/>
                <w:lang w:val="en-US"/>
              </w:rPr>
            </w:pPr>
            <w:r w:rsidRPr="00824C2E">
              <w:rPr>
                <w:rFonts w:ascii="Times New Roman" w:hAnsi="Times New Roman"/>
                <w:sz w:val="24"/>
                <w:szCs w:val="24"/>
                <w:lang w:val="en-US"/>
              </w:rPr>
              <w:t>Șefii profesorilor din arie</w:t>
            </w:r>
          </w:p>
        </w:tc>
        <w:tc>
          <w:tcPr>
            <w:tcW w:w="1956" w:type="dxa"/>
          </w:tcPr>
          <w:p w:rsidR="00687245" w:rsidRPr="00824C2E" w:rsidRDefault="00687245" w:rsidP="004C5772">
            <w:pPr>
              <w:rPr>
                <w:rFonts w:ascii="Times New Roman" w:hAnsi="Times New Roman"/>
                <w:sz w:val="24"/>
                <w:szCs w:val="24"/>
                <w:lang w:val="en-US"/>
              </w:rPr>
            </w:pPr>
            <w:r w:rsidRPr="00824C2E">
              <w:rPr>
                <w:rFonts w:ascii="Times New Roman" w:hAnsi="Times New Roman"/>
                <w:sz w:val="24"/>
                <w:szCs w:val="24"/>
                <w:lang w:val="en-US"/>
              </w:rPr>
              <w:t>Buțeni</w:t>
            </w:r>
          </w:p>
          <w:p w:rsidR="00687245" w:rsidRPr="00824C2E" w:rsidRDefault="00687245" w:rsidP="004C5772">
            <w:pPr>
              <w:rPr>
                <w:rFonts w:ascii="Times New Roman" w:hAnsi="Times New Roman"/>
                <w:sz w:val="24"/>
                <w:szCs w:val="24"/>
                <w:lang w:val="en-US"/>
              </w:rPr>
            </w:pPr>
          </w:p>
          <w:p w:rsidR="00687245" w:rsidRPr="00824C2E" w:rsidRDefault="00687245" w:rsidP="004C5772">
            <w:pPr>
              <w:rPr>
                <w:rFonts w:ascii="Times New Roman" w:hAnsi="Times New Roman"/>
                <w:sz w:val="24"/>
                <w:szCs w:val="24"/>
                <w:lang w:val="en-US"/>
              </w:rPr>
            </w:pPr>
          </w:p>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Mereșeni</w:t>
            </w:r>
          </w:p>
        </w:tc>
        <w:tc>
          <w:tcPr>
            <w:tcW w:w="1579" w:type="dxa"/>
          </w:tcPr>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Spec. D</w:t>
            </w:r>
            <w:r w:rsidRPr="00824C2E">
              <w:rPr>
                <w:rFonts w:ascii="Times New Roman" w:hAnsi="Times New Roman"/>
                <w:sz w:val="24"/>
                <w:szCs w:val="24"/>
                <w:lang w:val="ro-RO"/>
              </w:rPr>
              <w:t>Î</w:t>
            </w:r>
          </w:p>
        </w:tc>
      </w:tr>
      <w:tr w:rsidR="00687245" w:rsidTr="00DF3E47">
        <w:tc>
          <w:tcPr>
            <w:tcW w:w="709" w:type="dxa"/>
          </w:tcPr>
          <w:p w:rsidR="00687245" w:rsidRDefault="00687245" w:rsidP="004C5772">
            <w:pPr>
              <w:rPr>
                <w:rFonts w:ascii="Times New Roman" w:hAnsi="Times New Roman"/>
                <w:b/>
                <w:sz w:val="24"/>
                <w:szCs w:val="24"/>
                <w:lang w:val="en-US"/>
              </w:rPr>
            </w:pPr>
            <w:r>
              <w:rPr>
                <w:rFonts w:ascii="Times New Roman" w:hAnsi="Times New Roman"/>
                <w:b/>
                <w:sz w:val="24"/>
                <w:szCs w:val="24"/>
                <w:lang w:val="en-US"/>
              </w:rPr>
              <w:t>3</w:t>
            </w:r>
          </w:p>
        </w:tc>
        <w:tc>
          <w:tcPr>
            <w:tcW w:w="1296" w:type="dxa"/>
          </w:tcPr>
          <w:p w:rsidR="00687245" w:rsidRDefault="00687245" w:rsidP="004C5772">
            <w:pPr>
              <w:rPr>
                <w:rFonts w:ascii="Times New Roman" w:hAnsi="Times New Roman"/>
                <w:b/>
                <w:sz w:val="24"/>
                <w:szCs w:val="24"/>
                <w:lang w:val="en-US"/>
              </w:rPr>
            </w:pPr>
            <w:r>
              <w:rPr>
                <w:rFonts w:ascii="Times New Roman" w:hAnsi="Times New Roman"/>
                <w:b/>
                <w:sz w:val="24"/>
                <w:szCs w:val="24"/>
                <w:lang w:val="en-US"/>
              </w:rPr>
              <w:t>Ianuarie</w:t>
            </w:r>
          </w:p>
        </w:tc>
        <w:tc>
          <w:tcPr>
            <w:tcW w:w="3168" w:type="dxa"/>
            <w:tcBorders>
              <w:right w:val="nil"/>
            </w:tcBorders>
          </w:tcPr>
          <w:p w:rsidR="00687245" w:rsidRPr="00824C2E" w:rsidRDefault="00687245" w:rsidP="004C5772">
            <w:pPr>
              <w:rPr>
                <w:rFonts w:ascii="Times New Roman" w:hAnsi="Times New Roman"/>
                <w:sz w:val="24"/>
                <w:szCs w:val="24"/>
                <w:lang w:val="en-US"/>
              </w:rPr>
            </w:pPr>
            <w:r w:rsidRPr="00824C2E">
              <w:rPr>
                <w:rFonts w:ascii="Times New Roman" w:hAnsi="Times New Roman"/>
                <w:sz w:val="24"/>
                <w:szCs w:val="24"/>
                <w:lang w:val="en-US"/>
              </w:rPr>
              <w:t>Valorificarea activităților de învățare, bazate pe proiect în procesul studierii istoriei locale</w:t>
            </w:r>
          </w:p>
        </w:tc>
        <w:tc>
          <w:tcPr>
            <w:tcW w:w="267" w:type="dxa"/>
            <w:tcBorders>
              <w:left w:val="nil"/>
            </w:tcBorders>
          </w:tcPr>
          <w:p w:rsidR="00687245" w:rsidRDefault="00687245" w:rsidP="004C5772">
            <w:pPr>
              <w:rPr>
                <w:rFonts w:ascii="Times New Roman" w:hAnsi="Times New Roman"/>
                <w:b/>
                <w:sz w:val="24"/>
                <w:szCs w:val="24"/>
                <w:lang w:val="en-US"/>
              </w:rPr>
            </w:pPr>
          </w:p>
        </w:tc>
        <w:tc>
          <w:tcPr>
            <w:tcW w:w="1515" w:type="dxa"/>
          </w:tcPr>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Șefii profesorilor din arie</w:t>
            </w:r>
          </w:p>
        </w:tc>
        <w:tc>
          <w:tcPr>
            <w:tcW w:w="1956" w:type="dxa"/>
          </w:tcPr>
          <w:p w:rsidR="00687245" w:rsidRPr="00824C2E" w:rsidRDefault="00687245" w:rsidP="004C5772">
            <w:pPr>
              <w:rPr>
                <w:rFonts w:ascii="Times New Roman" w:hAnsi="Times New Roman"/>
                <w:sz w:val="24"/>
                <w:szCs w:val="24"/>
                <w:lang w:val="en-US"/>
              </w:rPr>
            </w:pPr>
            <w:r w:rsidRPr="00824C2E">
              <w:rPr>
                <w:rFonts w:ascii="Times New Roman" w:hAnsi="Times New Roman"/>
                <w:sz w:val="24"/>
                <w:szCs w:val="24"/>
                <w:lang w:val="en-US"/>
              </w:rPr>
              <w:t>Crasnormeiscoe</w:t>
            </w:r>
          </w:p>
          <w:p w:rsidR="00687245" w:rsidRPr="00824C2E" w:rsidRDefault="00687245" w:rsidP="004C5772">
            <w:pPr>
              <w:rPr>
                <w:rFonts w:ascii="Times New Roman" w:hAnsi="Times New Roman"/>
                <w:sz w:val="24"/>
                <w:szCs w:val="24"/>
                <w:lang w:val="en-US"/>
              </w:rPr>
            </w:pPr>
          </w:p>
          <w:p w:rsidR="00687245" w:rsidRPr="00824C2E" w:rsidRDefault="00687245" w:rsidP="004C5772">
            <w:pPr>
              <w:rPr>
                <w:rFonts w:ascii="Times New Roman" w:hAnsi="Times New Roman"/>
                <w:sz w:val="24"/>
                <w:szCs w:val="24"/>
                <w:lang w:val="en-US"/>
              </w:rPr>
            </w:pPr>
          </w:p>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Cățeleni</w:t>
            </w:r>
          </w:p>
        </w:tc>
        <w:tc>
          <w:tcPr>
            <w:tcW w:w="1579" w:type="dxa"/>
          </w:tcPr>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Spec. D</w:t>
            </w:r>
            <w:r w:rsidRPr="00824C2E">
              <w:rPr>
                <w:rFonts w:ascii="Times New Roman" w:hAnsi="Times New Roman"/>
                <w:sz w:val="24"/>
                <w:szCs w:val="24"/>
                <w:lang w:val="ro-RO"/>
              </w:rPr>
              <w:t>Î</w:t>
            </w:r>
          </w:p>
        </w:tc>
      </w:tr>
      <w:tr w:rsidR="00687245" w:rsidTr="00DF3E47">
        <w:tc>
          <w:tcPr>
            <w:tcW w:w="709" w:type="dxa"/>
          </w:tcPr>
          <w:p w:rsidR="00687245" w:rsidRDefault="00687245" w:rsidP="004C5772">
            <w:pPr>
              <w:rPr>
                <w:rFonts w:ascii="Times New Roman" w:hAnsi="Times New Roman"/>
                <w:b/>
                <w:sz w:val="24"/>
                <w:szCs w:val="24"/>
                <w:lang w:val="en-US"/>
              </w:rPr>
            </w:pPr>
            <w:r>
              <w:rPr>
                <w:rFonts w:ascii="Times New Roman" w:hAnsi="Times New Roman"/>
                <w:b/>
                <w:sz w:val="24"/>
                <w:szCs w:val="24"/>
                <w:lang w:val="en-US"/>
              </w:rPr>
              <w:t>4</w:t>
            </w:r>
          </w:p>
        </w:tc>
        <w:tc>
          <w:tcPr>
            <w:tcW w:w="1296" w:type="dxa"/>
          </w:tcPr>
          <w:p w:rsidR="00687245" w:rsidRDefault="00687245" w:rsidP="004C5772">
            <w:pPr>
              <w:rPr>
                <w:rFonts w:ascii="Times New Roman" w:hAnsi="Times New Roman"/>
                <w:b/>
                <w:sz w:val="24"/>
                <w:szCs w:val="24"/>
                <w:lang w:val="en-US"/>
              </w:rPr>
            </w:pPr>
            <w:r>
              <w:rPr>
                <w:rFonts w:ascii="Times New Roman" w:hAnsi="Times New Roman"/>
                <w:b/>
                <w:sz w:val="24"/>
                <w:szCs w:val="24"/>
                <w:lang w:val="en-US"/>
              </w:rPr>
              <w:t>Aprilie</w:t>
            </w:r>
          </w:p>
        </w:tc>
        <w:tc>
          <w:tcPr>
            <w:tcW w:w="3168" w:type="dxa"/>
            <w:tcBorders>
              <w:right w:val="nil"/>
            </w:tcBorders>
          </w:tcPr>
          <w:p w:rsidR="00687245" w:rsidRPr="00824C2E" w:rsidRDefault="00687245" w:rsidP="004C5772">
            <w:pPr>
              <w:rPr>
                <w:rFonts w:ascii="Times New Roman" w:hAnsi="Times New Roman"/>
                <w:sz w:val="24"/>
                <w:szCs w:val="24"/>
                <w:lang w:val="en-US"/>
              </w:rPr>
            </w:pPr>
            <w:r w:rsidRPr="00824C2E">
              <w:rPr>
                <w:rFonts w:ascii="Times New Roman" w:hAnsi="Times New Roman"/>
                <w:sz w:val="24"/>
                <w:szCs w:val="24"/>
                <w:lang w:val="en-US"/>
              </w:rPr>
              <w:t>Evaluare în bază de competențe la discipline: aspecte practice și de corelare a instrumentelor curriculare</w:t>
            </w:r>
          </w:p>
        </w:tc>
        <w:tc>
          <w:tcPr>
            <w:tcW w:w="267" w:type="dxa"/>
            <w:tcBorders>
              <w:left w:val="nil"/>
            </w:tcBorders>
          </w:tcPr>
          <w:p w:rsidR="00687245" w:rsidRDefault="00687245" w:rsidP="004C5772">
            <w:pPr>
              <w:rPr>
                <w:rFonts w:ascii="Times New Roman" w:hAnsi="Times New Roman"/>
                <w:b/>
                <w:sz w:val="24"/>
                <w:szCs w:val="24"/>
                <w:lang w:val="en-US"/>
              </w:rPr>
            </w:pPr>
          </w:p>
        </w:tc>
        <w:tc>
          <w:tcPr>
            <w:tcW w:w="1515" w:type="dxa"/>
          </w:tcPr>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Șefii profesorilor din arie</w:t>
            </w:r>
          </w:p>
        </w:tc>
        <w:tc>
          <w:tcPr>
            <w:tcW w:w="1956" w:type="dxa"/>
          </w:tcPr>
          <w:p w:rsidR="00687245" w:rsidRPr="00824C2E" w:rsidRDefault="00687245" w:rsidP="004C5772">
            <w:pPr>
              <w:rPr>
                <w:rFonts w:ascii="Times New Roman" w:hAnsi="Times New Roman"/>
                <w:sz w:val="24"/>
                <w:szCs w:val="24"/>
                <w:lang w:val="en-US"/>
              </w:rPr>
            </w:pPr>
            <w:r>
              <w:rPr>
                <w:rFonts w:ascii="Times New Roman" w:hAnsi="Times New Roman"/>
                <w:sz w:val="24"/>
                <w:szCs w:val="24"/>
                <w:lang w:val="en-US"/>
              </w:rPr>
              <w:t>LT</w:t>
            </w:r>
            <w:r w:rsidRPr="00824C2E">
              <w:rPr>
                <w:rFonts w:ascii="Times New Roman" w:hAnsi="Times New Roman"/>
                <w:sz w:val="24"/>
                <w:szCs w:val="24"/>
                <w:lang w:val="en-US"/>
              </w:rPr>
              <w:t>,,M.Eminescu”</w:t>
            </w:r>
          </w:p>
        </w:tc>
        <w:tc>
          <w:tcPr>
            <w:tcW w:w="1579" w:type="dxa"/>
          </w:tcPr>
          <w:p w:rsidR="00687245" w:rsidRDefault="00687245" w:rsidP="004C5772">
            <w:pPr>
              <w:rPr>
                <w:rFonts w:ascii="Times New Roman" w:hAnsi="Times New Roman"/>
                <w:b/>
                <w:sz w:val="24"/>
                <w:szCs w:val="24"/>
                <w:lang w:val="en-US"/>
              </w:rPr>
            </w:pPr>
            <w:r w:rsidRPr="00824C2E">
              <w:rPr>
                <w:rFonts w:ascii="Times New Roman" w:hAnsi="Times New Roman"/>
                <w:sz w:val="24"/>
                <w:szCs w:val="24"/>
                <w:lang w:val="en-US"/>
              </w:rPr>
              <w:t>Spec. D</w:t>
            </w:r>
            <w:r w:rsidRPr="00824C2E">
              <w:rPr>
                <w:rFonts w:ascii="Times New Roman" w:hAnsi="Times New Roman"/>
                <w:sz w:val="24"/>
                <w:szCs w:val="24"/>
                <w:lang w:val="ro-RO"/>
              </w:rPr>
              <w:t>Î</w:t>
            </w:r>
          </w:p>
        </w:tc>
      </w:tr>
    </w:tbl>
    <w:p w:rsidR="00687245" w:rsidRDefault="00687245" w:rsidP="00FB56B4">
      <w:pPr>
        <w:pStyle w:val="14"/>
        <w:rPr>
          <w:rFonts w:ascii="Times New Roman" w:hAnsi="Times New Roman"/>
          <w:b/>
          <w:i/>
          <w:sz w:val="24"/>
          <w:szCs w:val="24"/>
          <w:lang w:val="en-US"/>
        </w:rPr>
      </w:pPr>
    </w:p>
    <w:p w:rsidR="008C47BB" w:rsidRDefault="008C47BB" w:rsidP="00FB56B4">
      <w:pPr>
        <w:pStyle w:val="14"/>
        <w:rPr>
          <w:rFonts w:ascii="Times New Roman" w:hAnsi="Times New Roman"/>
          <w:b/>
          <w:i/>
          <w:sz w:val="24"/>
          <w:szCs w:val="24"/>
          <w:lang w:val="en-US"/>
        </w:rPr>
      </w:pPr>
    </w:p>
    <w:p w:rsidR="00FB56B4" w:rsidRPr="00186EBF" w:rsidRDefault="00B23898" w:rsidP="00FB56B4">
      <w:pPr>
        <w:pStyle w:val="14"/>
        <w:rPr>
          <w:rFonts w:ascii="Times New Roman" w:hAnsi="Times New Roman"/>
          <w:b/>
          <w:i/>
          <w:sz w:val="24"/>
          <w:szCs w:val="24"/>
          <w:lang w:val="en-US"/>
        </w:rPr>
      </w:pPr>
      <w:r>
        <w:rPr>
          <w:rFonts w:ascii="Times New Roman" w:hAnsi="Times New Roman"/>
          <w:b/>
          <w:noProof/>
          <w:sz w:val="24"/>
          <w:szCs w:val="24"/>
        </w:rPr>
        <w:lastRenderedPageBreak/>
        <w:drawing>
          <wp:anchor distT="0" distB="0" distL="114300" distR="114300" simplePos="0" relativeHeight="251672576" behindDoc="1" locked="0" layoutInCell="1" allowOverlap="1">
            <wp:simplePos x="0" y="0"/>
            <wp:positionH relativeFrom="page">
              <wp:posOffset>19685</wp:posOffset>
            </wp:positionH>
            <wp:positionV relativeFrom="paragraph">
              <wp:posOffset>-924560</wp:posOffset>
            </wp:positionV>
            <wp:extent cx="7639685" cy="11257915"/>
            <wp:effectExtent l="19050" t="0" r="0" b="0"/>
            <wp:wrapNone/>
            <wp:docPr id="44" name="Рисунок 3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FC343F">
        <w:rPr>
          <w:rFonts w:ascii="Times New Roman" w:hAnsi="Times New Roman"/>
          <w:b/>
          <w:sz w:val="24"/>
          <w:szCs w:val="24"/>
          <w:lang w:val="en-US"/>
        </w:rPr>
        <w:t>DISCIPLINA</w:t>
      </w:r>
      <w:r w:rsidR="00454F54">
        <w:rPr>
          <w:rFonts w:ascii="Times New Roman" w:hAnsi="Times New Roman"/>
          <w:b/>
          <w:i/>
          <w:sz w:val="24"/>
          <w:szCs w:val="24"/>
          <w:lang w:val="en-US"/>
        </w:rPr>
        <w:t>:</w:t>
      </w:r>
      <w:r w:rsidR="00FB56B4" w:rsidRPr="00186EBF">
        <w:rPr>
          <w:rFonts w:ascii="Times New Roman" w:hAnsi="Times New Roman"/>
          <w:b/>
          <w:i/>
          <w:sz w:val="24"/>
          <w:szCs w:val="24"/>
          <w:lang w:val="en-US"/>
        </w:rPr>
        <w:t xml:space="preserve">  Chimia</w:t>
      </w:r>
    </w:p>
    <w:p w:rsidR="00FB56B4" w:rsidRPr="00186EBF" w:rsidRDefault="00FB56B4" w:rsidP="00FB56B4">
      <w:pPr>
        <w:pStyle w:val="14"/>
        <w:rPr>
          <w:rFonts w:ascii="Times New Roman" w:hAnsi="Times New Roman"/>
          <w:b/>
          <w:i/>
          <w:sz w:val="24"/>
          <w:szCs w:val="24"/>
          <w:lang w:val="en-US"/>
        </w:rPr>
      </w:pPr>
      <w:r w:rsidRPr="00186EBF">
        <w:rPr>
          <w:rFonts w:ascii="Times New Roman" w:hAnsi="Times New Roman"/>
          <w:b/>
          <w:i/>
          <w:sz w:val="24"/>
          <w:szCs w:val="24"/>
          <w:lang w:val="en-US"/>
        </w:rPr>
        <w:t>Zi metodică:_Joi</w:t>
      </w:r>
    </w:p>
    <w:p w:rsidR="00FB56B4" w:rsidRPr="00186EBF" w:rsidRDefault="008B2BD6" w:rsidP="00FB56B4">
      <w:pPr>
        <w:pStyle w:val="14"/>
        <w:rPr>
          <w:rFonts w:ascii="Times New Roman" w:hAnsi="Times New Roman"/>
          <w:b/>
          <w:i/>
          <w:sz w:val="24"/>
          <w:szCs w:val="24"/>
          <w:lang w:val="en-US"/>
        </w:rPr>
      </w:pPr>
      <w:r>
        <w:rPr>
          <w:rFonts w:ascii="Times New Roman" w:hAnsi="Times New Roman"/>
          <w:b/>
          <w:i/>
          <w:sz w:val="24"/>
          <w:szCs w:val="24"/>
          <w:lang w:val="en-US"/>
        </w:rPr>
        <w:t>Responsabil: Buruian Eugenia</w:t>
      </w:r>
    </w:p>
    <w:p w:rsidR="00FB56B4" w:rsidRPr="00801866" w:rsidRDefault="00FB56B4" w:rsidP="00801866">
      <w:pPr>
        <w:pStyle w:val="14"/>
        <w:ind w:left="567"/>
        <w:rPr>
          <w:rFonts w:ascii="Times New Roman" w:hAnsi="Times New Roman"/>
          <w:sz w:val="28"/>
          <w:szCs w:val="28"/>
          <w:lang w:val="fr-FR"/>
        </w:rPr>
      </w:pPr>
      <w:r w:rsidRPr="0007583B">
        <w:rPr>
          <w:rFonts w:ascii="Times New Roman" w:hAnsi="Times New Roman"/>
          <w:b/>
          <w:i/>
          <w:sz w:val="24"/>
          <w:szCs w:val="24"/>
          <w:lang w:val="fr-FR"/>
        </w:rPr>
        <w:t xml:space="preserve">Tema de cercetare:” </w:t>
      </w:r>
      <w:r w:rsidRPr="00801866">
        <w:rPr>
          <w:rFonts w:ascii="Times New Roman" w:hAnsi="Times New Roman"/>
          <w:sz w:val="28"/>
          <w:szCs w:val="28"/>
          <w:lang w:val="fr-FR"/>
        </w:rPr>
        <w:t>Tehnologia didactică-deziderat imperativ în  implementarea curriculumului la disciplina Chimie, ediția 2019”.</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375"/>
        <w:gridCol w:w="2482"/>
        <w:gridCol w:w="1134"/>
        <w:gridCol w:w="1276"/>
        <w:gridCol w:w="2239"/>
        <w:gridCol w:w="1417"/>
      </w:tblGrid>
      <w:tr w:rsidR="00FB56B4" w:rsidRPr="00186EBF" w:rsidTr="008C47BB">
        <w:tc>
          <w:tcPr>
            <w:tcW w:w="567" w:type="dxa"/>
            <w:vAlign w:val="center"/>
          </w:tcPr>
          <w:p w:rsidR="00FB56B4" w:rsidRPr="00186EBF" w:rsidRDefault="00FB56B4" w:rsidP="008C47BB">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w:t>
            </w:r>
          </w:p>
        </w:tc>
        <w:tc>
          <w:tcPr>
            <w:tcW w:w="1375" w:type="dxa"/>
            <w:vAlign w:val="center"/>
          </w:tcPr>
          <w:p w:rsidR="00FB56B4" w:rsidRPr="00186EBF" w:rsidRDefault="00FB56B4" w:rsidP="008C47BB">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Tipul activităţii</w:t>
            </w:r>
          </w:p>
        </w:tc>
        <w:tc>
          <w:tcPr>
            <w:tcW w:w="2482" w:type="dxa"/>
            <w:vAlign w:val="center"/>
          </w:tcPr>
          <w:p w:rsidR="00FB56B4" w:rsidRPr="00186EBF" w:rsidRDefault="00FB56B4" w:rsidP="008C47BB">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Tematica</w:t>
            </w:r>
          </w:p>
        </w:tc>
        <w:tc>
          <w:tcPr>
            <w:tcW w:w="1134" w:type="dxa"/>
            <w:vAlign w:val="center"/>
          </w:tcPr>
          <w:p w:rsidR="00FB56B4" w:rsidRPr="00186EBF" w:rsidRDefault="00FB56B4" w:rsidP="008C47BB">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w:t>
            </w:r>
          </w:p>
        </w:tc>
        <w:tc>
          <w:tcPr>
            <w:tcW w:w="1276" w:type="dxa"/>
            <w:vAlign w:val="center"/>
          </w:tcPr>
          <w:p w:rsidR="00FB56B4" w:rsidRPr="00186EBF" w:rsidRDefault="00FB56B4" w:rsidP="008C47BB">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Public vizat</w:t>
            </w:r>
          </w:p>
        </w:tc>
        <w:tc>
          <w:tcPr>
            <w:tcW w:w="2239" w:type="dxa"/>
            <w:vAlign w:val="center"/>
          </w:tcPr>
          <w:p w:rsidR="00FB56B4" w:rsidRPr="00186EBF" w:rsidRDefault="00FB56B4" w:rsidP="008C47BB">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Locul desfăşurării şi instituţia responsabilă</w:t>
            </w:r>
          </w:p>
        </w:tc>
        <w:tc>
          <w:tcPr>
            <w:tcW w:w="1417" w:type="dxa"/>
            <w:vAlign w:val="center"/>
          </w:tcPr>
          <w:p w:rsidR="00FB56B4" w:rsidRPr="00186EBF" w:rsidRDefault="00FB56B4" w:rsidP="008C47BB">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Moderatori</w:t>
            </w:r>
          </w:p>
        </w:tc>
      </w:tr>
      <w:tr w:rsidR="00FB56B4" w:rsidRPr="00186EBF" w:rsidTr="008C47BB">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Întrunire metodică raională</w:t>
            </w:r>
          </w:p>
        </w:tc>
        <w:tc>
          <w:tcPr>
            <w:tcW w:w="2482" w:type="dxa"/>
          </w:tcPr>
          <w:p w:rsidR="002B4B5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00FB56B4" w:rsidRPr="00186EBF">
              <w:rPr>
                <w:rFonts w:ascii="Times New Roman" w:eastAsiaTheme="minorHAnsi" w:hAnsi="Times New Roman"/>
                <w:sz w:val="24"/>
                <w:szCs w:val="24"/>
                <w:lang w:val="ro-RO"/>
              </w:rPr>
              <w:t>Organizarea și desfășurarea procesului educațional la chimie în anul de studii 2019-2020.</w:t>
            </w:r>
          </w:p>
          <w:p w:rsidR="00FB56B4" w:rsidRPr="00186EB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00FB56B4" w:rsidRPr="00186EBF">
              <w:rPr>
                <w:rFonts w:ascii="Times New Roman" w:eastAsiaTheme="minorHAnsi" w:hAnsi="Times New Roman"/>
                <w:sz w:val="24"/>
                <w:szCs w:val="24"/>
                <w:lang w:val="ro-RO"/>
              </w:rPr>
              <w:t xml:space="preserve"> Analiza activității comisiei metodice raionale în anul de studii 2018-2019</w:t>
            </w:r>
          </w:p>
          <w:p w:rsidR="00FB56B4" w:rsidRPr="00186EB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3.</w:t>
            </w:r>
            <w:r w:rsidR="00FB56B4" w:rsidRPr="00186EBF">
              <w:rPr>
                <w:rFonts w:ascii="Times New Roman" w:eastAsiaTheme="minorHAnsi" w:hAnsi="Times New Roman"/>
                <w:sz w:val="24"/>
                <w:szCs w:val="24"/>
                <w:lang w:val="ro-RO"/>
              </w:rPr>
              <w:t xml:space="preserve">Particularitățile curriculumului ediția 2019 la chimie,structura și aspectele de noutate. </w:t>
            </w:r>
          </w:p>
        </w:tc>
        <w:tc>
          <w:tcPr>
            <w:tcW w:w="1134" w:type="dxa"/>
          </w:tcPr>
          <w:p w:rsidR="00FB56B4" w:rsidRPr="00186EB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w:t>
            </w:r>
            <w:r w:rsidR="00FB56B4" w:rsidRPr="00186EBF">
              <w:rPr>
                <w:rFonts w:ascii="Times New Roman" w:eastAsiaTheme="minorHAnsi" w:hAnsi="Times New Roman"/>
                <w:sz w:val="24"/>
                <w:szCs w:val="24"/>
                <w:lang w:val="ro-RO"/>
              </w:rPr>
              <w:t xml:space="preserve">ugust </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Profesorii de chimie</w:t>
            </w:r>
          </w:p>
        </w:tc>
        <w:tc>
          <w:tcPr>
            <w:tcW w:w="223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LT„M.Eminescu”Hîncești</w:t>
            </w:r>
          </w:p>
        </w:tc>
        <w:tc>
          <w:tcPr>
            <w:tcW w:w="141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Spec.DÎ</w:t>
            </w:r>
          </w:p>
        </w:tc>
      </w:tr>
      <w:tr w:rsidR="00FB56B4" w:rsidRPr="00186EBF" w:rsidTr="008C47BB">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Seminar teoretico- practic</w:t>
            </w:r>
          </w:p>
        </w:tc>
        <w:tc>
          <w:tcPr>
            <w:tcW w:w="2482" w:type="dxa"/>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Particularitățile componentelor ”a ști/savoir”; ”a ști să faci/savoir faire”. Metode adaptate pentru formarea acestor competențe</w:t>
            </w:r>
          </w:p>
        </w:tc>
        <w:tc>
          <w:tcPr>
            <w:tcW w:w="1134" w:type="dxa"/>
          </w:tcPr>
          <w:p w:rsidR="00FB56B4" w:rsidRPr="00186EB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O</w:t>
            </w:r>
            <w:r w:rsidR="00FB56B4" w:rsidRPr="00186EBF">
              <w:rPr>
                <w:rFonts w:ascii="Times New Roman" w:eastAsiaTheme="minorHAnsi" w:hAnsi="Times New Roman"/>
                <w:sz w:val="24"/>
                <w:szCs w:val="24"/>
                <w:lang w:val="ro-RO"/>
              </w:rPr>
              <w:t>ctombrie</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Profesorii de chimie</w:t>
            </w:r>
          </w:p>
        </w:tc>
        <w:tc>
          <w:tcPr>
            <w:tcW w:w="223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Sala de ședințe”M.Eminescu”</w:t>
            </w:r>
          </w:p>
        </w:tc>
        <w:tc>
          <w:tcPr>
            <w:tcW w:w="141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Spec.DÎ</w:t>
            </w:r>
          </w:p>
        </w:tc>
      </w:tr>
      <w:tr w:rsidR="00FB56B4" w:rsidRPr="00186EBF" w:rsidTr="008C47BB">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Seminar teoretico- practic</w:t>
            </w:r>
          </w:p>
        </w:tc>
        <w:tc>
          <w:tcPr>
            <w:tcW w:w="2482" w:type="dxa"/>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Particularitățile componentelor ”a ști să iei atitudini/savoir vivre”. Metode adaptate pentru formarea acestei competențe.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Proiecte STEM și STEAM-abordare inovativă a demersului educațional la chimie.</w:t>
            </w:r>
          </w:p>
        </w:tc>
        <w:tc>
          <w:tcPr>
            <w:tcW w:w="113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Ianuarie </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Profesorii de chimie</w:t>
            </w:r>
          </w:p>
        </w:tc>
        <w:tc>
          <w:tcPr>
            <w:tcW w:w="223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Sala de ședințe”M.Eminescu”</w:t>
            </w:r>
          </w:p>
        </w:tc>
        <w:tc>
          <w:tcPr>
            <w:tcW w:w="141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 DÎ</w:t>
            </w:r>
          </w:p>
        </w:tc>
      </w:tr>
      <w:tr w:rsidR="00FB56B4" w:rsidRPr="00186EBF" w:rsidTr="008C47BB">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Atelier de lucru/masă rotundă</w:t>
            </w:r>
          </w:p>
        </w:tc>
        <w:tc>
          <w:tcPr>
            <w:tcW w:w="248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Evaluarea rezultatelor învățării – aspect constructivist în implementarea curriculumului, ediția 2019.</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113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Martie </w:t>
            </w:r>
          </w:p>
        </w:tc>
        <w:tc>
          <w:tcPr>
            <w:tcW w:w="12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Profesorii de chimie</w:t>
            </w:r>
          </w:p>
        </w:tc>
        <w:tc>
          <w:tcPr>
            <w:tcW w:w="223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Sala de ședințe”M.Eminescu”</w:t>
            </w:r>
          </w:p>
        </w:tc>
        <w:tc>
          <w:tcPr>
            <w:tcW w:w="141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Spec.DÎ</w:t>
            </w:r>
          </w:p>
        </w:tc>
      </w:tr>
    </w:tbl>
    <w:p w:rsidR="00B23898" w:rsidRDefault="00B23898" w:rsidP="00FB56B4">
      <w:pPr>
        <w:pStyle w:val="14"/>
        <w:rPr>
          <w:rFonts w:ascii="Times New Roman" w:hAnsi="Times New Roman"/>
          <w:b/>
          <w:i/>
          <w:sz w:val="24"/>
          <w:szCs w:val="24"/>
          <w:lang w:val="en-US"/>
        </w:rPr>
      </w:pPr>
    </w:p>
    <w:p w:rsidR="00FB56B4" w:rsidRPr="00186EBF" w:rsidRDefault="00B23898" w:rsidP="00FB56B4">
      <w:pPr>
        <w:pStyle w:val="14"/>
        <w:rPr>
          <w:rFonts w:ascii="Times New Roman" w:hAnsi="Times New Roman"/>
          <w:b/>
          <w:i/>
          <w:sz w:val="24"/>
          <w:szCs w:val="24"/>
          <w:lang w:val="en-US"/>
        </w:rPr>
      </w:pPr>
      <w:r>
        <w:rPr>
          <w:rFonts w:ascii="Times New Roman" w:hAnsi="Times New Roman"/>
          <w:b/>
          <w:i/>
          <w:noProof/>
          <w:sz w:val="24"/>
          <w:szCs w:val="24"/>
        </w:rPr>
        <w:lastRenderedPageBreak/>
        <w:drawing>
          <wp:anchor distT="0" distB="0" distL="114300" distR="114300" simplePos="0" relativeHeight="251795456" behindDoc="1" locked="0" layoutInCell="1" allowOverlap="1">
            <wp:simplePos x="0" y="0"/>
            <wp:positionH relativeFrom="column">
              <wp:posOffset>-1060450</wp:posOffset>
            </wp:positionH>
            <wp:positionV relativeFrom="paragraph">
              <wp:posOffset>-924560</wp:posOffset>
            </wp:positionV>
            <wp:extent cx="7639685" cy="11257915"/>
            <wp:effectExtent l="19050" t="0" r="0" b="0"/>
            <wp:wrapNone/>
            <wp:docPr id="86"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FC343F">
        <w:rPr>
          <w:rFonts w:ascii="Times New Roman" w:hAnsi="Times New Roman"/>
          <w:b/>
          <w:sz w:val="24"/>
          <w:szCs w:val="24"/>
          <w:lang w:val="en-US"/>
        </w:rPr>
        <w:t>DISCIPLINA</w:t>
      </w:r>
      <w:r w:rsidR="00454F54">
        <w:rPr>
          <w:rFonts w:ascii="Times New Roman" w:hAnsi="Times New Roman"/>
          <w:b/>
          <w:i/>
          <w:sz w:val="24"/>
          <w:szCs w:val="24"/>
          <w:lang w:val="en-US"/>
        </w:rPr>
        <w:t>:</w:t>
      </w:r>
      <w:r w:rsidR="00FB56B4" w:rsidRPr="00186EBF">
        <w:rPr>
          <w:rFonts w:ascii="Times New Roman" w:hAnsi="Times New Roman"/>
          <w:b/>
          <w:i/>
          <w:sz w:val="24"/>
          <w:szCs w:val="24"/>
          <w:lang w:val="en-US"/>
        </w:rPr>
        <w:t xml:space="preserve">  Biologia</w:t>
      </w:r>
    </w:p>
    <w:p w:rsidR="00FB56B4" w:rsidRPr="00186EBF" w:rsidRDefault="00FB56B4" w:rsidP="00FB56B4">
      <w:pPr>
        <w:pStyle w:val="14"/>
        <w:rPr>
          <w:rFonts w:ascii="Times New Roman" w:hAnsi="Times New Roman"/>
          <w:b/>
          <w:i/>
          <w:sz w:val="24"/>
          <w:szCs w:val="24"/>
          <w:lang w:val="en-US"/>
        </w:rPr>
      </w:pPr>
      <w:r w:rsidRPr="00186EBF">
        <w:rPr>
          <w:rFonts w:ascii="Times New Roman" w:hAnsi="Times New Roman"/>
          <w:b/>
          <w:i/>
          <w:sz w:val="24"/>
          <w:szCs w:val="24"/>
          <w:lang w:val="en-US"/>
        </w:rPr>
        <w:t>Zi metodică: Marți</w:t>
      </w:r>
    </w:p>
    <w:p w:rsidR="00FB56B4" w:rsidRPr="00186EBF" w:rsidRDefault="00FB56B4" w:rsidP="00FB56B4">
      <w:pPr>
        <w:pStyle w:val="14"/>
        <w:rPr>
          <w:rFonts w:ascii="Times New Roman" w:hAnsi="Times New Roman"/>
          <w:b/>
          <w:i/>
          <w:sz w:val="24"/>
          <w:szCs w:val="24"/>
          <w:lang w:val="en-US"/>
        </w:rPr>
      </w:pPr>
      <w:r w:rsidRPr="00186EBF">
        <w:rPr>
          <w:rFonts w:ascii="Times New Roman" w:hAnsi="Times New Roman"/>
          <w:b/>
          <w:i/>
          <w:sz w:val="24"/>
          <w:szCs w:val="24"/>
          <w:lang w:val="en-US"/>
        </w:rPr>
        <w:t>Responsabil:</w:t>
      </w:r>
      <w:r w:rsidR="002B4B5F">
        <w:rPr>
          <w:rFonts w:ascii="Times New Roman" w:hAnsi="Times New Roman"/>
          <w:b/>
          <w:i/>
          <w:sz w:val="24"/>
          <w:szCs w:val="24"/>
          <w:lang w:val="en-US"/>
        </w:rPr>
        <w:t xml:space="preserve"> Buruian Eugenia</w:t>
      </w:r>
    </w:p>
    <w:p w:rsidR="00FB56B4" w:rsidRPr="00801866" w:rsidRDefault="00FB56B4" w:rsidP="00801866">
      <w:pPr>
        <w:pStyle w:val="14"/>
        <w:ind w:left="567"/>
        <w:rPr>
          <w:rFonts w:ascii="Times New Roman" w:hAnsi="Times New Roman"/>
          <w:sz w:val="28"/>
          <w:szCs w:val="28"/>
          <w:lang w:val="fr-FR"/>
        </w:rPr>
      </w:pPr>
      <w:r w:rsidRPr="0007583B">
        <w:rPr>
          <w:rFonts w:ascii="Times New Roman" w:hAnsi="Times New Roman"/>
          <w:b/>
          <w:i/>
          <w:sz w:val="24"/>
          <w:szCs w:val="24"/>
          <w:lang w:val="fr-FR"/>
        </w:rPr>
        <w:t xml:space="preserve">Tema de cercetare:” </w:t>
      </w:r>
      <w:r w:rsidRPr="00801866">
        <w:rPr>
          <w:rFonts w:ascii="Times New Roman" w:hAnsi="Times New Roman"/>
          <w:sz w:val="28"/>
          <w:szCs w:val="28"/>
          <w:lang w:val="fr-FR"/>
        </w:rPr>
        <w:t>Tehnologia didactică-deziderat imperativ în implementarea curriculumului la disciplina Biologie, ediția 2019”.</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375"/>
        <w:gridCol w:w="2482"/>
        <w:gridCol w:w="1134"/>
        <w:gridCol w:w="1389"/>
        <w:gridCol w:w="1984"/>
        <w:gridCol w:w="1559"/>
      </w:tblGrid>
      <w:tr w:rsidR="00FB56B4" w:rsidRPr="00186EBF" w:rsidTr="00801866">
        <w:tc>
          <w:tcPr>
            <w:tcW w:w="567"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w:t>
            </w:r>
          </w:p>
        </w:tc>
        <w:tc>
          <w:tcPr>
            <w:tcW w:w="1375"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Tipul activităţii</w:t>
            </w:r>
          </w:p>
        </w:tc>
        <w:tc>
          <w:tcPr>
            <w:tcW w:w="2482"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Tematica</w:t>
            </w:r>
          </w:p>
        </w:tc>
        <w:tc>
          <w:tcPr>
            <w:tcW w:w="1134"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w:t>
            </w:r>
          </w:p>
        </w:tc>
        <w:tc>
          <w:tcPr>
            <w:tcW w:w="1389"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Public vizat</w:t>
            </w:r>
          </w:p>
        </w:tc>
        <w:tc>
          <w:tcPr>
            <w:tcW w:w="1984"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Locul desfăşurării şi instituţia responsabilă</w:t>
            </w:r>
          </w:p>
        </w:tc>
        <w:tc>
          <w:tcPr>
            <w:tcW w:w="1559"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Moderatori</w:t>
            </w:r>
          </w:p>
        </w:tc>
      </w:tr>
      <w:tr w:rsidR="00FB56B4" w:rsidRPr="00186EBF" w:rsidTr="00801866">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w:t>
            </w:r>
            <w:r w:rsidR="00D16B74" w:rsidRPr="00036C5A">
              <w:rPr>
                <w:rFonts w:ascii="Times New Roman" w:hAnsi="Times New Roman"/>
                <w:b/>
                <w:noProof/>
              </w:rPr>
              <w:t xml:space="preserve"> </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Întrunire metodică raională</w:t>
            </w:r>
          </w:p>
        </w:tc>
        <w:tc>
          <w:tcPr>
            <w:tcW w:w="2482" w:type="dxa"/>
          </w:tcPr>
          <w:p w:rsidR="002B4B5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00FB56B4" w:rsidRPr="00186EBF">
              <w:rPr>
                <w:rFonts w:ascii="Times New Roman" w:eastAsiaTheme="minorHAnsi" w:hAnsi="Times New Roman"/>
                <w:sz w:val="24"/>
                <w:szCs w:val="24"/>
                <w:lang w:val="ro-RO"/>
              </w:rPr>
              <w:t>Organizarea și desfășurarea procesului educațional la biologie în anul de studii 2019-2020</w:t>
            </w:r>
          </w:p>
          <w:p w:rsidR="00FB56B4" w:rsidRPr="00186EB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00FB56B4" w:rsidRPr="00186EBF">
              <w:rPr>
                <w:rFonts w:ascii="Times New Roman" w:eastAsiaTheme="minorHAnsi" w:hAnsi="Times New Roman"/>
                <w:sz w:val="24"/>
                <w:szCs w:val="24"/>
                <w:lang w:val="ro-RO"/>
              </w:rPr>
              <w:t>Analiza activității comisiei metodice raionale în anul de studii 2018-2019</w:t>
            </w:r>
          </w:p>
          <w:p w:rsidR="00FB56B4" w:rsidRPr="00186EBF" w:rsidRDefault="002B4B5F"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3. </w:t>
            </w:r>
            <w:r w:rsidR="00FB56B4" w:rsidRPr="00186EBF">
              <w:rPr>
                <w:rFonts w:ascii="Times New Roman" w:eastAsiaTheme="minorHAnsi" w:hAnsi="Times New Roman"/>
                <w:sz w:val="24"/>
                <w:szCs w:val="24"/>
                <w:lang w:val="ro-RO"/>
              </w:rPr>
              <w:t>Particularitățile curriculumului ediția 2019 la biologie,structura și aspectele de noutate</w:t>
            </w:r>
          </w:p>
        </w:tc>
        <w:tc>
          <w:tcPr>
            <w:tcW w:w="113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28 august </w:t>
            </w:r>
          </w:p>
        </w:tc>
        <w:tc>
          <w:tcPr>
            <w:tcW w:w="138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Profesorii de biologie</w:t>
            </w:r>
          </w:p>
        </w:tc>
        <w:tc>
          <w:tcPr>
            <w:tcW w:w="198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LT„M.Eminescu”Hîncești</w:t>
            </w:r>
          </w:p>
        </w:tc>
        <w:tc>
          <w:tcPr>
            <w:tcW w:w="155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Spec.DÎ</w:t>
            </w:r>
          </w:p>
        </w:tc>
      </w:tr>
      <w:tr w:rsidR="00FB56B4" w:rsidRPr="00186EBF" w:rsidTr="00801866">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Seminar teoretico- practic</w:t>
            </w:r>
          </w:p>
        </w:tc>
        <w:tc>
          <w:tcPr>
            <w:tcW w:w="2482" w:type="dxa"/>
          </w:tcPr>
          <w:p w:rsidR="00FB56B4" w:rsidRPr="00186EBF" w:rsidRDefault="00FB56B4" w:rsidP="00FB56B4">
            <w:pPr>
              <w:pStyle w:val="14"/>
              <w:rPr>
                <w:rFonts w:ascii="Times New Roman" w:eastAsiaTheme="minorHAnsi" w:hAnsi="Times New Roman"/>
                <w:sz w:val="24"/>
                <w:szCs w:val="24"/>
                <w:lang w:val="ro-RO"/>
              </w:rPr>
            </w:pPr>
          </w:p>
          <w:p w:rsidR="002B4B5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Particularitățile componentelor ”a ști/savoir”; ”a ști să faci/savoir faire”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Metode adaptate pentru formarea acestor competențe</w:t>
            </w:r>
          </w:p>
        </w:tc>
        <w:tc>
          <w:tcPr>
            <w:tcW w:w="1134" w:type="dxa"/>
          </w:tcPr>
          <w:p w:rsidR="00FB56B4" w:rsidRPr="00186EBF" w:rsidRDefault="00AA04D5"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O</w:t>
            </w:r>
            <w:r w:rsidR="00FB56B4" w:rsidRPr="00186EBF">
              <w:rPr>
                <w:rFonts w:ascii="Times New Roman" w:eastAsiaTheme="minorHAnsi" w:hAnsi="Times New Roman"/>
                <w:sz w:val="24"/>
                <w:szCs w:val="24"/>
                <w:lang w:val="ro-RO"/>
              </w:rPr>
              <w:t>ctombrie</w:t>
            </w:r>
          </w:p>
        </w:tc>
        <w:tc>
          <w:tcPr>
            <w:tcW w:w="138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Profesorii de </w:t>
            </w:r>
            <w:r w:rsidR="009B400A">
              <w:rPr>
                <w:rFonts w:ascii="Times New Roman" w:eastAsiaTheme="minorHAnsi" w:hAnsi="Times New Roman"/>
                <w:sz w:val="24"/>
                <w:szCs w:val="24"/>
                <w:lang w:val="ro-RO"/>
              </w:rPr>
              <w:t>b</w:t>
            </w:r>
            <w:r w:rsidRPr="00186EBF">
              <w:rPr>
                <w:rFonts w:ascii="Times New Roman" w:eastAsiaTheme="minorHAnsi" w:hAnsi="Times New Roman"/>
                <w:sz w:val="24"/>
                <w:szCs w:val="24"/>
                <w:lang w:val="ro-RO"/>
              </w:rPr>
              <w:t>iologie</w:t>
            </w:r>
          </w:p>
        </w:tc>
        <w:tc>
          <w:tcPr>
            <w:tcW w:w="198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Sala de ședințe”M.Eminescu”</w:t>
            </w:r>
          </w:p>
        </w:tc>
        <w:tc>
          <w:tcPr>
            <w:tcW w:w="155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Spec.DÎ</w:t>
            </w:r>
          </w:p>
        </w:tc>
      </w:tr>
      <w:tr w:rsidR="00FB56B4" w:rsidRPr="00186EBF" w:rsidTr="00801866">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Seminar teoretico- practic</w:t>
            </w:r>
          </w:p>
        </w:tc>
        <w:tc>
          <w:tcPr>
            <w:tcW w:w="2482" w:type="dxa"/>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Particularitățile componentelor ”a ști să iei atitudini/savoir vivre”. Metode adaptate pentru formarea acestei competențe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Proiecte STEM și STEAM-abordare inovativă a demersului educațional la biologie</w:t>
            </w:r>
          </w:p>
        </w:tc>
        <w:tc>
          <w:tcPr>
            <w:tcW w:w="113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Ianuarie </w:t>
            </w:r>
          </w:p>
        </w:tc>
        <w:tc>
          <w:tcPr>
            <w:tcW w:w="138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Profesorii de Biologie</w:t>
            </w:r>
          </w:p>
        </w:tc>
        <w:tc>
          <w:tcPr>
            <w:tcW w:w="198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Sala de ședințe”M.Eminescu”</w:t>
            </w:r>
          </w:p>
        </w:tc>
        <w:tc>
          <w:tcPr>
            <w:tcW w:w="155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 DÎ</w:t>
            </w:r>
          </w:p>
        </w:tc>
      </w:tr>
      <w:tr w:rsidR="00FB56B4" w:rsidRPr="00186EBF" w:rsidTr="00801866">
        <w:tc>
          <w:tcPr>
            <w:tcW w:w="567"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w:t>
            </w:r>
          </w:p>
        </w:tc>
        <w:tc>
          <w:tcPr>
            <w:tcW w:w="137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Atelier de lucru/masă rotundă</w:t>
            </w:r>
          </w:p>
        </w:tc>
        <w:tc>
          <w:tcPr>
            <w:tcW w:w="2482"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Evaluarea rezultatelor învățării – aspect constructivist în implementarea curriculumului, ediția 2019.</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drawing>
                <wp:anchor distT="0" distB="0" distL="114300" distR="114300" simplePos="0" relativeHeight="251691008" behindDoc="1" locked="0" layoutInCell="1" allowOverlap="1">
                  <wp:simplePos x="0" y="0"/>
                  <wp:positionH relativeFrom="page">
                    <wp:align>center</wp:align>
                  </wp:positionH>
                  <wp:positionV relativeFrom="paragraph">
                    <wp:posOffset>-918210</wp:posOffset>
                  </wp:positionV>
                  <wp:extent cx="7639050" cy="11258550"/>
                  <wp:effectExtent l="19050" t="0" r="0" b="0"/>
                  <wp:wrapNone/>
                  <wp:docPr id="43" name="Рисунок 3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p>
        </w:tc>
        <w:tc>
          <w:tcPr>
            <w:tcW w:w="113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Martie </w:t>
            </w:r>
          </w:p>
        </w:tc>
        <w:tc>
          <w:tcPr>
            <w:tcW w:w="138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Profesorii de biologie</w:t>
            </w:r>
          </w:p>
        </w:tc>
        <w:tc>
          <w:tcPr>
            <w:tcW w:w="1984"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Sala de ședințe”M.Eminescu”</w:t>
            </w:r>
          </w:p>
        </w:tc>
        <w:tc>
          <w:tcPr>
            <w:tcW w:w="155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Spec.DÎ</w:t>
            </w:r>
          </w:p>
        </w:tc>
      </w:tr>
    </w:tbl>
    <w:p w:rsidR="00FB56B4" w:rsidRPr="0014447A" w:rsidRDefault="00B23898" w:rsidP="00FB56B4">
      <w:pPr>
        <w:pStyle w:val="14"/>
        <w:rPr>
          <w:rFonts w:ascii="Times New Roman" w:hAnsi="Times New Roman"/>
          <w:b/>
          <w:i/>
          <w:sz w:val="24"/>
          <w:szCs w:val="24"/>
          <w:lang w:val="en-US"/>
        </w:rPr>
      </w:pPr>
      <w:r>
        <w:rPr>
          <w:rFonts w:ascii="Times New Roman" w:hAnsi="Times New Roman"/>
          <w:b/>
          <w:i/>
          <w:noProof/>
          <w:sz w:val="24"/>
          <w:szCs w:val="24"/>
        </w:rPr>
        <w:lastRenderedPageBreak/>
        <w:drawing>
          <wp:anchor distT="0" distB="0" distL="114300" distR="114300" simplePos="0" relativeHeight="251797504" behindDoc="1" locked="0" layoutInCell="1" allowOverlap="1">
            <wp:simplePos x="0" y="0"/>
            <wp:positionH relativeFrom="column">
              <wp:posOffset>-1141553</wp:posOffset>
            </wp:positionH>
            <wp:positionV relativeFrom="paragraph">
              <wp:posOffset>-924916</wp:posOffset>
            </wp:positionV>
            <wp:extent cx="7639965" cy="11258093"/>
            <wp:effectExtent l="19050" t="0" r="0" b="0"/>
            <wp:wrapNone/>
            <wp:docPr id="87"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965" cy="11258093"/>
                    </a:xfrm>
                    <a:prstGeom prst="rect">
                      <a:avLst/>
                    </a:prstGeom>
                    <a:noFill/>
                    <a:ln w="9525">
                      <a:noFill/>
                      <a:miter lim="800000"/>
                      <a:headEnd/>
                      <a:tailEnd/>
                    </a:ln>
                  </pic:spPr>
                </pic:pic>
              </a:graphicData>
            </a:graphic>
          </wp:anchor>
        </w:drawing>
      </w:r>
      <w:r w:rsidR="00FB56B4" w:rsidRPr="00FC343F">
        <w:rPr>
          <w:rFonts w:ascii="Times New Roman" w:hAnsi="Times New Roman"/>
          <w:b/>
          <w:sz w:val="24"/>
          <w:szCs w:val="24"/>
          <w:lang w:val="en-US"/>
        </w:rPr>
        <w:t>DISCIPLINA</w:t>
      </w:r>
      <w:r w:rsidR="00454F54">
        <w:rPr>
          <w:rFonts w:ascii="Times New Roman" w:hAnsi="Times New Roman"/>
          <w:b/>
          <w:i/>
          <w:sz w:val="24"/>
          <w:szCs w:val="24"/>
          <w:lang w:val="en-US"/>
        </w:rPr>
        <w:t>:</w:t>
      </w:r>
      <w:r w:rsidR="00FB56B4" w:rsidRPr="0014447A">
        <w:rPr>
          <w:rFonts w:ascii="Times New Roman" w:hAnsi="Times New Roman"/>
          <w:b/>
          <w:i/>
          <w:sz w:val="24"/>
          <w:szCs w:val="24"/>
          <w:lang w:val="en-US"/>
        </w:rPr>
        <w:t xml:space="preserve">  Matematica </w:t>
      </w:r>
      <w:r w:rsidR="00AF6F34">
        <w:rPr>
          <w:rFonts w:ascii="Times New Roman" w:hAnsi="Times New Roman"/>
          <w:b/>
          <w:i/>
          <w:sz w:val="24"/>
          <w:szCs w:val="24"/>
          <w:lang w:val="en-US"/>
        </w:rPr>
        <w:t>/ Fizica</w:t>
      </w:r>
    </w:p>
    <w:p w:rsidR="00FB56B4" w:rsidRPr="0014447A" w:rsidRDefault="00FB56B4" w:rsidP="00FB56B4">
      <w:pPr>
        <w:pStyle w:val="14"/>
        <w:rPr>
          <w:rFonts w:ascii="Times New Roman" w:hAnsi="Times New Roman"/>
          <w:b/>
          <w:i/>
          <w:sz w:val="24"/>
          <w:szCs w:val="24"/>
          <w:lang w:val="en-US"/>
        </w:rPr>
      </w:pPr>
      <w:r w:rsidRPr="0014447A">
        <w:rPr>
          <w:rFonts w:ascii="Times New Roman" w:hAnsi="Times New Roman"/>
          <w:b/>
          <w:i/>
          <w:sz w:val="24"/>
          <w:szCs w:val="24"/>
          <w:lang w:val="en-US"/>
        </w:rPr>
        <w:t xml:space="preserve">Zi metodică: Vineri </w:t>
      </w:r>
    </w:p>
    <w:p w:rsidR="00FB56B4" w:rsidRPr="0014447A" w:rsidRDefault="00FB56B4" w:rsidP="00FB56B4">
      <w:pPr>
        <w:pStyle w:val="14"/>
        <w:rPr>
          <w:rFonts w:ascii="Times New Roman" w:hAnsi="Times New Roman"/>
          <w:b/>
          <w:i/>
          <w:sz w:val="24"/>
          <w:szCs w:val="24"/>
          <w:lang w:val="en-US"/>
        </w:rPr>
      </w:pPr>
      <w:r w:rsidRPr="0014447A">
        <w:rPr>
          <w:rFonts w:ascii="Times New Roman" w:hAnsi="Times New Roman"/>
          <w:b/>
          <w:i/>
          <w:sz w:val="24"/>
          <w:szCs w:val="24"/>
          <w:lang w:val="en-US"/>
        </w:rPr>
        <w:t>Responsabil:</w:t>
      </w:r>
      <w:r w:rsidR="008B2BD6">
        <w:rPr>
          <w:rFonts w:ascii="Times New Roman" w:hAnsi="Times New Roman"/>
          <w:b/>
          <w:i/>
          <w:sz w:val="24"/>
          <w:szCs w:val="24"/>
          <w:lang w:val="en-US"/>
        </w:rPr>
        <w:t xml:space="preserve"> </w:t>
      </w:r>
      <w:r w:rsidRPr="0014447A">
        <w:rPr>
          <w:rFonts w:ascii="Times New Roman" w:hAnsi="Times New Roman"/>
          <w:b/>
          <w:i/>
          <w:sz w:val="24"/>
          <w:szCs w:val="24"/>
          <w:lang w:val="en-US"/>
        </w:rPr>
        <w:t>Zamăneagră Valentina</w:t>
      </w:r>
    </w:p>
    <w:p w:rsidR="006D5845" w:rsidRPr="00801866" w:rsidRDefault="00FB56B4" w:rsidP="00801866">
      <w:pPr>
        <w:pStyle w:val="14"/>
        <w:ind w:left="567"/>
        <w:rPr>
          <w:rFonts w:ascii="Times New Roman" w:hAnsi="Times New Roman"/>
          <w:sz w:val="28"/>
          <w:szCs w:val="28"/>
          <w:lang w:val="fr-FR"/>
        </w:rPr>
      </w:pPr>
      <w:r w:rsidRPr="008B2BD6">
        <w:rPr>
          <w:rFonts w:ascii="Times New Roman" w:hAnsi="Times New Roman"/>
          <w:b/>
          <w:i/>
          <w:color w:val="000000" w:themeColor="text1"/>
          <w:sz w:val="24"/>
          <w:szCs w:val="24"/>
          <w:lang w:val="fr-FR"/>
        </w:rPr>
        <w:t>Tema de cercetare</w:t>
      </w:r>
      <w:r w:rsidR="006D5845" w:rsidRPr="008B2BD6">
        <w:rPr>
          <w:rFonts w:ascii="Times New Roman" w:hAnsi="Times New Roman"/>
          <w:b/>
          <w:i/>
          <w:color w:val="000000" w:themeColor="text1"/>
          <w:sz w:val="24"/>
          <w:szCs w:val="24"/>
          <w:lang w:val="fr-FR"/>
        </w:rPr>
        <w:t>:</w:t>
      </w:r>
      <w:r w:rsidR="006D5845" w:rsidRPr="0007583B">
        <w:rPr>
          <w:rFonts w:ascii="Times New Roman" w:hAnsi="Times New Roman"/>
          <w:b/>
          <w:i/>
          <w:sz w:val="24"/>
          <w:szCs w:val="24"/>
          <w:lang w:val="fr-FR"/>
        </w:rPr>
        <w:t xml:space="preserve"> </w:t>
      </w:r>
      <w:r w:rsidR="006D5845" w:rsidRPr="00801866">
        <w:rPr>
          <w:rFonts w:ascii="Times New Roman" w:hAnsi="Times New Roman"/>
          <w:sz w:val="28"/>
          <w:szCs w:val="28"/>
          <w:lang w:val="fr-FR"/>
        </w:rPr>
        <w:t>Tehnologia didactică-deziderat imperativ în implementarea curriculumului la disciplina Matematica</w:t>
      </w:r>
      <w:r w:rsidR="00FB5685">
        <w:rPr>
          <w:rFonts w:ascii="Times New Roman" w:hAnsi="Times New Roman"/>
          <w:sz w:val="28"/>
          <w:szCs w:val="28"/>
          <w:lang w:val="fr-FR"/>
        </w:rPr>
        <w:t>/Fizică</w:t>
      </w:r>
      <w:r w:rsidR="00C955E9">
        <w:rPr>
          <w:rFonts w:ascii="Times New Roman" w:hAnsi="Times New Roman"/>
          <w:sz w:val="28"/>
          <w:szCs w:val="28"/>
          <w:lang w:val="fr-FR"/>
        </w:rPr>
        <w:t>, ediția 2019</w:t>
      </w:r>
    </w:p>
    <w:p w:rsidR="0014447A" w:rsidRDefault="0014447A" w:rsidP="00801866">
      <w:pPr>
        <w:rPr>
          <w:rFonts w:ascii="Times New Roman" w:hAnsi="Times New Roman"/>
          <w:sz w:val="32"/>
          <w:szCs w:val="24"/>
          <w:lang w:val="ro-RO"/>
        </w:rPr>
      </w:pPr>
    </w:p>
    <w:tbl>
      <w:tblPr>
        <w:tblStyle w:val="aff2"/>
        <w:tblW w:w="10490" w:type="dxa"/>
        <w:tblInd w:w="-743" w:type="dxa"/>
        <w:tblLayout w:type="fixed"/>
        <w:tblLook w:val="04A0"/>
      </w:tblPr>
      <w:tblGrid>
        <w:gridCol w:w="567"/>
        <w:gridCol w:w="1418"/>
        <w:gridCol w:w="1274"/>
        <w:gridCol w:w="1420"/>
        <w:gridCol w:w="3543"/>
        <w:gridCol w:w="2268"/>
      </w:tblGrid>
      <w:tr w:rsidR="0014447A" w:rsidRPr="002B6E53" w:rsidTr="00FB5685">
        <w:tc>
          <w:tcPr>
            <w:tcW w:w="567" w:type="dxa"/>
            <w:vAlign w:val="center"/>
          </w:tcPr>
          <w:p w:rsidR="0014447A" w:rsidRPr="00AF6F34" w:rsidRDefault="0014447A" w:rsidP="00AF6F34">
            <w:pPr>
              <w:jc w:val="center"/>
              <w:rPr>
                <w:rFonts w:ascii="Times New Roman" w:hAnsi="Times New Roman"/>
                <w:b/>
                <w:i/>
                <w:lang w:val="ro-RO"/>
              </w:rPr>
            </w:pPr>
            <w:r w:rsidRPr="00AF6F34">
              <w:rPr>
                <w:rFonts w:ascii="Times New Roman" w:hAnsi="Times New Roman"/>
                <w:b/>
                <w:i/>
                <w:lang w:val="ro-RO"/>
              </w:rPr>
              <w:t>Nr.</w:t>
            </w:r>
          </w:p>
          <w:p w:rsidR="0014447A" w:rsidRPr="00AF6F34" w:rsidRDefault="0014447A" w:rsidP="00AF6F34">
            <w:pPr>
              <w:jc w:val="center"/>
              <w:rPr>
                <w:rFonts w:ascii="Times New Roman" w:hAnsi="Times New Roman"/>
                <w:b/>
                <w:i/>
                <w:lang w:val="ro-RO"/>
              </w:rPr>
            </w:pPr>
            <w:r w:rsidRPr="00AF6F34">
              <w:rPr>
                <w:rFonts w:ascii="Times New Roman" w:hAnsi="Times New Roman"/>
                <w:b/>
                <w:i/>
                <w:lang w:val="ro-RO"/>
              </w:rPr>
              <w:t>d/o</w:t>
            </w:r>
          </w:p>
        </w:tc>
        <w:tc>
          <w:tcPr>
            <w:tcW w:w="1418" w:type="dxa"/>
            <w:vAlign w:val="center"/>
          </w:tcPr>
          <w:p w:rsidR="0014447A" w:rsidRPr="00AF6F34" w:rsidRDefault="0014447A" w:rsidP="00AF6F34">
            <w:pPr>
              <w:jc w:val="center"/>
              <w:rPr>
                <w:rFonts w:ascii="Times New Roman" w:hAnsi="Times New Roman"/>
                <w:b/>
                <w:i/>
                <w:lang w:val="ro-RO"/>
              </w:rPr>
            </w:pPr>
            <w:r w:rsidRPr="00AF6F34">
              <w:rPr>
                <w:rFonts w:ascii="Times New Roman" w:hAnsi="Times New Roman"/>
                <w:b/>
                <w:i/>
                <w:lang w:val="ro-RO"/>
              </w:rPr>
              <w:t>Activități</w:t>
            </w:r>
          </w:p>
        </w:tc>
        <w:tc>
          <w:tcPr>
            <w:tcW w:w="1274" w:type="dxa"/>
            <w:vAlign w:val="center"/>
          </w:tcPr>
          <w:p w:rsidR="0014447A" w:rsidRPr="00AF6F34" w:rsidRDefault="0014447A" w:rsidP="00AF6F34">
            <w:pPr>
              <w:jc w:val="center"/>
              <w:rPr>
                <w:rFonts w:ascii="Times New Roman" w:hAnsi="Times New Roman"/>
                <w:b/>
                <w:i/>
                <w:lang w:val="ro-RO"/>
              </w:rPr>
            </w:pPr>
            <w:r w:rsidRPr="00AF6F34">
              <w:rPr>
                <w:rFonts w:ascii="Times New Roman" w:hAnsi="Times New Roman"/>
                <w:b/>
                <w:i/>
                <w:lang w:val="ro-RO"/>
              </w:rPr>
              <w:t>Dta</w:t>
            </w:r>
          </w:p>
        </w:tc>
        <w:tc>
          <w:tcPr>
            <w:tcW w:w="1420" w:type="dxa"/>
            <w:vAlign w:val="center"/>
          </w:tcPr>
          <w:p w:rsidR="0014447A" w:rsidRPr="00AF6F34" w:rsidRDefault="0014447A" w:rsidP="00AF6F34">
            <w:pPr>
              <w:jc w:val="center"/>
              <w:rPr>
                <w:rFonts w:ascii="Times New Roman" w:hAnsi="Times New Roman"/>
                <w:b/>
                <w:i/>
                <w:lang w:val="ro-RO"/>
              </w:rPr>
            </w:pPr>
            <w:r w:rsidRPr="00AF6F34">
              <w:rPr>
                <w:rFonts w:ascii="Times New Roman" w:hAnsi="Times New Roman"/>
                <w:b/>
                <w:i/>
                <w:lang w:val="ro-RO"/>
              </w:rPr>
              <w:t>Locul desfășurării</w:t>
            </w:r>
          </w:p>
        </w:tc>
        <w:tc>
          <w:tcPr>
            <w:tcW w:w="3543" w:type="dxa"/>
            <w:vAlign w:val="center"/>
          </w:tcPr>
          <w:p w:rsidR="0014447A" w:rsidRPr="00AF6F34" w:rsidRDefault="0014447A" w:rsidP="00AF6F34">
            <w:pPr>
              <w:jc w:val="center"/>
              <w:rPr>
                <w:rFonts w:ascii="Times New Roman" w:hAnsi="Times New Roman"/>
                <w:b/>
                <w:i/>
                <w:lang w:val="ro-RO"/>
              </w:rPr>
            </w:pPr>
            <w:r w:rsidRPr="00AF6F34">
              <w:rPr>
                <w:rFonts w:ascii="Times New Roman" w:hAnsi="Times New Roman"/>
                <w:b/>
                <w:i/>
                <w:lang w:val="ro-RO"/>
              </w:rPr>
              <w:t>Tema</w:t>
            </w:r>
          </w:p>
        </w:tc>
        <w:tc>
          <w:tcPr>
            <w:tcW w:w="2268" w:type="dxa"/>
            <w:vAlign w:val="center"/>
          </w:tcPr>
          <w:p w:rsidR="0014447A" w:rsidRPr="00AF6F34" w:rsidRDefault="0014447A" w:rsidP="00AF6F34">
            <w:pPr>
              <w:jc w:val="center"/>
              <w:rPr>
                <w:rFonts w:ascii="Times New Roman" w:hAnsi="Times New Roman"/>
                <w:b/>
                <w:i/>
                <w:lang w:val="ro-RO"/>
              </w:rPr>
            </w:pPr>
            <w:r w:rsidRPr="00AF6F34">
              <w:rPr>
                <w:rFonts w:ascii="Times New Roman" w:hAnsi="Times New Roman"/>
                <w:b/>
                <w:i/>
                <w:lang w:val="ro-RO"/>
              </w:rPr>
              <w:t>Responsabil</w:t>
            </w:r>
          </w:p>
        </w:tc>
      </w:tr>
      <w:tr w:rsidR="0014447A" w:rsidRPr="002B6E53" w:rsidTr="00FB5685">
        <w:tc>
          <w:tcPr>
            <w:tcW w:w="567" w:type="dxa"/>
          </w:tcPr>
          <w:p w:rsidR="0014447A" w:rsidRPr="002B6E53" w:rsidRDefault="0014447A" w:rsidP="009D2232">
            <w:pPr>
              <w:jc w:val="center"/>
              <w:rPr>
                <w:rFonts w:ascii="Times New Roman" w:hAnsi="Times New Roman"/>
                <w:lang w:val="ro-RO"/>
              </w:rPr>
            </w:pPr>
            <w:r>
              <w:rPr>
                <w:rFonts w:ascii="Times New Roman" w:hAnsi="Times New Roman"/>
                <w:lang w:val="ro-RO"/>
              </w:rPr>
              <w:t>1</w:t>
            </w:r>
          </w:p>
        </w:tc>
        <w:tc>
          <w:tcPr>
            <w:tcW w:w="1418" w:type="dxa"/>
          </w:tcPr>
          <w:p w:rsidR="0014447A" w:rsidRPr="002B6E53" w:rsidRDefault="0014447A" w:rsidP="004C5772">
            <w:pPr>
              <w:jc w:val="center"/>
              <w:rPr>
                <w:rFonts w:ascii="Times New Roman" w:hAnsi="Times New Roman"/>
                <w:lang w:val="ro-RO"/>
              </w:rPr>
            </w:pPr>
            <w:r>
              <w:rPr>
                <w:rFonts w:ascii="Times New Roman" w:hAnsi="Times New Roman"/>
                <w:lang w:val="ro-RO"/>
              </w:rPr>
              <w:t xml:space="preserve">Seminar </w:t>
            </w:r>
          </w:p>
        </w:tc>
        <w:tc>
          <w:tcPr>
            <w:tcW w:w="1274" w:type="dxa"/>
          </w:tcPr>
          <w:p w:rsidR="0014447A" w:rsidRPr="002B6E53" w:rsidRDefault="0014447A" w:rsidP="009D2232">
            <w:pPr>
              <w:jc w:val="center"/>
              <w:rPr>
                <w:rFonts w:ascii="Times New Roman" w:hAnsi="Times New Roman"/>
                <w:lang w:val="ro-RO"/>
              </w:rPr>
            </w:pPr>
            <w:r>
              <w:rPr>
                <w:rFonts w:ascii="Times New Roman" w:hAnsi="Times New Roman"/>
                <w:lang w:val="ro-RO"/>
              </w:rPr>
              <w:t>30.08.2019</w:t>
            </w:r>
          </w:p>
        </w:tc>
        <w:tc>
          <w:tcPr>
            <w:tcW w:w="1420" w:type="dxa"/>
          </w:tcPr>
          <w:p w:rsidR="0014447A" w:rsidRPr="002B6E53" w:rsidRDefault="0014447A" w:rsidP="009D2232">
            <w:pPr>
              <w:jc w:val="center"/>
              <w:rPr>
                <w:rFonts w:ascii="Times New Roman" w:hAnsi="Times New Roman"/>
                <w:lang w:val="ro-RO"/>
              </w:rPr>
            </w:pPr>
            <w:r>
              <w:rPr>
                <w:rFonts w:ascii="Times New Roman" w:hAnsi="Times New Roman"/>
                <w:lang w:val="ro-RO"/>
              </w:rPr>
              <w:t>LT ”M.Sadoveanu”</w:t>
            </w:r>
          </w:p>
        </w:tc>
        <w:tc>
          <w:tcPr>
            <w:tcW w:w="3543" w:type="dxa"/>
          </w:tcPr>
          <w:p w:rsidR="0014447A" w:rsidRDefault="0014447A" w:rsidP="0014447A">
            <w:pPr>
              <w:pStyle w:val="ab"/>
              <w:numPr>
                <w:ilvl w:val="0"/>
                <w:numId w:val="1"/>
              </w:numPr>
              <w:spacing w:after="0" w:line="240" w:lineRule="auto"/>
              <w:ind w:left="275"/>
              <w:rPr>
                <w:rFonts w:ascii="Times New Roman" w:hAnsi="Times New Roman"/>
                <w:lang w:val="ro-RO"/>
              </w:rPr>
            </w:pPr>
            <w:r w:rsidRPr="002B6E53">
              <w:rPr>
                <w:rFonts w:ascii="Times New Roman" w:hAnsi="Times New Roman"/>
                <w:lang w:val="ro-RO"/>
              </w:rPr>
              <w:t>Activitatea procesului educațonal la matematică în anul de studii 2018-2019</w:t>
            </w:r>
          </w:p>
          <w:p w:rsidR="0014447A" w:rsidRPr="002B6E53" w:rsidRDefault="0014447A" w:rsidP="0014447A">
            <w:pPr>
              <w:pStyle w:val="ab"/>
              <w:numPr>
                <w:ilvl w:val="0"/>
                <w:numId w:val="1"/>
              </w:numPr>
              <w:spacing w:after="0" w:line="240" w:lineRule="auto"/>
              <w:ind w:left="275"/>
              <w:rPr>
                <w:rFonts w:ascii="Times New Roman" w:hAnsi="Times New Roman"/>
                <w:lang w:val="ro-RO"/>
              </w:rPr>
            </w:pPr>
            <w:r>
              <w:rPr>
                <w:rFonts w:ascii="Times New Roman" w:hAnsi="Times New Roman"/>
                <w:lang w:val="ro-RO"/>
              </w:rPr>
              <w:t>Oragnizarea procesului educațional la matematică în anul de studii 2019-2020</w:t>
            </w:r>
          </w:p>
          <w:p w:rsidR="0014447A" w:rsidRPr="002B6E53" w:rsidRDefault="0014447A" w:rsidP="009D2232">
            <w:pPr>
              <w:rPr>
                <w:rFonts w:ascii="Times New Roman" w:hAnsi="Times New Roman"/>
                <w:lang w:val="ro-RO"/>
              </w:rPr>
            </w:pPr>
          </w:p>
        </w:tc>
        <w:tc>
          <w:tcPr>
            <w:tcW w:w="2268" w:type="dxa"/>
          </w:tcPr>
          <w:p w:rsidR="0014447A" w:rsidRDefault="0014447A" w:rsidP="009D2232">
            <w:pPr>
              <w:rPr>
                <w:rFonts w:ascii="Times New Roman" w:hAnsi="Times New Roman"/>
                <w:lang w:val="ro-RO"/>
              </w:rPr>
            </w:pPr>
            <w:r>
              <w:rPr>
                <w:rFonts w:ascii="Times New Roman" w:hAnsi="Times New Roman"/>
                <w:lang w:val="ro-RO"/>
              </w:rPr>
              <w:t>Zamăneagră V., specialist-metodist DÎ</w:t>
            </w:r>
          </w:p>
          <w:p w:rsidR="0014447A" w:rsidRDefault="0014447A" w:rsidP="009D2232">
            <w:pPr>
              <w:rPr>
                <w:rFonts w:ascii="Times New Roman" w:hAnsi="Times New Roman"/>
                <w:lang w:val="ro-RO"/>
              </w:rPr>
            </w:pPr>
          </w:p>
          <w:p w:rsidR="0014447A" w:rsidRDefault="0014447A" w:rsidP="009D2232">
            <w:pPr>
              <w:ind w:left="-111"/>
              <w:rPr>
                <w:rFonts w:ascii="Times New Roman" w:hAnsi="Times New Roman"/>
                <w:lang w:val="ro-RO"/>
              </w:rPr>
            </w:pPr>
            <w:r>
              <w:rPr>
                <w:rFonts w:ascii="Times New Roman" w:hAnsi="Times New Roman"/>
                <w:lang w:val="ro-RO"/>
              </w:rPr>
              <w:t>Plăcintă Mariana, grad did.super</w:t>
            </w:r>
          </w:p>
          <w:p w:rsidR="0014447A" w:rsidRPr="002B6E53" w:rsidRDefault="0014447A" w:rsidP="009D2232">
            <w:pPr>
              <w:ind w:left="-111"/>
              <w:rPr>
                <w:rFonts w:ascii="Times New Roman" w:hAnsi="Times New Roman"/>
                <w:lang w:val="ro-RO"/>
              </w:rPr>
            </w:pPr>
            <w:r>
              <w:rPr>
                <w:rFonts w:ascii="Times New Roman" w:hAnsi="Times New Roman"/>
                <w:lang w:val="ro-RO"/>
              </w:rPr>
              <w:t>LT ”M.Sadoveanu”</w:t>
            </w:r>
          </w:p>
        </w:tc>
      </w:tr>
      <w:tr w:rsidR="0014447A" w:rsidRPr="00EC073F" w:rsidTr="00FB5685">
        <w:tc>
          <w:tcPr>
            <w:tcW w:w="567" w:type="dxa"/>
          </w:tcPr>
          <w:p w:rsidR="0014447A" w:rsidRPr="002B6E53" w:rsidRDefault="0014447A" w:rsidP="009D2232">
            <w:pPr>
              <w:jc w:val="center"/>
              <w:rPr>
                <w:rFonts w:ascii="Times New Roman" w:hAnsi="Times New Roman"/>
                <w:lang w:val="ro-RO"/>
              </w:rPr>
            </w:pPr>
            <w:r>
              <w:rPr>
                <w:rFonts w:ascii="Times New Roman" w:hAnsi="Times New Roman"/>
                <w:lang w:val="ro-RO"/>
              </w:rPr>
              <w:t>2</w:t>
            </w:r>
          </w:p>
        </w:tc>
        <w:tc>
          <w:tcPr>
            <w:tcW w:w="1418" w:type="dxa"/>
          </w:tcPr>
          <w:p w:rsidR="0014447A" w:rsidRPr="002B6E53" w:rsidRDefault="0014447A" w:rsidP="009D2232">
            <w:pPr>
              <w:jc w:val="center"/>
              <w:rPr>
                <w:rFonts w:ascii="Times New Roman" w:hAnsi="Times New Roman"/>
                <w:lang w:val="ro-RO"/>
              </w:rPr>
            </w:pPr>
            <w:r>
              <w:rPr>
                <w:rFonts w:ascii="Times New Roman" w:hAnsi="Times New Roman"/>
                <w:lang w:val="ro-RO"/>
              </w:rPr>
              <w:t>Seminar practic</w:t>
            </w:r>
          </w:p>
        </w:tc>
        <w:tc>
          <w:tcPr>
            <w:tcW w:w="1274" w:type="dxa"/>
          </w:tcPr>
          <w:p w:rsidR="0014447A" w:rsidRPr="002B6E53" w:rsidRDefault="0014447A" w:rsidP="009D2232">
            <w:pPr>
              <w:jc w:val="center"/>
              <w:rPr>
                <w:rFonts w:ascii="Times New Roman" w:hAnsi="Times New Roman"/>
                <w:lang w:val="ro-RO"/>
              </w:rPr>
            </w:pPr>
            <w:r>
              <w:rPr>
                <w:rFonts w:ascii="Times New Roman" w:hAnsi="Times New Roman"/>
                <w:lang w:val="ro-RO"/>
              </w:rPr>
              <w:t>15.11.2019</w:t>
            </w:r>
          </w:p>
        </w:tc>
        <w:tc>
          <w:tcPr>
            <w:tcW w:w="1420" w:type="dxa"/>
          </w:tcPr>
          <w:p w:rsidR="0014447A" w:rsidRPr="002B6E53" w:rsidRDefault="0014447A" w:rsidP="009D2232">
            <w:pPr>
              <w:jc w:val="center"/>
              <w:rPr>
                <w:rFonts w:ascii="Times New Roman" w:hAnsi="Times New Roman"/>
                <w:lang w:val="ro-RO"/>
              </w:rPr>
            </w:pPr>
            <w:r>
              <w:rPr>
                <w:rFonts w:ascii="Times New Roman" w:hAnsi="Times New Roman"/>
                <w:lang w:val="ro-RO"/>
              </w:rPr>
              <w:t>GM Mingir</w:t>
            </w:r>
          </w:p>
        </w:tc>
        <w:tc>
          <w:tcPr>
            <w:tcW w:w="3543" w:type="dxa"/>
          </w:tcPr>
          <w:p w:rsidR="0014447A" w:rsidRPr="002B6E53" w:rsidRDefault="0014447A" w:rsidP="009D2232">
            <w:pPr>
              <w:rPr>
                <w:rFonts w:ascii="Times New Roman" w:hAnsi="Times New Roman"/>
                <w:lang w:val="ro-RO"/>
              </w:rPr>
            </w:pPr>
            <w:r>
              <w:rPr>
                <w:rFonts w:ascii="Times New Roman" w:hAnsi="Times New Roman"/>
                <w:lang w:val="ro-RO"/>
              </w:rPr>
              <w:t>Metodologia realizării conexiunilor transdisciplinare în cadrul studierii matematicii</w:t>
            </w:r>
            <w:r w:rsidR="00FB5685">
              <w:rPr>
                <w:rFonts w:ascii="Times New Roman" w:hAnsi="Times New Roman"/>
                <w:lang w:val="ro-RO"/>
              </w:rPr>
              <w:t>/fizicii</w:t>
            </w:r>
          </w:p>
        </w:tc>
        <w:tc>
          <w:tcPr>
            <w:tcW w:w="2268" w:type="dxa"/>
          </w:tcPr>
          <w:p w:rsidR="0014447A" w:rsidRDefault="0014447A" w:rsidP="009D2232">
            <w:pPr>
              <w:rPr>
                <w:rFonts w:ascii="Times New Roman" w:hAnsi="Times New Roman"/>
                <w:lang w:val="ro-RO"/>
              </w:rPr>
            </w:pPr>
            <w:r>
              <w:rPr>
                <w:rFonts w:ascii="Times New Roman" w:hAnsi="Times New Roman"/>
                <w:lang w:val="ro-RO"/>
              </w:rPr>
              <w:t>Zamăneagră V., specialist-metodist DÎ</w:t>
            </w:r>
          </w:p>
          <w:p w:rsidR="0014447A" w:rsidRPr="002B6E53" w:rsidRDefault="00862559" w:rsidP="00862559">
            <w:pPr>
              <w:rPr>
                <w:rFonts w:ascii="Times New Roman" w:hAnsi="Times New Roman"/>
                <w:lang w:val="ro-RO"/>
              </w:rPr>
            </w:pPr>
            <w:r>
              <w:rPr>
                <w:rFonts w:ascii="Times New Roman" w:hAnsi="Times New Roman"/>
                <w:lang w:val="ro-RO"/>
              </w:rPr>
              <w:t xml:space="preserve">Profesorii </w:t>
            </w:r>
            <w:r w:rsidR="0014447A">
              <w:rPr>
                <w:rFonts w:ascii="Times New Roman" w:hAnsi="Times New Roman"/>
                <w:lang w:val="ro-RO"/>
              </w:rPr>
              <w:t xml:space="preserve">din GM Mingir </w:t>
            </w:r>
          </w:p>
        </w:tc>
      </w:tr>
      <w:tr w:rsidR="0014447A" w:rsidRPr="002B6E53" w:rsidTr="00FB5685">
        <w:tc>
          <w:tcPr>
            <w:tcW w:w="567" w:type="dxa"/>
          </w:tcPr>
          <w:p w:rsidR="0014447A" w:rsidRPr="002B6E53" w:rsidRDefault="0014447A" w:rsidP="009D2232">
            <w:pPr>
              <w:jc w:val="center"/>
              <w:rPr>
                <w:rFonts w:ascii="Times New Roman" w:hAnsi="Times New Roman"/>
                <w:lang w:val="ro-RO"/>
              </w:rPr>
            </w:pPr>
            <w:r>
              <w:rPr>
                <w:rFonts w:ascii="Times New Roman" w:hAnsi="Times New Roman"/>
                <w:lang w:val="ro-RO"/>
              </w:rPr>
              <w:t>3</w:t>
            </w:r>
          </w:p>
        </w:tc>
        <w:tc>
          <w:tcPr>
            <w:tcW w:w="1418" w:type="dxa"/>
          </w:tcPr>
          <w:p w:rsidR="0014447A" w:rsidRPr="002B6E53" w:rsidRDefault="0014447A" w:rsidP="009D2232">
            <w:pPr>
              <w:jc w:val="center"/>
              <w:rPr>
                <w:rFonts w:ascii="Times New Roman" w:hAnsi="Times New Roman"/>
                <w:lang w:val="ro-RO"/>
              </w:rPr>
            </w:pPr>
            <w:r>
              <w:rPr>
                <w:rFonts w:ascii="Times New Roman" w:hAnsi="Times New Roman"/>
                <w:lang w:val="ro-RO"/>
              </w:rPr>
              <w:t>Seminar teoretico-practic</w:t>
            </w:r>
          </w:p>
        </w:tc>
        <w:tc>
          <w:tcPr>
            <w:tcW w:w="1274" w:type="dxa"/>
          </w:tcPr>
          <w:p w:rsidR="0014447A" w:rsidRPr="002B6E53" w:rsidRDefault="0014447A" w:rsidP="009D2232">
            <w:pPr>
              <w:jc w:val="center"/>
              <w:rPr>
                <w:rFonts w:ascii="Times New Roman" w:hAnsi="Times New Roman"/>
                <w:lang w:val="ro-RO"/>
              </w:rPr>
            </w:pPr>
            <w:r>
              <w:rPr>
                <w:rFonts w:ascii="Times New Roman" w:hAnsi="Times New Roman"/>
                <w:lang w:val="ro-RO"/>
              </w:rPr>
              <w:t>13.12.2019</w:t>
            </w:r>
          </w:p>
        </w:tc>
        <w:tc>
          <w:tcPr>
            <w:tcW w:w="1420" w:type="dxa"/>
          </w:tcPr>
          <w:p w:rsidR="0014447A" w:rsidRDefault="0014447A" w:rsidP="009D2232">
            <w:pPr>
              <w:jc w:val="center"/>
              <w:rPr>
                <w:rFonts w:ascii="Times New Roman" w:hAnsi="Times New Roman"/>
                <w:lang w:val="ro-RO"/>
              </w:rPr>
            </w:pPr>
            <w:r>
              <w:rPr>
                <w:rFonts w:ascii="Times New Roman" w:hAnsi="Times New Roman"/>
                <w:lang w:val="ro-RO"/>
              </w:rPr>
              <w:t>GM ”C.Radu”</w:t>
            </w:r>
          </w:p>
          <w:p w:rsidR="0014447A" w:rsidRPr="002B6E53" w:rsidRDefault="0014447A" w:rsidP="009D2232">
            <w:pPr>
              <w:jc w:val="center"/>
              <w:rPr>
                <w:rFonts w:ascii="Times New Roman" w:hAnsi="Times New Roman"/>
                <w:lang w:val="ro-RO"/>
              </w:rPr>
            </w:pPr>
            <w:r>
              <w:rPr>
                <w:rFonts w:ascii="Times New Roman" w:hAnsi="Times New Roman"/>
                <w:lang w:val="ro-RO"/>
              </w:rPr>
              <w:t>Leușeni</w:t>
            </w:r>
          </w:p>
        </w:tc>
        <w:tc>
          <w:tcPr>
            <w:tcW w:w="3543" w:type="dxa"/>
          </w:tcPr>
          <w:p w:rsidR="0014447A" w:rsidRPr="002B6E53" w:rsidRDefault="0014447A" w:rsidP="009D2232">
            <w:pPr>
              <w:rPr>
                <w:rFonts w:ascii="Times New Roman" w:hAnsi="Times New Roman"/>
                <w:lang w:val="ro-RO"/>
              </w:rPr>
            </w:pPr>
            <w:r>
              <w:rPr>
                <w:rFonts w:ascii="Times New Roman" w:hAnsi="Times New Roman"/>
                <w:lang w:val="ro-RO"/>
              </w:rPr>
              <w:t>Instrucțiunea privind managementul temelor pentru acasă în învățământul gimnazial</w:t>
            </w:r>
          </w:p>
        </w:tc>
        <w:tc>
          <w:tcPr>
            <w:tcW w:w="2268" w:type="dxa"/>
          </w:tcPr>
          <w:p w:rsidR="0014447A" w:rsidRDefault="0014447A" w:rsidP="009D2232">
            <w:pPr>
              <w:rPr>
                <w:rFonts w:ascii="Times New Roman" w:hAnsi="Times New Roman"/>
                <w:lang w:val="ro-RO"/>
              </w:rPr>
            </w:pPr>
            <w:r>
              <w:rPr>
                <w:rFonts w:ascii="Times New Roman" w:hAnsi="Times New Roman"/>
                <w:lang w:val="ro-RO"/>
              </w:rPr>
              <w:t>Zamăneagră V., specialist-metodist DÎ</w:t>
            </w:r>
          </w:p>
          <w:p w:rsidR="0014447A" w:rsidRDefault="0014447A" w:rsidP="009D2232">
            <w:pPr>
              <w:jc w:val="center"/>
              <w:rPr>
                <w:rFonts w:ascii="Times New Roman" w:hAnsi="Times New Roman"/>
                <w:lang w:val="ro-RO"/>
              </w:rPr>
            </w:pPr>
            <w:r>
              <w:rPr>
                <w:rFonts w:ascii="Times New Roman" w:hAnsi="Times New Roman"/>
                <w:lang w:val="ro-RO"/>
              </w:rPr>
              <w:t>Profesorii din GM ”C.Radu”</w:t>
            </w:r>
          </w:p>
          <w:p w:rsidR="0014447A" w:rsidRPr="002B6E53" w:rsidRDefault="0014447A" w:rsidP="009D2232">
            <w:pPr>
              <w:rPr>
                <w:rFonts w:ascii="Times New Roman" w:hAnsi="Times New Roman"/>
                <w:lang w:val="ro-RO"/>
              </w:rPr>
            </w:pPr>
            <w:r>
              <w:rPr>
                <w:rFonts w:ascii="Times New Roman" w:hAnsi="Times New Roman"/>
                <w:lang w:val="ro-RO"/>
              </w:rPr>
              <w:t>Leușeni</w:t>
            </w:r>
          </w:p>
        </w:tc>
      </w:tr>
      <w:tr w:rsidR="0014447A" w:rsidRPr="00EC073F" w:rsidTr="00FB5685">
        <w:tc>
          <w:tcPr>
            <w:tcW w:w="567" w:type="dxa"/>
          </w:tcPr>
          <w:p w:rsidR="0014447A" w:rsidRPr="002B6E53" w:rsidRDefault="0014447A" w:rsidP="009D2232">
            <w:pPr>
              <w:jc w:val="center"/>
              <w:rPr>
                <w:rFonts w:ascii="Times New Roman" w:hAnsi="Times New Roman"/>
                <w:lang w:val="ro-RO"/>
              </w:rPr>
            </w:pPr>
            <w:r>
              <w:rPr>
                <w:rFonts w:ascii="Times New Roman" w:hAnsi="Times New Roman"/>
                <w:lang w:val="ro-RO"/>
              </w:rPr>
              <w:t>4</w:t>
            </w:r>
          </w:p>
        </w:tc>
        <w:tc>
          <w:tcPr>
            <w:tcW w:w="1418" w:type="dxa"/>
          </w:tcPr>
          <w:p w:rsidR="0014447A" w:rsidRPr="002B6E53" w:rsidRDefault="0014447A" w:rsidP="009D2232">
            <w:pPr>
              <w:jc w:val="center"/>
              <w:rPr>
                <w:rFonts w:ascii="Times New Roman" w:hAnsi="Times New Roman"/>
                <w:lang w:val="ro-RO"/>
              </w:rPr>
            </w:pPr>
            <w:r>
              <w:rPr>
                <w:rFonts w:ascii="Times New Roman" w:hAnsi="Times New Roman"/>
                <w:lang w:val="ro-RO"/>
              </w:rPr>
              <w:t>Seminar practic</w:t>
            </w:r>
          </w:p>
        </w:tc>
        <w:tc>
          <w:tcPr>
            <w:tcW w:w="1274" w:type="dxa"/>
          </w:tcPr>
          <w:p w:rsidR="0014447A" w:rsidRPr="002B6E53" w:rsidRDefault="0014447A" w:rsidP="009D2232">
            <w:pPr>
              <w:jc w:val="center"/>
              <w:rPr>
                <w:rFonts w:ascii="Times New Roman" w:hAnsi="Times New Roman"/>
                <w:lang w:val="ro-RO"/>
              </w:rPr>
            </w:pPr>
            <w:r>
              <w:rPr>
                <w:rFonts w:ascii="Times New Roman" w:hAnsi="Times New Roman"/>
                <w:lang w:val="ro-RO"/>
              </w:rPr>
              <w:t>20.03.2020</w:t>
            </w:r>
          </w:p>
        </w:tc>
        <w:tc>
          <w:tcPr>
            <w:tcW w:w="1420" w:type="dxa"/>
          </w:tcPr>
          <w:p w:rsidR="0014447A" w:rsidRPr="002B6E53" w:rsidRDefault="0014447A" w:rsidP="009D2232">
            <w:pPr>
              <w:jc w:val="center"/>
              <w:rPr>
                <w:rFonts w:ascii="Times New Roman" w:hAnsi="Times New Roman"/>
                <w:lang w:val="ro-RO"/>
              </w:rPr>
            </w:pPr>
            <w:r>
              <w:rPr>
                <w:rFonts w:ascii="Times New Roman" w:hAnsi="Times New Roman"/>
                <w:lang w:val="ro-RO"/>
              </w:rPr>
              <w:t>GM Pereni</w:t>
            </w:r>
          </w:p>
        </w:tc>
        <w:tc>
          <w:tcPr>
            <w:tcW w:w="3543" w:type="dxa"/>
          </w:tcPr>
          <w:p w:rsidR="0014447A" w:rsidRDefault="0014447A" w:rsidP="009D2232">
            <w:pPr>
              <w:rPr>
                <w:rFonts w:ascii="Times New Roman" w:hAnsi="Times New Roman"/>
                <w:lang w:val="ro-RO"/>
              </w:rPr>
            </w:pPr>
            <w:r>
              <w:rPr>
                <w:rFonts w:ascii="Times New Roman" w:hAnsi="Times New Roman"/>
                <w:lang w:val="ro-RO"/>
              </w:rPr>
              <w:t xml:space="preserve">Managementul implementării calitative a curriculei 2019 în cl.V-a </w:t>
            </w:r>
          </w:p>
          <w:p w:rsidR="0014447A" w:rsidRPr="002B6E53" w:rsidRDefault="0014447A" w:rsidP="009D2232">
            <w:pPr>
              <w:rPr>
                <w:rFonts w:ascii="Times New Roman" w:hAnsi="Times New Roman"/>
                <w:lang w:val="ro-RO"/>
              </w:rPr>
            </w:pPr>
            <w:r>
              <w:rPr>
                <w:rFonts w:ascii="Times New Roman" w:hAnsi="Times New Roman"/>
                <w:lang w:val="ro-RO"/>
              </w:rPr>
              <w:t>Evaluarea rezultatelor școlare în clasa a V-a:aspecte de continuitate din perspectiva Evaluării criteriale prin descriptori</w:t>
            </w:r>
          </w:p>
        </w:tc>
        <w:tc>
          <w:tcPr>
            <w:tcW w:w="2268" w:type="dxa"/>
          </w:tcPr>
          <w:p w:rsidR="00655963" w:rsidRDefault="00655963" w:rsidP="00655963">
            <w:pPr>
              <w:rPr>
                <w:rFonts w:ascii="Times New Roman" w:hAnsi="Times New Roman"/>
                <w:lang w:val="ro-RO"/>
              </w:rPr>
            </w:pPr>
            <w:r>
              <w:rPr>
                <w:rFonts w:ascii="Times New Roman" w:hAnsi="Times New Roman"/>
                <w:lang w:val="ro-RO"/>
              </w:rPr>
              <w:t>Zamăneagră V., specialist-metodist DÎ</w:t>
            </w:r>
          </w:p>
          <w:p w:rsidR="0014447A" w:rsidRPr="002B6E53" w:rsidRDefault="00862559" w:rsidP="00655963">
            <w:pPr>
              <w:jc w:val="center"/>
              <w:rPr>
                <w:rFonts w:ascii="Times New Roman" w:hAnsi="Times New Roman"/>
                <w:lang w:val="ro-RO"/>
              </w:rPr>
            </w:pPr>
            <w:r>
              <w:rPr>
                <w:rFonts w:ascii="Times New Roman" w:hAnsi="Times New Roman"/>
                <w:lang w:val="ro-RO"/>
              </w:rPr>
              <w:t>Profesorii</w:t>
            </w:r>
            <w:r w:rsidR="00655963">
              <w:rPr>
                <w:rFonts w:ascii="Times New Roman" w:hAnsi="Times New Roman"/>
                <w:lang w:val="ro-RO"/>
              </w:rPr>
              <w:t xml:space="preserve"> din GM Pereni</w:t>
            </w:r>
          </w:p>
        </w:tc>
      </w:tr>
    </w:tbl>
    <w:p w:rsidR="0014447A" w:rsidRDefault="0014447A" w:rsidP="0014447A">
      <w:pPr>
        <w:jc w:val="center"/>
        <w:rPr>
          <w:rFonts w:ascii="Times New Roman" w:hAnsi="Times New Roman"/>
          <w:sz w:val="32"/>
          <w:szCs w:val="24"/>
          <w:lang w:val="ro-RO"/>
        </w:rPr>
      </w:pPr>
    </w:p>
    <w:p w:rsidR="004C5772" w:rsidRPr="00801866" w:rsidRDefault="004C5772" w:rsidP="004C5772">
      <w:pPr>
        <w:pStyle w:val="14"/>
        <w:rPr>
          <w:rFonts w:ascii="Times New Roman" w:hAnsi="Times New Roman"/>
          <w:b/>
          <w:i/>
          <w:sz w:val="24"/>
          <w:szCs w:val="24"/>
          <w:lang w:val="en-US"/>
        </w:rPr>
      </w:pPr>
      <w:r w:rsidRPr="00FC343F">
        <w:rPr>
          <w:rFonts w:ascii="Times New Roman" w:hAnsi="Times New Roman"/>
          <w:b/>
          <w:sz w:val="24"/>
          <w:szCs w:val="24"/>
          <w:lang w:val="en-US"/>
        </w:rPr>
        <w:t>DISCIPLINA</w:t>
      </w:r>
      <w:r>
        <w:rPr>
          <w:rFonts w:ascii="Times New Roman" w:hAnsi="Times New Roman"/>
          <w:b/>
          <w:i/>
          <w:sz w:val="24"/>
          <w:szCs w:val="24"/>
          <w:lang w:val="en-US"/>
        </w:rPr>
        <w:t>:</w:t>
      </w:r>
      <w:r w:rsidRPr="00454F54">
        <w:rPr>
          <w:rFonts w:ascii="Times New Roman" w:hAnsi="Times New Roman"/>
          <w:b/>
          <w:i/>
          <w:sz w:val="24"/>
          <w:szCs w:val="24"/>
          <w:lang w:val="en-US"/>
        </w:rPr>
        <w:t> </w:t>
      </w:r>
      <w:r w:rsidRPr="00801866">
        <w:rPr>
          <w:rFonts w:ascii="Times New Roman" w:hAnsi="Times New Roman"/>
          <w:b/>
          <w:i/>
          <w:sz w:val="24"/>
          <w:szCs w:val="24"/>
          <w:lang w:val="en-US"/>
        </w:rPr>
        <w:t xml:space="preserve"> </w:t>
      </w:r>
      <w:r>
        <w:rPr>
          <w:rFonts w:ascii="Times New Roman" w:hAnsi="Times New Roman"/>
          <w:b/>
          <w:i/>
          <w:sz w:val="24"/>
          <w:szCs w:val="24"/>
          <w:lang w:val="en-US"/>
        </w:rPr>
        <w:t>Informatica</w:t>
      </w:r>
    </w:p>
    <w:p w:rsidR="004C5772" w:rsidRPr="00801866" w:rsidRDefault="004C5772" w:rsidP="004C5772">
      <w:pPr>
        <w:pStyle w:val="14"/>
        <w:rPr>
          <w:rFonts w:ascii="Times New Roman" w:hAnsi="Times New Roman"/>
          <w:b/>
          <w:i/>
          <w:sz w:val="24"/>
          <w:szCs w:val="24"/>
          <w:lang w:val="en-US"/>
        </w:rPr>
      </w:pPr>
      <w:r w:rsidRPr="00801866">
        <w:rPr>
          <w:rFonts w:ascii="Times New Roman" w:hAnsi="Times New Roman"/>
          <w:b/>
          <w:i/>
          <w:sz w:val="24"/>
          <w:szCs w:val="24"/>
          <w:lang w:val="en-US"/>
        </w:rPr>
        <w:t xml:space="preserve">Zi metodică : </w:t>
      </w:r>
      <w:r>
        <w:rPr>
          <w:rFonts w:ascii="Times New Roman" w:hAnsi="Times New Roman"/>
          <w:b/>
          <w:i/>
          <w:sz w:val="24"/>
          <w:szCs w:val="24"/>
          <w:lang w:val="en-US"/>
        </w:rPr>
        <w:t>Marți</w:t>
      </w:r>
      <w:r w:rsidRPr="00801866">
        <w:rPr>
          <w:rFonts w:ascii="Times New Roman" w:hAnsi="Times New Roman"/>
          <w:b/>
          <w:i/>
          <w:sz w:val="24"/>
          <w:szCs w:val="24"/>
          <w:lang w:val="en-US"/>
        </w:rPr>
        <w:t xml:space="preserve"> </w:t>
      </w:r>
    </w:p>
    <w:p w:rsidR="004C5772" w:rsidRPr="00801866" w:rsidRDefault="004C5772" w:rsidP="004C5772">
      <w:pPr>
        <w:pStyle w:val="14"/>
        <w:rPr>
          <w:rFonts w:ascii="Times New Roman" w:hAnsi="Times New Roman"/>
          <w:b/>
          <w:i/>
          <w:sz w:val="24"/>
          <w:szCs w:val="24"/>
          <w:lang w:val="en-US"/>
        </w:rPr>
      </w:pPr>
      <w:r w:rsidRPr="00801866">
        <w:rPr>
          <w:rFonts w:ascii="Times New Roman" w:hAnsi="Times New Roman"/>
          <w:b/>
          <w:i/>
          <w:sz w:val="24"/>
          <w:szCs w:val="24"/>
          <w:lang w:val="en-US"/>
        </w:rPr>
        <w:t xml:space="preserve">Responsabil: </w:t>
      </w:r>
      <w:r>
        <w:rPr>
          <w:rFonts w:ascii="Times New Roman" w:hAnsi="Times New Roman"/>
          <w:b/>
          <w:i/>
          <w:sz w:val="24"/>
          <w:szCs w:val="24"/>
          <w:lang w:val="en-US"/>
        </w:rPr>
        <w:t>Budurin I</w:t>
      </w:r>
      <w:r w:rsidR="009D3CBA">
        <w:rPr>
          <w:rFonts w:ascii="Times New Roman" w:hAnsi="Times New Roman"/>
          <w:b/>
          <w:i/>
          <w:sz w:val="24"/>
          <w:szCs w:val="24"/>
          <w:lang w:val="en-US"/>
        </w:rPr>
        <w:t>rina</w:t>
      </w:r>
    </w:p>
    <w:p w:rsidR="004C5772" w:rsidRPr="00801866" w:rsidRDefault="004C5772" w:rsidP="004C5772">
      <w:pPr>
        <w:pStyle w:val="14"/>
        <w:ind w:left="567"/>
        <w:rPr>
          <w:rFonts w:ascii="Times New Roman" w:hAnsi="Times New Roman"/>
          <w:b/>
          <w:i/>
          <w:sz w:val="24"/>
          <w:szCs w:val="24"/>
          <w:lang w:val="en-US"/>
        </w:rPr>
      </w:pPr>
      <w:r w:rsidRPr="00801866">
        <w:rPr>
          <w:rFonts w:ascii="Times New Roman" w:hAnsi="Times New Roman"/>
          <w:b/>
          <w:i/>
          <w:sz w:val="24"/>
          <w:szCs w:val="24"/>
          <w:lang w:val="en-US"/>
        </w:rPr>
        <w:t xml:space="preserve">Tema de cercetare:  ” Implementarea  curricumului,  ediția 2019, la  </w:t>
      </w:r>
      <w:r>
        <w:rPr>
          <w:rFonts w:ascii="Times New Roman" w:hAnsi="Times New Roman"/>
          <w:b/>
          <w:i/>
          <w:sz w:val="24"/>
          <w:szCs w:val="24"/>
          <w:lang w:val="en-US"/>
        </w:rPr>
        <w:t>informatic</w:t>
      </w:r>
      <w:r w:rsidRPr="00801866">
        <w:rPr>
          <w:rFonts w:ascii="Times New Roman" w:hAnsi="Times New Roman"/>
          <w:b/>
          <w:i/>
          <w:sz w:val="24"/>
          <w:szCs w:val="24"/>
          <w:lang w:val="en-US"/>
        </w:rPr>
        <w:t>ă”</w:t>
      </w:r>
    </w:p>
    <w:tbl>
      <w:tblPr>
        <w:tblStyle w:val="aff2"/>
        <w:tblW w:w="10490" w:type="dxa"/>
        <w:tblInd w:w="-743" w:type="dxa"/>
        <w:tblLayout w:type="fixed"/>
        <w:tblLook w:val="04A0"/>
      </w:tblPr>
      <w:tblGrid>
        <w:gridCol w:w="567"/>
        <w:gridCol w:w="1277"/>
        <w:gridCol w:w="2693"/>
        <w:gridCol w:w="992"/>
        <w:gridCol w:w="1418"/>
        <w:gridCol w:w="2126"/>
        <w:gridCol w:w="1417"/>
      </w:tblGrid>
      <w:tr w:rsidR="00DF3C4C" w:rsidTr="00DF3C4C">
        <w:tc>
          <w:tcPr>
            <w:tcW w:w="567" w:type="dxa"/>
            <w:vAlign w:val="center"/>
          </w:tcPr>
          <w:p w:rsidR="00DF3C4C" w:rsidRPr="00186EBF" w:rsidRDefault="00DF3C4C" w:rsidP="00DF3C4C">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w:t>
            </w:r>
          </w:p>
        </w:tc>
        <w:tc>
          <w:tcPr>
            <w:tcW w:w="1277" w:type="dxa"/>
            <w:vAlign w:val="center"/>
          </w:tcPr>
          <w:p w:rsidR="00DF3C4C" w:rsidRPr="00186EBF" w:rsidRDefault="00DF3C4C" w:rsidP="00DF3C4C">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Tipul activităţii</w:t>
            </w:r>
          </w:p>
        </w:tc>
        <w:tc>
          <w:tcPr>
            <w:tcW w:w="2693" w:type="dxa"/>
            <w:vAlign w:val="center"/>
          </w:tcPr>
          <w:p w:rsidR="00DF3C4C" w:rsidRPr="00186EBF" w:rsidRDefault="00DF3C4C" w:rsidP="00DF3C4C">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Tematica</w:t>
            </w:r>
          </w:p>
        </w:tc>
        <w:tc>
          <w:tcPr>
            <w:tcW w:w="992" w:type="dxa"/>
            <w:vAlign w:val="center"/>
          </w:tcPr>
          <w:p w:rsidR="00DF3C4C" w:rsidRPr="00186EBF" w:rsidRDefault="00DF3C4C" w:rsidP="00DF3C4C">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w:t>
            </w:r>
          </w:p>
        </w:tc>
        <w:tc>
          <w:tcPr>
            <w:tcW w:w="1418" w:type="dxa"/>
            <w:vAlign w:val="center"/>
          </w:tcPr>
          <w:p w:rsidR="00DF3C4C" w:rsidRPr="00186EBF" w:rsidRDefault="00DF3C4C" w:rsidP="00DF3C4C">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Public vizat</w:t>
            </w:r>
          </w:p>
        </w:tc>
        <w:tc>
          <w:tcPr>
            <w:tcW w:w="2126" w:type="dxa"/>
            <w:vAlign w:val="center"/>
          </w:tcPr>
          <w:p w:rsidR="00DF3C4C" w:rsidRPr="00186EBF" w:rsidRDefault="00DF3C4C" w:rsidP="00DF3C4C">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Locul desfăşurării şi instituţia responsabilă</w:t>
            </w:r>
          </w:p>
        </w:tc>
        <w:tc>
          <w:tcPr>
            <w:tcW w:w="1417" w:type="dxa"/>
            <w:vAlign w:val="center"/>
          </w:tcPr>
          <w:p w:rsidR="00DF3C4C" w:rsidRPr="00186EBF" w:rsidRDefault="00DF3C4C" w:rsidP="00DF3C4C">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Moderatori</w:t>
            </w:r>
          </w:p>
        </w:tc>
      </w:tr>
      <w:tr w:rsidR="00DF3C4C" w:rsidTr="00DF3C4C">
        <w:tc>
          <w:tcPr>
            <w:tcW w:w="567" w:type="dxa"/>
          </w:tcPr>
          <w:p w:rsidR="00DF3C4C" w:rsidRPr="002C70C5" w:rsidRDefault="002C70C5" w:rsidP="0014447A">
            <w:pPr>
              <w:jc w:val="center"/>
              <w:rPr>
                <w:rFonts w:ascii="Times New Roman" w:hAnsi="Times New Roman"/>
                <w:sz w:val="24"/>
                <w:szCs w:val="24"/>
                <w:lang w:val="en-US"/>
              </w:rPr>
            </w:pPr>
            <w:r w:rsidRPr="002C70C5">
              <w:rPr>
                <w:rFonts w:ascii="Times New Roman" w:hAnsi="Times New Roman"/>
                <w:sz w:val="24"/>
                <w:szCs w:val="24"/>
                <w:lang w:val="en-US"/>
              </w:rPr>
              <w:t>1</w:t>
            </w:r>
          </w:p>
        </w:tc>
        <w:tc>
          <w:tcPr>
            <w:tcW w:w="1277" w:type="dxa"/>
          </w:tcPr>
          <w:p w:rsidR="00DF3C4C" w:rsidRDefault="00DF3C4C" w:rsidP="0014447A">
            <w:pPr>
              <w:jc w:val="center"/>
              <w:rPr>
                <w:rFonts w:ascii="Times New Roman" w:hAnsi="Times New Roman"/>
                <w:sz w:val="32"/>
                <w:szCs w:val="24"/>
                <w:lang w:val="en-US"/>
              </w:rPr>
            </w:pPr>
            <w:r w:rsidRPr="00B863A3">
              <w:rPr>
                <w:rFonts w:ascii="Times New Roman" w:eastAsiaTheme="minorHAnsi" w:hAnsi="Times New Roman"/>
                <w:color w:val="000000" w:themeColor="text1"/>
                <w:sz w:val="24"/>
                <w:szCs w:val="24"/>
                <w:lang w:val="ro-RO"/>
              </w:rPr>
              <w:t>Întrunire metodică raională</w:t>
            </w:r>
          </w:p>
        </w:tc>
        <w:tc>
          <w:tcPr>
            <w:tcW w:w="2693" w:type="dxa"/>
          </w:tcPr>
          <w:p w:rsidR="00DF3C4C" w:rsidRDefault="00DF3C4C" w:rsidP="004C5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Pr="00186EBF">
              <w:rPr>
                <w:rFonts w:ascii="Times New Roman" w:eastAsiaTheme="minorHAnsi" w:hAnsi="Times New Roman"/>
                <w:sz w:val="24"/>
                <w:szCs w:val="24"/>
                <w:lang w:val="ro-RO"/>
              </w:rPr>
              <w:t xml:space="preserve">Organizarea și desfășurarea procesului educațional la </w:t>
            </w:r>
            <w:r>
              <w:rPr>
                <w:rFonts w:ascii="Times New Roman" w:eastAsiaTheme="minorHAnsi" w:hAnsi="Times New Roman"/>
                <w:sz w:val="24"/>
                <w:szCs w:val="24"/>
                <w:lang w:val="ro-RO"/>
              </w:rPr>
              <w:t>informatică</w:t>
            </w:r>
            <w:r w:rsidRPr="00186EBF">
              <w:rPr>
                <w:rFonts w:ascii="Times New Roman" w:eastAsiaTheme="minorHAnsi" w:hAnsi="Times New Roman"/>
                <w:sz w:val="24"/>
                <w:szCs w:val="24"/>
                <w:lang w:val="ro-RO"/>
              </w:rPr>
              <w:t xml:space="preserve"> în anul de studii 2019-2020</w:t>
            </w:r>
          </w:p>
          <w:p w:rsidR="00DF3C4C" w:rsidRPr="00186EBF" w:rsidRDefault="00B23898" w:rsidP="004C5772">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799552" behindDoc="1" locked="0" layoutInCell="1" allowOverlap="1">
                  <wp:simplePos x="0" y="0"/>
                  <wp:positionH relativeFrom="column">
                    <wp:posOffset>-1759585</wp:posOffset>
                  </wp:positionH>
                  <wp:positionV relativeFrom="paragraph">
                    <wp:posOffset>-930910</wp:posOffset>
                  </wp:positionV>
                  <wp:extent cx="7639685" cy="11257915"/>
                  <wp:effectExtent l="19050" t="0" r="0" b="0"/>
                  <wp:wrapNone/>
                  <wp:docPr id="88"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DF3C4C">
              <w:rPr>
                <w:rFonts w:ascii="Times New Roman" w:eastAsiaTheme="minorHAnsi" w:hAnsi="Times New Roman"/>
                <w:sz w:val="24"/>
                <w:szCs w:val="24"/>
                <w:lang w:val="ro-RO"/>
              </w:rPr>
              <w:t>2.</w:t>
            </w:r>
            <w:r w:rsidR="00DF3C4C" w:rsidRPr="00186EBF">
              <w:rPr>
                <w:rFonts w:ascii="Times New Roman" w:eastAsiaTheme="minorHAnsi" w:hAnsi="Times New Roman"/>
                <w:sz w:val="24"/>
                <w:szCs w:val="24"/>
                <w:lang w:val="ro-RO"/>
              </w:rPr>
              <w:t>Analiza activității comisiei metodice raionale în anul de studii 2018-2019</w:t>
            </w:r>
          </w:p>
          <w:p w:rsidR="00DF3C4C" w:rsidRDefault="00DF3C4C" w:rsidP="004C5772">
            <w:pPr>
              <w:jc w:val="center"/>
              <w:rPr>
                <w:rFonts w:ascii="Times New Roman" w:hAnsi="Times New Roman"/>
                <w:sz w:val="32"/>
                <w:szCs w:val="24"/>
                <w:lang w:val="en-US"/>
              </w:rPr>
            </w:pPr>
            <w:r>
              <w:rPr>
                <w:rFonts w:ascii="Times New Roman" w:eastAsiaTheme="minorHAnsi" w:hAnsi="Times New Roman"/>
                <w:sz w:val="24"/>
                <w:szCs w:val="24"/>
                <w:lang w:val="ro-RO"/>
              </w:rPr>
              <w:t xml:space="preserve">3. </w:t>
            </w:r>
            <w:r w:rsidRPr="00186EBF">
              <w:rPr>
                <w:rFonts w:ascii="Times New Roman" w:eastAsiaTheme="minorHAnsi" w:hAnsi="Times New Roman"/>
                <w:sz w:val="24"/>
                <w:szCs w:val="24"/>
                <w:lang w:val="ro-RO"/>
              </w:rPr>
              <w:t xml:space="preserve">Particularitățile curriculumului ediția 2019 la </w:t>
            </w:r>
            <w:r>
              <w:rPr>
                <w:rFonts w:ascii="Times New Roman" w:eastAsiaTheme="minorHAnsi" w:hAnsi="Times New Roman"/>
                <w:sz w:val="24"/>
                <w:szCs w:val="24"/>
                <w:lang w:val="ro-RO"/>
              </w:rPr>
              <w:t>informatică</w:t>
            </w:r>
            <w:r w:rsidRPr="00186EBF">
              <w:rPr>
                <w:rFonts w:ascii="Times New Roman" w:eastAsiaTheme="minorHAnsi" w:hAnsi="Times New Roman"/>
                <w:sz w:val="24"/>
                <w:szCs w:val="24"/>
                <w:lang w:val="ro-RO"/>
              </w:rPr>
              <w:t>,structura și aspectele de noutate</w:t>
            </w:r>
          </w:p>
        </w:tc>
        <w:tc>
          <w:tcPr>
            <w:tcW w:w="992" w:type="dxa"/>
          </w:tcPr>
          <w:p w:rsidR="00DF3C4C" w:rsidRPr="00186EBF" w:rsidRDefault="00DF3C4C" w:rsidP="004C5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lastRenderedPageBreak/>
              <w:t xml:space="preserve">28 august </w:t>
            </w:r>
          </w:p>
        </w:tc>
        <w:tc>
          <w:tcPr>
            <w:tcW w:w="1418" w:type="dxa"/>
          </w:tcPr>
          <w:p w:rsidR="00DF3C4C" w:rsidRPr="00186EBF" w:rsidRDefault="00DF3C4C" w:rsidP="004C5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Profesorii de </w:t>
            </w:r>
            <w:r>
              <w:rPr>
                <w:rFonts w:ascii="Times New Roman" w:eastAsiaTheme="minorHAnsi" w:hAnsi="Times New Roman"/>
                <w:sz w:val="24"/>
                <w:szCs w:val="24"/>
                <w:lang w:val="ro-RO"/>
              </w:rPr>
              <w:t>informatică</w:t>
            </w:r>
          </w:p>
        </w:tc>
        <w:tc>
          <w:tcPr>
            <w:tcW w:w="2126" w:type="dxa"/>
          </w:tcPr>
          <w:p w:rsidR="00DF3C4C" w:rsidRPr="00186EBF" w:rsidRDefault="00DF3C4C" w:rsidP="004C5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LT„M.Eminescu”Hîncești</w:t>
            </w:r>
          </w:p>
        </w:tc>
        <w:tc>
          <w:tcPr>
            <w:tcW w:w="1417" w:type="dxa"/>
          </w:tcPr>
          <w:p w:rsidR="00DF3C4C" w:rsidRDefault="00DF3C4C" w:rsidP="004C5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Pojoga M.</w:t>
            </w:r>
          </w:p>
          <w:p w:rsidR="00DF3C4C" w:rsidRPr="00186EBF" w:rsidRDefault="00DF3C4C" w:rsidP="004C5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Ochișor V.</w:t>
            </w:r>
          </w:p>
        </w:tc>
      </w:tr>
      <w:tr w:rsidR="00DF3C4C" w:rsidTr="00DF3C4C">
        <w:tc>
          <w:tcPr>
            <w:tcW w:w="567" w:type="dxa"/>
          </w:tcPr>
          <w:p w:rsidR="00DF3C4C" w:rsidRPr="002C70C5" w:rsidRDefault="002C70C5" w:rsidP="0014447A">
            <w:pPr>
              <w:jc w:val="center"/>
              <w:rPr>
                <w:rFonts w:ascii="Times New Roman" w:hAnsi="Times New Roman"/>
                <w:sz w:val="24"/>
                <w:szCs w:val="24"/>
                <w:lang w:val="en-US"/>
              </w:rPr>
            </w:pPr>
            <w:r w:rsidRPr="002C70C5">
              <w:rPr>
                <w:rFonts w:ascii="Times New Roman" w:hAnsi="Times New Roman"/>
                <w:sz w:val="24"/>
                <w:szCs w:val="24"/>
                <w:lang w:val="en-US"/>
              </w:rPr>
              <w:lastRenderedPageBreak/>
              <w:t>2</w:t>
            </w:r>
          </w:p>
        </w:tc>
        <w:tc>
          <w:tcPr>
            <w:tcW w:w="1277" w:type="dxa"/>
          </w:tcPr>
          <w:p w:rsidR="00DF3C4C" w:rsidRDefault="00DF3C4C" w:rsidP="0014447A">
            <w:pPr>
              <w:jc w:val="center"/>
              <w:rPr>
                <w:rFonts w:ascii="Times New Roman" w:hAnsi="Times New Roman"/>
                <w:sz w:val="32"/>
                <w:szCs w:val="24"/>
                <w:lang w:val="en-US"/>
              </w:rPr>
            </w:pPr>
            <w:r>
              <w:rPr>
                <w:rFonts w:ascii="Times New Roman" w:eastAsiaTheme="minorHAnsi" w:hAnsi="Times New Roman"/>
                <w:color w:val="000000" w:themeColor="text1"/>
                <w:sz w:val="24"/>
                <w:szCs w:val="24"/>
                <w:lang w:val="ro-RO"/>
              </w:rPr>
              <w:t>Seminar teoretico-practic</w:t>
            </w:r>
          </w:p>
        </w:tc>
        <w:tc>
          <w:tcPr>
            <w:tcW w:w="2693" w:type="dxa"/>
          </w:tcPr>
          <w:p w:rsidR="00DF3C4C" w:rsidRDefault="00DF3C4C" w:rsidP="004C5772">
            <w:pPr>
              <w:jc w:val="center"/>
              <w:rPr>
                <w:rFonts w:ascii="Times New Roman" w:hAnsi="Times New Roman"/>
                <w:sz w:val="32"/>
                <w:szCs w:val="24"/>
                <w:lang w:val="en-US"/>
              </w:rPr>
            </w:pPr>
            <w:r>
              <w:rPr>
                <w:rFonts w:ascii="Times New Roman" w:hAnsi="Times New Roman"/>
                <w:lang w:val="ro-RO"/>
              </w:rPr>
              <w:t>Metodologia realizării conexiunilor transdisciplinare în cadrul studierii informaticii</w:t>
            </w:r>
          </w:p>
        </w:tc>
        <w:tc>
          <w:tcPr>
            <w:tcW w:w="992" w:type="dxa"/>
          </w:tcPr>
          <w:p w:rsidR="00DF3C4C" w:rsidRDefault="00DF3C4C" w:rsidP="004C5772">
            <w:pPr>
              <w:pStyle w:val="14"/>
              <w:rPr>
                <w:rFonts w:ascii="Times New Roman" w:hAnsi="Times New Roman"/>
                <w:sz w:val="32"/>
                <w:szCs w:val="24"/>
                <w:lang w:val="en-US"/>
              </w:rPr>
            </w:pPr>
            <w:r w:rsidRPr="004C5772">
              <w:rPr>
                <w:rFonts w:ascii="Times New Roman" w:eastAsiaTheme="minorHAnsi" w:hAnsi="Times New Roman"/>
                <w:sz w:val="24"/>
                <w:szCs w:val="24"/>
                <w:lang w:val="ro-RO"/>
              </w:rPr>
              <w:t>noiembrie</w:t>
            </w:r>
          </w:p>
        </w:tc>
        <w:tc>
          <w:tcPr>
            <w:tcW w:w="1418" w:type="dxa"/>
          </w:tcPr>
          <w:p w:rsidR="00DF3C4C" w:rsidRDefault="00DF3C4C" w:rsidP="0014447A">
            <w:pPr>
              <w:jc w:val="center"/>
              <w:rPr>
                <w:rFonts w:ascii="Times New Roman" w:hAnsi="Times New Roman"/>
                <w:sz w:val="32"/>
                <w:szCs w:val="24"/>
                <w:lang w:val="en-US"/>
              </w:rPr>
            </w:pPr>
            <w:r w:rsidRPr="00186EBF">
              <w:rPr>
                <w:rFonts w:ascii="Times New Roman" w:eastAsiaTheme="minorHAnsi" w:hAnsi="Times New Roman"/>
                <w:sz w:val="24"/>
                <w:szCs w:val="24"/>
                <w:lang w:val="ro-RO"/>
              </w:rPr>
              <w:t xml:space="preserve">Profesorii de </w:t>
            </w:r>
            <w:r>
              <w:rPr>
                <w:rFonts w:ascii="Times New Roman" w:eastAsiaTheme="minorHAnsi" w:hAnsi="Times New Roman"/>
                <w:sz w:val="24"/>
                <w:szCs w:val="24"/>
                <w:lang w:val="ro-RO"/>
              </w:rPr>
              <w:t>informatică</w:t>
            </w:r>
          </w:p>
        </w:tc>
        <w:tc>
          <w:tcPr>
            <w:tcW w:w="2126" w:type="dxa"/>
          </w:tcPr>
          <w:p w:rsidR="00DF3C4C" w:rsidRDefault="00DF3C4C" w:rsidP="004C5772">
            <w:pPr>
              <w:jc w:val="center"/>
              <w:rPr>
                <w:rFonts w:ascii="Times New Roman" w:hAnsi="Times New Roman"/>
                <w:sz w:val="32"/>
                <w:szCs w:val="24"/>
                <w:lang w:val="en-US"/>
              </w:rPr>
            </w:pPr>
            <w:r w:rsidRPr="00186EBF">
              <w:rPr>
                <w:rFonts w:ascii="Times New Roman" w:eastAsiaTheme="minorHAnsi" w:hAnsi="Times New Roman"/>
                <w:sz w:val="24"/>
                <w:szCs w:val="24"/>
                <w:lang w:val="ro-RO"/>
              </w:rPr>
              <w:t>LT„M.</w:t>
            </w:r>
            <w:r>
              <w:rPr>
                <w:rFonts w:ascii="Times New Roman" w:eastAsiaTheme="minorHAnsi" w:hAnsi="Times New Roman"/>
                <w:sz w:val="24"/>
                <w:szCs w:val="24"/>
                <w:lang w:val="ro-RO"/>
              </w:rPr>
              <w:t>sadoveanu</w:t>
            </w:r>
            <w:r w:rsidRPr="00186EBF">
              <w:rPr>
                <w:rFonts w:ascii="Times New Roman" w:eastAsiaTheme="minorHAnsi" w:hAnsi="Times New Roman"/>
                <w:sz w:val="24"/>
                <w:szCs w:val="24"/>
                <w:lang w:val="ro-RO"/>
              </w:rPr>
              <w:t>”Hîncești</w:t>
            </w:r>
          </w:p>
        </w:tc>
        <w:tc>
          <w:tcPr>
            <w:tcW w:w="1417" w:type="dxa"/>
          </w:tcPr>
          <w:p w:rsidR="00DF3C4C" w:rsidRPr="00DF3C4C" w:rsidRDefault="00DF3C4C" w:rsidP="0014447A">
            <w:pPr>
              <w:jc w:val="center"/>
              <w:rPr>
                <w:rFonts w:ascii="Times New Roman" w:hAnsi="Times New Roman"/>
                <w:lang w:val="ro-RO"/>
              </w:rPr>
            </w:pPr>
            <w:r w:rsidRPr="00DF3C4C">
              <w:rPr>
                <w:rFonts w:ascii="Times New Roman" w:hAnsi="Times New Roman"/>
                <w:lang w:val="ro-RO"/>
              </w:rPr>
              <w:t>Budurin I, specialist metodist</w:t>
            </w:r>
          </w:p>
        </w:tc>
      </w:tr>
      <w:tr w:rsidR="00DF3C4C" w:rsidTr="00DF3C4C">
        <w:tc>
          <w:tcPr>
            <w:tcW w:w="567" w:type="dxa"/>
          </w:tcPr>
          <w:p w:rsidR="00DF3C4C" w:rsidRPr="002C70C5" w:rsidRDefault="002C70C5" w:rsidP="0014447A">
            <w:pPr>
              <w:jc w:val="center"/>
              <w:rPr>
                <w:rFonts w:ascii="Times New Roman" w:hAnsi="Times New Roman"/>
                <w:sz w:val="24"/>
                <w:szCs w:val="24"/>
                <w:lang w:val="en-US"/>
              </w:rPr>
            </w:pPr>
            <w:r w:rsidRPr="002C70C5">
              <w:rPr>
                <w:rFonts w:ascii="Times New Roman" w:hAnsi="Times New Roman"/>
                <w:sz w:val="24"/>
                <w:szCs w:val="24"/>
                <w:lang w:val="en-US"/>
              </w:rPr>
              <w:t>3</w:t>
            </w:r>
          </w:p>
        </w:tc>
        <w:tc>
          <w:tcPr>
            <w:tcW w:w="1277" w:type="dxa"/>
          </w:tcPr>
          <w:p w:rsidR="00DF3C4C" w:rsidRDefault="00DF3C4C" w:rsidP="0014447A">
            <w:pPr>
              <w:jc w:val="center"/>
              <w:rPr>
                <w:rFonts w:ascii="Times New Roman" w:hAnsi="Times New Roman"/>
                <w:sz w:val="32"/>
                <w:szCs w:val="24"/>
                <w:lang w:val="en-US"/>
              </w:rPr>
            </w:pPr>
            <w:r>
              <w:rPr>
                <w:rFonts w:ascii="Times New Roman" w:eastAsiaTheme="minorHAnsi" w:hAnsi="Times New Roman"/>
                <w:color w:val="000000" w:themeColor="text1"/>
                <w:sz w:val="24"/>
                <w:szCs w:val="24"/>
                <w:lang w:val="ro-RO"/>
              </w:rPr>
              <w:t>Seminar teoretico-practic</w:t>
            </w:r>
          </w:p>
        </w:tc>
        <w:tc>
          <w:tcPr>
            <w:tcW w:w="2693" w:type="dxa"/>
          </w:tcPr>
          <w:p w:rsidR="00DF3C4C" w:rsidRPr="00186EBF" w:rsidRDefault="00DF3C4C" w:rsidP="004C5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Evaluarea rezultatelor învățării – aspect constructivist în implementarea curriculumului, ediția 2019.</w:t>
            </w:r>
          </w:p>
          <w:p w:rsidR="00DF3C4C" w:rsidRPr="004C5772" w:rsidRDefault="00DF3C4C" w:rsidP="0014447A">
            <w:pPr>
              <w:jc w:val="center"/>
              <w:rPr>
                <w:rFonts w:ascii="Times New Roman" w:hAnsi="Times New Roman"/>
                <w:sz w:val="32"/>
                <w:szCs w:val="24"/>
                <w:lang w:val="ro-RO"/>
              </w:rPr>
            </w:pPr>
          </w:p>
        </w:tc>
        <w:tc>
          <w:tcPr>
            <w:tcW w:w="992" w:type="dxa"/>
          </w:tcPr>
          <w:p w:rsidR="00DF3C4C" w:rsidRDefault="00DF3C4C" w:rsidP="0014447A">
            <w:pPr>
              <w:jc w:val="center"/>
              <w:rPr>
                <w:rFonts w:ascii="Times New Roman" w:hAnsi="Times New Roman"/>
                <w:sz w:val="32"/>
                <w:szCs w:val="24"/>
                <w:lang w:val="en-US"/>
              </w:rPr>
            </w:pPr>
            <w:r w:rsidRPr="004C5772">
              <w:rPr>
                <w:rFonts w:ascii="Times New Roman" w:eastAsiaTheme="minorHAnsi" w:hAnsi="Times New Roman"/>
                <w:sz w:val="24"/>
                <w:szCs w:val="24"/>
                <w:lang w:val="ro-RO"/>
              </w:rPr>
              <w:t>aprilie</w:t>
            </w:r>
          </w:p>
        </w:tc>
        <w:tc>
          <w:tcPr>
            <w:tcW w:w="1418" w:type="dxa"/>
          </w:tcPr>
          <w:p w:rsidR="00DF3C4C" w:rsidRDefault="00DF3C4C" w:rsidP="0014447A">
            <w:pPr>
              <w:jc w:val="center"/>
              <w:rPr>
                <w:rFonts w:ascii="Times New Roman" w:hAnsi="Times New Roman"/>
                <w:sz w:val="32"/>
                <w:szCs w:val="24"/>
                <w:lang w:val="en-US"/>
              </w:rPr>
            </w:pPr>
            <w:r w:rsidRPr="00186EBF">
              <w:rPr>
                <w:rFonts w:ascii="Times New Roman" w:eastAsiaTheme="minorHAnsi" w:hAnsi="Times New Roman"/>
                <w:sz w:val="24"/>
                <w:szCs w:val="24"/>
                <w:lang w:val="ro-RO"/>
              </w:rPr>
              <w:t xml:space="preserve">Profesorii de </w:t>
            </w:r>
            <w:r>
              <w:rPr>
                <w:rFonts w:ascii="Times New Roman" w:eastAsiaTheme="minorHAnsi" w:hAnsi="Times New Roman"/>
                <w:sz w:val="24"/>
                <w:szCs w:val="24"/>
                <w:lang w:val="ro-RO"/>
              </w:rPr>
              <w:t>informatică</w:t>
            </w:r>
          </w:p>
        </w:tc>
        <w:tc>
          <w:tcPr>
            <w:tcW w:w="2126" w:type="dxa"/>
          </w:tcPr>
          <w:p w:rsidR="00DF3C4C" w:rsidRDefault="00DF3C4C" w:rsidP="0014447A">
            <w:pPr>
              <w:jc w:val="center"/>
              <w:rPr>
                <w:rFonts w:ascii="Times New Roman" w:hAnsi="Times New Roman"/>
                <w:sz w:val="32"/>
                <w:szCs w:val="24"/>
                <w:lang w:val="en-US"/>
              </w:rPr>
            </w:pPr>
            <w:r w:rsidRPr="00186EBF">
              <w:rPr>
                <w:rFonts w:ascii="Times New Roman" w:eastAsiaTheme="minorHAnsi" w:hAnsi="Times New Roman"/>
                <w:sz w:val="24"/>
                <w:szCs w:val="24"/>
                <w:lang w:val="ro-RO"/>
              </w:rPr>
              <w:t>LT„M.Eminescu”</w:t>
            </w:r>
            <w:r w:rsidR="002C70C5">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Hîncești</w:t>
            </w:r>
          </w:p>
        </w:tc>
        <w:tc>
          <w:tcPr>
            <w:tcW w:w="1417" w:type="dxa"/>
          </w:tcPr>
          <w:p w:rsidR="00DF3C4C" w:rsidRPr="00DF3C4C" w:rsidRDefault="00DF3C4C" w:rsidP="009D7772">
            <w:pPr>
              <w:jc w:val="center"/>
              <w:rPr>
                <w:rFonts w:ascii="Times New Roman" w:hAnsi="Times New Roman"/>
                <w:lang w:val="ro-RO"/>
              </w:rPr>
            </w:pPr>
            <w:r w:rsidRPr="00DF3C4C">
              <w:rPr>
                <w:rFonts w:ascii="Times New Roman" w:hAnsi="Times New Roman"/>
                <w:lang w:val="ro-RO"/>
              </w:rPr>
              <w:t>Budurin I, specialist metodist</w:t>
            </w:r>
          </w:p>
        </w:tc>
      </w:tr>
    </w:tbl>
    <w:p w:rsidR="004C5772" w:rsidRPr="004C5772" w:rsidRDefault="004C5772" w:rsidP="0014447A">
      <w:pPr>
        <w:jc w:val="center"/>
        <w:rPr>
          <w:rFonts w:ascii="Times New Roman" w:hAnsi="Times New Roman"/>
          <w:sz w:val="32"/>
          <w:szCs w:val="24"/>
          <w:lang w:val="en-US"/>
        </w:rPr>
      </w:pPr>
    </w:p>
    <w:p w:rsidR="008F453B" w:rsidRPr="00801866" w:rsidRDefault="00454F54" w:rsidP="00801866">
      <w:pPr>
        <w:pStyle w:val="14"/>
        <w:rPr>
          <w:rFonts w:ascii="Times New Roman" w:hAnsi="Times New Roman"/>
          <w:b/>
          <w:i/>
          <w:sz w:val="24"/>
          <w:szCs w:val="24"/>
          <w:lang w:val="en-US"/>
        </w:rPr>
      </w:pPr>
      <w:r w:rsidRPr="00FC343F">
        <w:rPr>
          <w:rFonts w:ascii="Times New Roman" w:hAnsi="Times New Roman"/>
          <w:b/>
          <w:sz w:val="24"/>
          <w:szCs w:val="24"/>
          <w:lang w:val="en-US"/>
        </w:rPr>
        <w:t>DISCIPLINA</w:t>
      </w:r>
      <w:r>
        <w:rPr>
          <w:rFonts w:ascii="Times New Roman" w:hAnsi="Times New Roman"/>
          <w:b/>
          <w:i/>
          <w:sz w:val="24"/>
          <w:szCs w:val="24"/>
          <w:lang w:val="en-US"/>
        </w:rPr>
        <w:t>:</w:t>
      </w:r>
      <w:r w:rsidRPr="00454F54">
        <w:rPr>
          <w:rFonts w:ascii="Times New Roman" w:hAnsi="Times New Roman"/>
          <w:b/>
          <w:i/>
          <w:sz w:val="24"/>
          <w:szCs w:val="24"/>
          <w:lang w:val="en-US"/>
        </w:rPr>
        <w:t> </w:t>
      </w:r>
      <w:r w:rsidRPr="00801866">
        <w:rPr>
          <w:rFonts w:ascii="Times New Roman" w:hAnsi="Times New Roman"/>
          <w:b/>
          <w:i/>
          <w:sz w:val="24"/>
          <w:szCs w:val="24"/>
          <w:lang w:val="en-US"/>
        </w:rPr>
        <w:t xml:space="preserve"> </w:t>
      </w:r>
      <w:r w:rsidR="008F453B" w:rsidRPr="00801866">
        <w:rPr>
          <w:rFonts w:ascii="Times New Roman" w:hAnsi="Times New Roman"/>
          <w:b/>
          <w:i/>
          <w:sz w:val="24"/>
          <w:szCs w:val="24"/>
          <w:lang w:val="en-US"/>
        </w:rPr>
        <w:t>Educația muzicală</w:t>
      </w:r>
    </w:p>
    <w:p w:rsidR="008F453B" w:rsidRPr="00801866" w:rsidRDefault="008F453B" w:rsidP="00801866">
      <w:pPr>
        <w:pStyle w:val="14"/>
        <w:rPr>
          <w:rFonts w:ascii="Times New Roman" w:hAnsi="Times New Roman"/>
          <w:b/>
          <w:i/>
          <w:sz w:val="24"/>
          <w:szCs w:val="24"/>
          <w:lang w:val="en-US"/>
        </w:rPr>
      </w:pPr>
      <w:r w:rsidRPr="00801866">
        <w:rPr>
          <w:rFonts w:ascii="Times New Roman" w:hAnsi="Times New Roman"/>
          <w:b/>
          <w:i/>
          <w:sz w:val="24"/>
          <w:szCs w:val="24"/>
          <w:lang w:val="en-US"/>
        </w:rPr>
        <w:t xml:space="preserve">Zi metodică : Vineri </w:t>
      </w:r>
    </w:p>
    <w:p w:rsidR="008F453B" w:rsidRPr="00801866" w:rsidRDefault="008F453B" w:rsidP="00801866">
      <w:pPr>
        <w:pStyle w:val="14"/>
        <w:rPr>
          <w:rFonts w:ascii="Times New Roman" w:hAnsi="Times New Roman"/>
          <w:b/>
          <w:i/>
          <w:sz w:val="24"/>
          <w:szCs w:val="24"/>
          <w:lang w:val="en-US"/>
        </w:rPr>
      </w:pPr>
      <w:r w:rsidRPr="00801866">
        <w:rPr>
          <w:rFonts w:ascii="Times New Roman" w:hAnsi="Times New Roman"/>
          <w:b/>
          <w:i/>
          <w:sz w:val="24"/>
          <w:szCs w:val="24"/>
          <w:lang w:val="en-US"/>
        </w:rPr>
        <w:t>Responsabil: Zamurca G</w:t>
      </w:r>
      <w:r w:rsidR="009D3CBA">
        <w:rPr>
          <w:rFonts w:ascii="Times New Roman" w:hAnsi="Times New Roman"/>
          <w:b/>
          <w:i/>
          <w:sz w:val="24"/>
          <w:szCs w:val="24"/>
          <w:lang w:val="en-US"/>
        </w:rPr>
        <w:t>rigore</w:t>
      </w:r>
    </w:p>
    <w:p w:rsidR="008F453B" w:rsidRPr="00801866" w:rsidRDefault="008F453B" w:rsidP="00801866">
      <w:pPr>
        <w:pStyle w:val="14"/>
        <w:ind w:left="567"/>
        <w:rPr>
          <w:rFonts w:ascii="Times New Roman" w:hAnsi="Times New Roman"/>
          <w:b/>
          <w:i/>
          <w:sz w:val="24"/>
          <w:szCs w:val="24"/>
          <w:lang w:val="en-US"/>
        </w:rPr>
      </w:pPr>
      <w:r w:rsidRPr="00801866">
        <w:rPr>
          <w:rFonts w:ascii="Times New Roman" w:hAnsi="Times New Roman"/>
          <w:b/>
          <w:i/>
          <w:sz w:val="24"/>
          <w:szCs w:val="24"/>
          <w:lang w:val="en-US"/>
        </w:rPr>
        <w:t>Tema de cercetare:  ” Implementarea  curricumului,  ediția 2019, la  educația  muzicală”</w:t>
      </w:r>
    </w:p>
    <w:tbl>
      <w:tblPr>
        <w:tblStyle w:val="aff2"/>
        <w:tblW w:w="10490" w:type="dxa"/>
        <w:tblInd w:w="-743" w:type="dxa"/>
        <w:tblLayout w:type="fixed"/>
        <w:tblLook w:val="04A0"/>
      </w:tblPr>
      <w:tblGrid>
        <w:gridCol w:w="581"/>
        <w:gridCol w:w="1296"/>
        <w:gridCol w:w="2048"/>
        <w:gridCol w:w="1230"/>
        <w:gridCol w:w="1209"/>
        <w:gridCol w:w="2425"/>
        <w:gridCol w:w="1701"/>
      </w:tblGrid>
      <w:tr w:rsidR="000F7346" w:rsidRPr="00801866" w:rsidTr="000F7346">
        <w:tc>
          <w:tcPr>
            <w:tcW w:w="581" w:type="dxa"/>
            <w:vAlign w:val="center"/>
          </w:tcPr>
          <w:p w:rsidR="008F453B" w:rsidRPr="00801866" w:rsidRDefault="008F453B" w:rsidP="00801866">
            <w:pPr>
              <w:jc w:val="center"/>
              <w:rPr>
                <w:rFonts w:ascii="Times New Roman" w:hAnsi="Times New Roman"/>
                <w:b/>
                <w:i/>
                <w:sz w:val="24"/>
                <w:szCs w:val="24"/>
                <w:lang w:val="en-US"/>
              </w:rPr>
            </w:pPr>
            <w:r w:rsidRPr="00801866">
              <w:rPr>
                <w:rFonts w:ascii="Times New Roman" w:hAnsi="Times New Roman"/>
                <w:b/>
                <w:i/>
                <w:sz w:val="24"/>
                <w:szCs w:val="24"/>
                <w:lang w:val="en-US"/>
              </w:rPr>
              <w:t>Nr.</w:t>
            </w:r>
          </w:p>
        </w:tc>
        <w:tc>
          <w:tcPr>
            <w:tcW w:w="1296" w:type="dxa"/>
            <w:vAlign w:val="center"/>
          </w:tcPr>
          <w:p w:rsidR="008F453B" w:rsidRPr="00801866" w:rsidRDefault="008F453B" w:rsidP="00801866">
            <w:pPr>
              <w:jc w:val="center"/>
              <w:rPr>
                <w:rFonts w:ascii="Times New Roman" w:hAnsi="Times New Roman"/>
                <w:b/>
                <w:i/>
                <w:sz w:val="24"/>
                <w:szCs w:val="24"/>
                <w:lang w:val="en-US"/>
              </w:rPr>
            </w:pPr>
            <w:r w:rsidRPr="00801866">
              <w:rPr>
                <w:rFonts w:ascii="Times New Roman" w:hAnsi="Times New Roman"/>
                <w:b/>
                <w:i/>
                <w:sz w:val="24"/>
                <w:szCs w:val="24"/>
                <w:lang w:val="en-US"/>
              </w:rPr>
              <w:t>Tipul activității</w:t>
            </w:r>
          </w:p>
        </w:tc>
        <w:tc>
          <w:tcPr>
            <w:tcW w:w="2048" w:type="dxa"/>
            <w:vAlign w:val="center"/>
          </w:tcPr>
          <w:p w:rsidR="008F453B" w:rsidRPr="00801866" w:rsidRDefault="008F453B" w:rsidP="00801866">
            <w:pPr>
              <w:jc w:val="center"/>
              <w:rPr>
                <w:rFonts w:ascii="Times New Roman" w:hAnsi="Times New Roman"/>
                <w:b/>
                <w:i/>
                <w:sz w:val="24"/>
                <w:szCs w:val="24"/>
                <w:lang w:val="en-US"/>
              </w:rPr>
            </w:pPr>
            <w:r w:rsidRPr="00801866">
              <w:rPr>
                <w:rFonts w:ascii="Times New Roman" w:hAnsi="Times New Roman"/>
                <w:b/>
                <w:i/>
                <w:sz w:val="24"/>
                <w:szCs w:val="24"/>
                <w:lang w:val="en-US"/>
              </w:rPr>
              <w:t>Tematica</w:t>
            </w:r>
          </w:p>
        </w:tc>
        <w:tc>
          <w:tcPr>
            <w:tcW w:w="1230" w:type="dxa"/>
            <w:vAlign w:val="center"/>
          </w:tcPr>
          <w:p w:rsidR="008F453B" w:rsidRPr="00801866" w:rsidRDefault="008F453B" w:rsidP="00801866">
            <w:pPr>
              <w:jc w:val="center"/>
              <w:rPr>
                <w:rFonts w:ascii="Times New Roman" w:hAnsi="Times New Roman"/>
                <w:b/>
                <w:i/>
                <w:sz w:val="24"/>
                <w:szCs w:val="24"/>
                <w:lang w:val="en-US"/>
              </w:rPr>
            </w:pPr>
            <w:r w:rsidRPr="00801866">
              <w:rPr>
                <w:rFonts w:ascii="Times New Roman" w:hAnsi="Times New Roman"/>
                <w:b/>
                <w:i/>
                <w:sz w:val="24"/>
                <w:szCs w:val="24"/>
                <w:lang w:val="en-US"/>
              </w:rPr>
              <w:t>Perioada</w:t>
            </w:r>
          </w:p>
        </w:tc>
        <w:tc>
          <w:tcPr>
            <w:tcW w:w="1209" w:type="dxa"/>
            <w:vAlign w:val="center"/>
          </w:tcPr>
          <w:p w:rsidR="008F453B" w:rsidRPr="00801866" w:rsidRDefault="008F453B" w:rsidP="00801866">
            <w:pPr>
              <w:jc w:val="center"/>
              <w:rPr>
                <w:rFonts w:ascii="Times New Roman" w:hAnsi="Times New Roman"/>
                <w:b/>
                <w:i/>
                <w:sz w:val="24"/>
                <w:szCs w:val="24"/>
                <w:lang w:val="en-US"/>
              </w:rPr>
            </w:pPr>
            <w:r w:rsidRPr="00801866">
              <w:rPr>
                <w:rFonts w:ascii="Times New Roman" w:hAnsi="Times New Roman"/>
                <w:b/>
                <w:i/>
                <w:sz w:val="24"/>
                <w:szCs w:val="24"/>
                <w:lang w:val="en-US"/>
              </w:rPr>
              <w:t>Public  vizual</w:t>
            </w:r>
          </w:p>
        </w:tc>
        <w:tc>
          <w:tcPr>
            <w:tcW w:w="2425" w:type="dxa"/>
            <w:vAlign w:val="center"/>
          </w:tcPr>
          <w:p w:rsidR="008F453B" w:rsidRPr="00801866" w:rsidRDefault="008F453B" w:rsidP="00801866">
            <w:pPr>
              <w:jc w:val="center"/>
              <w:rPr>
                <w:rFonts w:ascii="Times New Roman" w:hAnsi="Times New Roman"/>
                <w:b/>
                <w:i/>
                <w:sz w:val="24"/>
                <w:szCs w:val="24"/>
                <w:lang w:val="en-US"/>
              </w:rPr>
            </w:pPr>
            <w:r w:rsidRPr="00801866">
              <w:rPr>
                <w:rFonts w:ascii="Times New Roman" w:hAnsi="Times New Roman"/>
                <w:b/>
                <w:i/>
                <w:sz w:val="24"/>
                <w:szCs w:val="24"/>
                <w:lang w:val="en-US"/>
              </w:rPr>
              <w:t>Locul desfășurării</w:t>
            </w:r>
          </w:p>
        </w:tc>
        <w:tc>
          <w:tcPr>
            <w:tcW w:w="1701" w:type="dxa"/>
            <w:vAlign w:val="center"/>
          </w:tcPr>
          <w:p w:rsidR="008F453B" w:rsidRPr="00801866" w:rsidRDefault="008F453B" w:rsidP="00801866">
            <w:pPr>
              <w:jc w:val="center"/>
              <w:rPr>
                <w:rFonts w:ascii="Times New Roman" w:hAnsi="Times New Roman"/>
                <w:b/>
                <w:i/>
                <w:sz w:val="24"/>
                <w:szCs w:val="24"/>
                <w:lang w:val="en-US"/>
              </w:rPr>
            </w:pPr>
            <w:r w:rsidRPr="00801866">
              <w:rPr>
                <w:rFonts w:ascii="Times New Roman" w:hAnsi="Times New Roman"/>
                <w:b/>
                <w:i/>
                <w:sz w:val="24"/>
                <w:szCs w:val="24"/>
                <w:lang w:val="en-US"/>
              </w:rPr>
              <w:t>Moderatori</w:t>
            </w:r>
          </w:p>
        </w:tc>
      </w:tr>
      <w:tr w:rsidR="000F7346" w:rsidRPr="007B1A92" w:rsidTr="000F7346">
        <w:tc>
          <w:tcPr>
            <w:tcW w:w="581" w:type="dxa"/>
            <w:vAlign w:val="center"/>
          </w:tcPr>
          <w:p w:rsidR="007B1A92" w:rsidRPr="00801866" w:rsidRDefault="000F7346" w:rsidP="000F7346">
            <w:pPr>
              <w:rPr>
                <w:rFonts w:ascii="Times New Roman" w:hAnsi="Times New Roman"/>
                <w:b/>
                <w:i/>
                <w:sz w:val="24"/>
                <w:szCs w:val="24"/>
                <w:lang w:val="en-US"/>
              </w:rPr>
            </w:pPr>
            <w:r w:rsidRPr="000F7346">
              <w:rPr>
                <w:rFonts w:ascii="Times New Roman" w:hAnsi="Times New Roman"/>
                <w:sz w:val="24"/>
                <w:szCs w:val="24"/>
                <w:lang w:val="en-US"/>
              </w:rPr>
              <w:t>1</w:t>
            </w:r>
            <w:r>
              <w:rPr>
                <w:rFonts w:ascii="Times New Roman" w:hAnsi="Times New Roman"/>
                <w:b/>
                <w:i/>
                <w:sz w:val="24"/>
                <w:szCs w:val="24"/>
                <w:lang w:val="en-US"/>
              </w:rPr>
              <w:t>.</w:t>
            </w:r>
          </w:p>
        </w:tc>
        <w:tc>
          <w:tcPr>
            <w:tcW w:w="1296" w:type="dxa"/>
          </w:tcPr>
          <w:p w:rsidR="007B1A92" w:rsidRDefault="007B1A92" w:rsidP="009D7772">
            <w:pPr>
              <w:jc w:val="center"/>
              <w:rPr>
                <w:rFonts w:ascii="Times New Roman" w:hAnsi="Times New Roman"/>
                <w:sz w:val="32"/>
                <w:szCs w:val="24"/>
                <w:lang w:val="en-US"/>
              </w:rPr>
            </w:pPr>
            <w:r w:rsidRPr="00B863A3">
              <w:rPr>
                <w:rFonts w:ascii="Times New Roman" w:eastAsiaTheme="minorHAnsi" w:hAnsi="Times New Roman"/>
                <w:color w:val="000000" w:themeColor="text1"/>
                <w:sz w:val="24"/>
                <w:szCs w:val="24"/>
                <w:lang w:val="ro-RO"/>
              </w:rPr>
              <w:t>Întrunire metodică raională</w:t>
            </w:r>
          </w:p>
        </w:tc>
        <w:tc>
          <w:tcPr>
            <w:tcW w:w="2048" w:type="dxa"/>
          </w:tcPr>
          <w:p w:rsidR="007B1A92" w:rsidRDefault="007B1A92"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Pr="00186EBF">
              <w:rPr>
                <w:rFonts w:ascii="Times New Roman" w:eastAsiaTheme="minorHAnsi" w:hAnsi="Times New Roman"/>
                <w:sz w:val="24"/>
                <w:szCs w:val="24"/>
                <w:lang w:val="ro-RO"/>
              </w:rPr>
              <w:t xml:space="preserve">Organizarea și desfășurarea procesului educațional la </w:t>
            </w:r>
            <w:r>
              <w:rPr>
                <w:rFonts w:ascii="Times New Roman" w:eastAsiaTheme="minorHAnsi" w:hAnsi="Times New Roman"/>
                <w:sz w:val="24"/>
                <w:szCs w:val="24"/>
                <w:lang w:val="ro-RO"/>
              </w:rPr>
              <w:t>educația muzicală</w:t>
            </w:r>
            <w:r w:rsidRPr="00186EBF">
              <w:rPr>
                <w:rFonts w:ascii="Times New Roman" w:eastAsiaTheme="minorHAnsi" w:hAnsi="Times New Roman"/>
                <w:sz w:val="24"/>
                <w:szCs w:val="24"/>
                <w:lang w:val="ro-RO"/>
              </w:rPr>
              <w:t xml:space="preserve"> în anul de studii 2019-2020</w:t>
            </w:r>
          </w:p>
          <w:p w:rsidR="007B1A92" w:rsidRPr="00186EBF" w:rsidRDefault="007B1A92"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Pr="00186EBF">
              <w:rPr>
                <w:rFonts w:ascii="Times New Roman" w:eastAsiaTheme="minorHAnsi" w:hAnsi="Times New Roman"/>
                <w:sz w:val="24"/>
                <w:szCs w:val="24"/>
                <w:lang w:val="ro-RO"/>
              </w:rPr>
              <w:t>Analiza activității comisiei metodice raionale în anul de studii 2018-2019</w:t>
            </w:r>
          </w:p>
          <w:p w:rsidR="007B1A92" w:rsidRDefault="007B1A92" w:rsidP="007B1A92">
            <w:pPr>
              <w:jc w:val="center"/>
              <w:rPr>
                <w:rFonts w:ascii="Times New Roman" w:hAnsi="Times New Roman"/>
                <w:sz w:val="32"/>
                <w:szCs w:val="24"/>
                <w:lang w:val="en-US"/>
              </w:rPr>
            </w:pPr>
            <w:r>
              <w:rPr>
                <w:rFonts w:ascii="Times New Roman" w:eastAsiaTheme="minorHAnsi" w:hAnsi="Times New Roman"/>
                <w:sz w:val="24"/>
                <w:szCs w:val="24"/>
                <w:lang w:val="ro-RO"/>
              </w:rPr>
              <w:t xml:space="preserve">3. </w:t>
            </w:r>
            <w:r w:rsidRPr="00186EBF">
              <w:rPr>
                <w:rFonts w:ascii="Times New Roman" w:eastAsiaTheme="minorHAnsi" w:hAnsi="Times New Roman"/>
                <w:sz w:val="24"/>
                <w:szCs w:val="24"/>
                <w:lang w:val="ro-RO"/>
              </w:rPr>
              <w:t xml:space="preserve">Particularitățile curriculumului ediția 2019 la </w:t>
            </w:r>
            <w:r>
              <w:rPr>
                <w:rFonts w:ascii="Times New Roman" w:eastAsiaTheme="minorHAnsi" w:hAnsi="Times New Roman"/>
                <w:sz w:val="24"/>
                <w:szCs w:val="24"/>
                <w:lang w:val="ro-RO"/>
              </w:rPr>
              <w:t>educația muzicală</w:t>
            </w:r>
            <w:r w:rsidRPr="00186EBF">
              <w:rPr>
                <w:rFonts w:ascii="Times New Roman" w:eastAsiaTheme="minorHAnsi" w:hAnsi="Times New Roman"/>
                <w:sz w:val="24"/>
                <w:szCs w:val="24"/>
                <w:lang w:val="ro-RO"/>
              </w:rPr>
              <w:t xml:space="preserve">,structura și aspectele de </w:t>
            </w:r>
            <w:r w:rsidR="00B23898">
              <w:rPr>
                <w:rFonts w:ascii="Times New Roman" w:eastAsiaTheme="minorHAnsi" w:hAnsi="Times New Roman"/>
                <w:noProof/>
                <w:sz w:val="24"/>
                <w:szCs w:val="24"/>
              </w:rPr>
              <w:drawing>
                <wp:anchor distT="0" distB="0" distL="114300" distR="114300" simplePos="0" relativeHeight="251801600" behindDoc="1" locked="0" layoutInCell="1" allowOverlap="1">
                  <wp:simplePos x="0" y="0"/>
                  <wp:positionH relativeFrom="column">
                    <wp:posOffset>-1780540</wp:posOffset>
                  </wp:positionH>
                  <wp:positionV relativeFrom="paragraph">
                    <wp:posOffset>-930910</wp:posOffset>
                  </wp:positionV>
                  <wp:extent cx="7639685" cy="11257915"/>
                  <wp:effectExtent l="19050" t="0" r="0" b="0"/>
                  <wp:wrapNone/>
                  <wp:docPr id="89"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ro-RO"/>
              </w:rPr>
              <w:t>noutate</w:t>
            </w:r>
          </w:p>
        </w:tc>
        <w:tc>
          <w:tcPr>
            <w:tcW w:w="1230" w:type="dxa"/>
          </w:tcPr>
          <w:p w:rsidR="007B1A92" w:rsidRPr="00186EBF" w:rsidRDefault="007B1A92" w:rsidP="009D7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28 august </w:t>
            </w:r>
          </w:p>
        </w:tc>
        <w:tc>
          <w:tcPr>
            <w:tcW w:w="1209" w:type="dxa"/>
          </w:tcPr>
          <w:p w:rsidR="007B1A92" w:rsidRPr="00186EBF" w:rsidRDefault="007B1A92" w:rsidP="007B1A9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Profesorii de </w:t>
            </w:r>
            <w:r>
              <w:rPr>
                <w:rFonts w:ascii="Times New Roman" w:eastAsiaTheme="minorHAnsi" w:hAnsi="Times New Roman"/>
                <w:sz w:val="24"/>
                <w:szCs w:val="24"/>
                <w:lang w:val="ro-RO"/>
              </w:rPr>
              <w:t>educație muzicală</w:t>
            </w:r>
          </w:p>
        </w:tc>
        <w:tc>
          <w:tcPr>
            <w:tcW w:w="2425" w:type="dxa"/>
          </w:tcPr>
          <w:p w:rsidR="007B1A92" w:rsidRPr="00186EBF" w:rsidRDefault="007B1A92" w:rsidP="009D7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LT„M.Eminescu”Hîncești</w:t>
            </w:r>
          </w:p>
        </w:tc>
        <w:tc>
          <w:tcPr>
            <w:tcW w:w="1701" w:type="dxa"/>
          </w:tcPr>
          <w:p w:rsidR="000F7346" w:rsidRDefault="007B1A92"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Zamurca G.</w:t>
            </w:r>
            <w:r w:rsidR="000F7346">
              <w:rPr>
                <w:rFonts w:ascii="Times New Roman" w:eastAsiaTheme="minorHAnsi" w:hAnsi="Times New Roman"/>
                <w:sz w:val="24"/>
                <w:szCs w:val="24"/>
                <w:lang w:val="ro-RO"/>
              </w:rPr>
              <w:t>,</w:t>
            </w:r>
          </w:p>
          <w:p w:rsidR="007B1A92" w:rsidRDefault="007B1A92"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specialist metodist</w:t>
            </w:r>
          </w:p>
          <w:p w:rsidR="007B1A92" w:rsidRDefault="007B1A92" w:rsidP="009D7772">
            <w:pPr>
              <w:pStyle w:val="14"/>
              <w:rPr>
                <w:rFonts w:ascii="Times New Roman" w:eastAsiaTheme="minorHAnsi" w:hAnsi="Times New Roman"/>
                <w:sz w:val="24"/>
                <w:szCs w:val="24"/>
                <w:lang w:val="ro-RO"/>
              </w:rPr>
            </w:pPr>
          </w:p>
          <w:p w:rsidR="007B1A92" w:rsidRDefault="007B1A92" w:rsidP="007B1A9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Talmazan A. </w:t>
            </w:r>
          </w:p>
          <w:p w:rsidR="007B1A92" w:rsidRPr="00186EBF" w:rsidRDefault="00A007DB" w:rsidP="007B1A9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w:t>
            </w:r>
            <w:r w:rsidR="007B1A92">
              <w:rPr>
                <w:rFonts w:ascii="Times New Roman" w:eastAsiaTheme="minorHAnsi" w:hAnsi="Times New Roman"/>
                <w:sz w:val="24"/>
                <w:szCs w:val="24"/>
                <w:lang w:val="ro-RO"/>
              </w:rPr>
              <w:t>rofesor, educație tehnologică</w:t>
            </w:r>
          </w:p>
        </w:tc>
      </w:tr>
      <w:tr w:rsidR="000F7346" w:rsidRPr="000F7346" w:rsidTr="000F7346">
        <w:tc>
          <w:tcPr>
            <w:tcW w:w="581" w:type="dxa"/>
          </w:tcPr>
          <w:p w:rsidR="007B1A92" w:rsidRPr="00801866" w:rsidRDefault="000F7346" w:rsidP="004C5772">
            <w:pPr>
              <w:rPr>
                <w:rFonts w:ascii="Times New Roman" w:hAnsi="Times New Roman"/>
                <w:sz w:val="24"/>
                <w:szCs w:val="24"/>
                <w:lang w:val="en-US"/>
              </w:rPr>
            </w:pPr>
            <w:r>
              <w:rPr>
                <w:rFonts w:ascii="Times New Roman" w:hAnsi="Times New Roman"/>
                <w:sz w:val="24"/>
                <w:szCs w:val="24"/>
                <w:lang w:val="en-US"/>
              </w:rPr>
              <w:lastRenderedPageBreak/>
              <w:t>2</w:t>
            </w:r>
            <w:r w:rsidR="007B1A92" w:rsidRPr="00801866">
              <w:rPr>
                <w:rFonts w:ascii="Times New Roman" w:hAnsi="Times New Roman"/>
                <w:sz w:val="24"/>
                <w:szCs w:val="24"/>
                <w:lang w:val="en-US"/>
              </w:rPr>
              <w:t>.</w:t>
            </w:r>
          </w:p>
        </w:tc>
        <w:tc>
          <w:tcPr>
            <w:tcW w:w="1296" w:type="dxa"/>
          </w:tcPr>
          <w:p w:rsidR="007B1A92" w:rsidRPr="00801866" w:rsidRDefault="007B1A92" w:rsidP="004C5772">
            <w:pPr>
              <w:rPr>
                <w:rFonts w:ascii="Times New Roman" w:hAnsi="Times New Roman"/>
                <w:sz w:val="24"/>
                <w:szCs w:val="24"/>
                <w:lang w:val="en-US"/>
              </w:rPr>
            </w:pPr>
            <w:r w:rsidRPr="00801866">
              <w:rPr>
                <w:rFonts w:ascii="Times New Roman" w:hAnsi="Times New Roman"/>
                <w:sz w:val="24"/>
                <w:szCs w:val="24"/>
                <w:lang w:val="en-US"/>
              </w:rPr>
              <w:t>Seminar teoretico practic</w:t>
            </w:r>
          </w:p>
        </w:tc>
        <w:tc>
          <w:tcPr>
            <w:tcW w:w="2048" w:type="dxa"/>
          </w:tcPr>
          <w:p w:rsidR="007B1A92" w:rsidRPr="00801866" w:rsidRDefault="007B1A92" w:rsidP="004C5772">
            <w:pPr>
              <w:rPr>
                <w:rFonts w:ascii="Times New Roman" w:hAnsi="Times New Roman"/>
                <w:sz w:val="24"/>
                <w:szCs w:val="24"/>
                <w:lang w:val="en-US"/>
              </w:rPr>
            </w:pPr>
            <w:r w:rsidRPr="00801866">
              <w:rPr>
                <w:rFonts w:ascii="Times New Roman" w:hAnsi="Times New Roman"/>
                <w:sz w:val="24"/>
                <w:szCs w:val="24"/>
                <w:lang w:val="en-US"/>
              </w:rPr>
              <w:t>Creșterea calității procesului educațional la educația muzicală</w:t>
            </w:r>
          </w:p>
        </w:tc>
        <w:tc>
          <w:tcPr>
            <w:tcW w:w="1230" w:type="dxa"/>
          </w:tcPr>
          <w:p w:rsidR="007B1A92" w:rsidRPr="00801866" w:rsidRDefault="007B1A92" w:rsidP="004C5772">
            <w:pPr>
              <w:rPr>
                <w:rFonts w:ascii="Times New Roman" w:hAnsi="Times New Roman"/>
                <w:sz w:val="24"/>
                <w:szCs w:val="24"/>
                <w:lang w:val="en-US"/>
              </w:rPr>
            </w:pPr>
            <w:r w:rsidRPr="00801866">
              <w:rPr>
                <w:rFonts w:ascii="Times New Roman" w:hAnsi="Times New Roman"/>
                <w:sz w:val="24"/>
                <w:szCs w:val="24"/>
                <w:lang w:val="en-US"/>
              </w:rPr>
              <w:t>noiembrie</w:t>
            </w:r>
          </w:p>
        </w:tc>
        <w:tc>
          <w:tcPr>
            <w:tcW w:w="1209" w:type="dxa"/>
          </w:tcPr>
          <w:p w:rsidR="007B1A92" w:rsidRPr="00801866" w:rsidRDefault="007B1A92" w:rsidP="004C5772">
            <w:pPr>
              <w:rPr>
                <w:rFonts w:ascii="Times New Roman" w:hAnsi="Times New Roman"/>
                <w:sz w:val="24"/>
                <w:szCs w:val="24"/>
                <w:lang w:val="en-US"/>
              </w:rPr>
            </w:pPr>
            <w:r w:rsidRPr="00801866">
              <w:rPr>
                <w:rFonts w:ascii="Times New Roman" w:hAnsi="Times New Roman"/>
                <w:sz w:val="24"/>
                <w:szCs w:val="24"/>
                <w:lang w:val="en-US"/>
              </w:rPr>
              <w:t>Profesorii de educație muzicală</w:t>
            </w:r>
          </w:p>
        </w:tc>
        <w:tc>
          <w:tcPr>
            <w:tcW w:w="2425" w:type="dxa"/>
          </w:tcPr>
          <w:p w:rsidR="007B1A92" w:rsidRPr="00801866" w:rsidRDefault="007B1A92" w:rsidP="004C5772">
            <w:pPr>
              <w:rPr>
                <w:rFonts w:ascii="Times New Roman" w:hAnsi="Times New Roman"/>
                <w:sz w:val="24"/>
                <w:szCs w:val="24"/>
                <w:lang w:val="en-US"/>
              </w:rPr>
            </w:pPr>
            <w:r w:rsidRPr="00801866">
              <w:rPr>
                <w:rFonts w:ascii="Times New Roman" w:hAnsi="Times New Roman"/>
                <w:sz w:val="24"/>
                <w:szCs w:val="24"/>
                <w:lang w:val="en-US"/>
              </w:rPr>
              <w:t>LT ”Universum”</w:t>
            </w:r>
          </w:p>
          <w:p w:rsidR="007B1A92" w:rsidRPr="00801866" w:rsidRDefault="007B1A92" w:rsidP="004C5772">
            <w:pPr>
              <w:rPr>
                <w:rFonts w:ascii="Times New Roman" w:hAnsi="Times New Roman"/>
                <w:sz w:val="24"/>
                <w:szCs w:val="24"/>
                <w:lang w:val="en-US"/>
              </w:rPr>
            </w:pPr>
            <w:r w:rsidRPr="00801866">
              <w:rPr>
                <w:rFonts w:ascii="Times New Roman" w:hAnsi="Times New Roman"/>
                <w:sz w:val="24"/>
                <w:szCs w:val="24"/>
                <w:lang w:val="en-US"/>
              </w:rPr>
              <w:t>Sarata Galbenă</w:t>
            </w:r>
          </w:p>
        </w:tc>
        <w:tc>
          <w:tcPr>
            <w:tcW w:w="1701" w:type="dxa"/>
          </w:tcPr>
          <w:p w:rsidR="007B1A92" w:rsidRPr="00801866" w:rsidRDefault="007B1A92" w:rsidP="004C5772">
            <w:pPr>
              <w:rPr>
                <w:rFonts w:ascii="Times New Roman" w:hAnsi="Times New Roman"/>
                <w:sz w:val="24"/>
                <w:szCs w:val="24"/>
                <w:lang w:val="en-US"/>
              </w:rPr>
            </w:pPr>
            <w:r w:rsidRPr="00801866">
              <w:rPr>
                <w:rFonts w:ascii="Times New Roman" w:hAnsi="Times New Roman"/>
                <w:sz w:val="24"/>
                <w:szCs w:val="24"/>
                <w:lang w:val="en-US"/>
              </w:rPr>
              <w:t>Zamurca G</w:t>
            </w:r>
            <w:r w:rsidR="000F7346">
              <w:rPr>
                <w:rFonts w:ascii="Times New Roman" w:hAnsi="Times New Roman"/>
                <w:sz w:val="24"/>
                <w:szCs w:val="24"/>
                <w:lang w:val="en-US"/>
              </w:rPr>
              <w:t>.,</w:t>
            </w:r>
          </w:p>
          <w:p w:rsidR="007B1A92" w:rsidRPr="00801866" w:rsidRDefault="000F7346" w:rsidP="004C5772">
            <w:pPr>
              <w:rPr>
                <w:rFonts w:ascii="Times New Roman" w:hAnsi="Times New Roman"/>
                <w:sz w:val="24"/>
                <w:szCs w:val="24"/>
                <w:lang w:val="en-US"/>
              </w:rPr>
            </w:pPr>
            <w:r>
              <w:rPr>
                <w:rFonts w:ascii="Times New Roman" w:hAnsi="Times New Roman"/>
                <w:sz w:val="24"/>
                <w:szCs w:val="24"/>
                <w:lang w:val="en-US"/>
              </w:rPr>
              <w:t>s</w:t>
            </w:r>
            <w:r w:rsidR="007B1A92" w:rsidRPr="00801866">
              <w:rPr>
                <w:rFonts w:ascii="Times New Roman" w:hAnsi="Times New Roman"/>
                <w:sz w:val="24"/>
                <w:szCs w:val="24"/>
                <w:lang w:val="en-US"/>
              </w:rPr>
              <w:t>pecialist metodist</w:t>
            </w:r>
          </w:p>
        </w:tc>
      </w:tr>
      <w:tr w:rsidR="000F7346" w:rsidRPr="000F7346" w:rsidTr="000F7346">
        <w:tc>
          <w:tcPr>
            <w:tcW w:w="581" w:type="dxa"/>
          </w:tcPr>
          <w:p w:rsidR="000F7346" w:rsidRPr="00801866" w:rsidRDefault="000F7346" w:rsidP="004C5772">
            <w:pPr>
              <w:rPr>
                <w:rFonts w:ascii="Times New Roman" w:hAnsi="Times New Roman"/>
                <w:sz w:val="24"/>
                <w:szCs w:val="24"/>
                <w:lang w:val="en-US"/>
              </w:rPr>
            </w:pPr>
            <w:r>
              <w:rPr>
                <w:rFonts w:ascii="Times New Roman" w:hAnsi="Times New Roman"/>
                <w:sz w:val="24"/>
                <w:szCs w:val="24"/>
                <w:lang w:val="en-US"/>
              </w:rPr>
              <w:t>3</w:t>
            </w:r>
            <w:r w:rsidRPr="00801866">
              <w:rPr>
                <w:rFonts w:ascii="Times New Roman" w:hAnsi="Times New Roman"/>
                <w:sz w:val="24"/>
                <w:szCs w:val="24"/>
                <w:lang w:val="en-US"/>
              </w:rPr>
              <w:t>.</w:t>
            </w:r>
          </w:p>
        </w:tc>
        <w:tc>
          <w:tcPr>
            <w:tcW w:w="1296" w:type="dxa"/>
          </w:tcPr>
          <w:p w:rsidR="000F7346" w:rsidRPr="00801866" w:rsidRDefault="000F7346" w:rsidP="004C5772">
            <w:pPr>
              <w:rPr>
                <w:rFonts w:ascii="Times New Roman" w:hAnsi="Times New Roman"/>
                <w:sz w:val="24"/>
                <w:szCs w:val="24"/>
                <w:lang w:val="en-US"/>
              </w:rPr>
            </w:pPr>
            <w:r w:rsidRPr="00801866">
              <w:rPr>
                <w:rFonts w:ascii="Times New Roman" w:hAnsi="Times New Roman"/>
                <w:sz w:val="24"/>
                <w:szCs w:val="24"/>
                <w:lang w:val="en-US"/>
              </w:rPr>
              <w:t>Seminar teoretico practic</w:t>
            </w:r>
          </w:p>
        </w:tc>
        <w:tc>
          <w:tcPr>
            <w:tcW w:w="2048" w:type="dxa"/>
          </w:tcPr>
          <w:p w:rsidR="000F7346" w:rsidRPr="00625A86" w:rsidRDefault="000F7346" w:rsidP="000F7346">
            <w:pPr>
              <w:rPr>
                <w:rFonts w:ascii="Times New Roman" w:hAnsi="Times New Roman"/>
                <w:sz w:val="24"/>
                <w:szCs w:val="24"/>
                <w:lang w:val="en-US"/>
              </w:rPr>
            </w:pPr>
            <w:r w:rsidRPr="00625A86">
              <w:rPr>
                <w:rFonts w:ascii="Times New Roman" w:hAnsi="Times New Roman"/>
                <w:sz w:val="24"/>
                <w:szCs w:val="24"/>
                <w:lang w:val="en-US"/>
              </w:rPr>
              <w:t xml:space="preserve">Utilizarea metodelor interactive de predare în cadrul orelor de educație </w:t>
            </w:r>
            <w:r>
              <w:rPr>
                <w:rFonts w:ascii="Times New Roman" w:hAnsi="Times New Roman"/>
                <w:sz w:val="24"/>
                <w:szCs w:val="24"/>
                <w:lang w:val="en-US"/>
              </w:rPr>
              <w:t>muzicală</w:t>
            </w:r>
          </w:p>
        </w:tc>
        <w:tc>
          <w:tcPr>
            <w:tcW w:w="1230" w:type="dxa"/>
          </w:tcPr>
          <w:p w:rsidR="000F7346" w:rsidRPr="00801866" w:rsidRDefault="000F7346" w:rsidP="004C5772">
            <w:pPr>
              <w:rPr>
                <w:rFonts w:ascii="Times New Roman" w:hAnsi="Times New Roman"/>
                <w:sz w:val="24"/>
                <w:szCs w:val="24"/>
                <w:lang w:val="en-US"/>
              </w:rPr>
            </w:pPr>
            <w:r w:rsidRPr="00801866">
              <w:rPr>
                <w:rFonts w:ascii="Times New Roman" w:hAnsi="Times New Roman"/>
                <w:sz w:val="24"/>
                <w:szCs w:val="24"/>
                <w:lang w:val="en-US"/>
              </w:rPr>
              <w:t>Februarie</w:t>
            </w:r>
          </w:p>
        </w:tc>
        <w:tc>
          <w:tcPr>
            <w:tcW w:w="1209" w:type="dxa"/>
          </w:tcPr>
          <w:p w:rsidR="000F7346" w:rsidRPr="00801866" w:rsidRDefault="000F7346" w:rsidP="004C5772">
            <w:pPr>
              <w:rPr>
                <w:rFonts w:ascii="Times New Roman" w:hAnsi="Times New Roman"/>
                <w:sz w:val="24"/>
                <w:szCs w:val="24"/>
                <w:lang w:val="en-US"/>
              </w:rPr>
            </w:pPr>
            <w:r w:rsidRPr="00801866">
              <w:rPr>
                <w:rFonts w:ascii="Times New Roman" w:hAnsi="Times New Roman"/>
                <w:sz w:val="24"/>
                <w:szCs w:val="24"/>
                <w:lang w:val="en-US"/>
              </w:rPr>
              <w:t>Profesorii de educație muzicală</w:t>
            </w:r>
          </w:p>
        </w:tc>
        <w:tc>
          <w:tcPr>
            <w:tcW w:w="2425" w:type="dxa"/>
          </w:tcPr>
          <w:p w:rsidR="000F7346" w:rsidRPr="00801866" w:rsidRDefault="000F7346" w:rsidP="004C5772">
            <w:pPr>
              <w:rPr>
                <w:rFonts w:ascii="Times New Roman" w:hAnsi="Times New Roman"/>
                <w:sz w:val="24"/>
                <w:szCs w:val="24"/>
                <w:lang w:val="en-US"/>
              </w:rPr>
            </w:pPr>
            <w:r w:rsidRPr="00801866">
              <w:rPr>
                <w:rFonts w:ascii="Times New Roman" w:hAnsi="Times New Roman"/>
                <w:sz w:val="24"/>
                <w:szCs w:val="24"/>
                <w:lang w:val="en-US"/>
              </w:rPr>
              <w:t>GM  Cotul Morii</w:t>
            </w:r>
          </w:p>
        </w:tc>
        <w:tc>
          <w:tcPr>
            <w:tcW w:w="1701" w:type="dxa"/>
          </w:tcPr>
          <w:p w:rsidR="000F7346" w:rsidRPr="00801866" w:rsidRDefault="000F7346" w:rsidP="004C5772">
            <w:pPr>
              <w:rPr>
                <w:rFonts w:ascii="Times New Roman" w:hAnsi="Times New Roman"/>
                <w:sz w:val="24"/>
                <w:szCs w:val="24"/>
                <w:lang w:val="en-US"/>
              </w:rPr>
            </w:pPr>
            <w:r w:rsidRPr="00801866">
              <w:rPr>
                <w:rFonts w:ascii="Times New Roman" w:hAnsi="Times New Roman"/>
                <w:sz w:val="24"/>
                <w:szCs w:val="24"/>
                <w:lang w:val="en-US"/>
              </w:rPr>
              <w:t>Zamurca G</w:t>
            </w:r>
            <w:r>
              <w:rPr>
                <w:rFonts w:ascii="Times New Roman" w:hAnsi="Times New Roman"/>
                <w:sz w:val="24"/>
                <w:szCs w:val="24"/>
                <w:lang w:val="en-US"/>
              </w:rPr>
              <w:t>.,</w:t>
            </w:r>
          </w:p>
          <w:p w:rsidR="000F7346" w:rsidRPr="00801866" w:rsidRDefault="000F7346" w:rsidP="004C5772">
            <w:pPr>
              <w:rPr>
                <w:rFonts w:ascii="Times New Roman" w:hAnsi="Times New Roman"/>
                <w:sz w:val="24"/>
                <w:szCs w:val="24"/>
                <w:lang w:val="en-US"/>
              </w:rPr>
            </w:pPr>
            <w:r>
              <w:rPr>
                <w:rFonts w:ascii="Times New Roman" w:hAnsi="Times New Roman"/>
                <w:sz w:val="24"/>
                <w:szCs w:val="24"/>
                <w:lang w:val="en-US"/>
              </w:rPr>
              <w:t>s</w:t>
            </w:r>
            <w:r w:rsidRPr="00801866">
              <w:rPr>
                <w:rFonts w:ascii="Times New Roman" w:hAnsi="Times New Roman"/>
                <w:sz w:val="24"/>
                <w:szCs w:val="24"/>
                <w:lang w:val="en-US"/>
              </w:rPr>
              <w:t>pecialist metodist</w:t>
            </w:r>
          </w:p>
        </w:tc>
      </w:tr>
    </w:tbl>
    <w:p w:rsidR="008F453B" w:rsidRDefault="008F453B" w:rsidP="008F453B">
      <w:pPr>
        <w:rPr>
          <w:lang w:val="en-US"/>
        </w:rPr>
      </w:pPr>
    </w:p>
    <w:p w:rsidR="008F453B" w:rsidRPr="00801866" w:rsidRDefault="00454F54" w:rsidP="00801866">
      <w:pPr>
        <w:pStyle w:val="14"/>
        <w:rPr>
          <w:rFonts w:ascii="Times New Roman" w:hAnsi="Times New Roman"/>
          <w:b/>
          <w:i/>
          <w:sz w:val="24"/>
          <w:szCs w:val="24"/>
          <w:lang w:val="en-US"/>
        </w:rPr>
      </w:pPr>
      <w:r w:rsidRPr="00FC343F">
        <w:rPr>
          <w:rFonts w:ascii="Times New Roman" w:hAnsi="Times New Roman"/>
          <w:b/>
          <w:sz w:val="24"/>
          <w:szCs w:val="24"/>
          <w:lang w:val="en-US"/>
        </w:rPr>
        <w:t>DISCIPLINA</w:t>
      </w:r>
      <w:r>
        <w:rPr>
          <w:rFonts w:ascii="Times New Roman" w:hAnsi="Times New Roman"/>
          <w:b/>
          <w:i/>
          <w:sz w:val="24"/>
          <w:szCs w:val="24"/>
          <w:lang w:val="en-US"/>
        </w:rPr>
        <w:t>:</w:t>
      </w:r>
      <w:r w:rsidRPr="00454F54">
        <w:rPr>
          <w:rFonts w:ascii="Times New Roman" w:hAnsi="Times New Roman"/>
          <w:b/>
          <w:i/>
          <w:sz w:val="24"/>
          <w:szCs w:val="24"/>
          <w:lang w:val="en-US"/>
        </w:rPr>
        <w:t> </w:t>
      </w:r>
      <w:r w:rsidRPr="00801866">
        <w:rPr>
          <w:rFonts w:ascii="Times New Roman" w:hAnsi="Times New Roman"/>
          <w:b/>
          <w:i/>
          <w:sz w:val="24"/>
          <w:szCs w:val="24"/>
          <w:lang w:val="en-US"/>
        </w:rPr>
        <w:t xml:space="preserve"> </w:t>
      </w:r>
      <w:r w:rsidR="008F453B" w:rsidRPr="00801866">
        <w:rPr>
          <w:rFonts w:ascii="Times New Roman" w:hAnsi="Times New Roman"/>
          <w:b/>
          <w:i/>
          <w:sz w:val="24"/>
          <w:szCs w:val="24"/>
          <w:lang w:val="en-US"/>
        </w:rPr>
        <w:t>Educația plastic</w:t>
      </w:r>
      <w:r w:rsidR="00CA21C2">
        <w:rPr>
          <w:rFonts w:ascii="Times New Roman" w:hAnsi="Times New Roman"/>
          <w:b/>
          <w:i/>
          <w:sz w:val="24"/>
          <w:szCs w:val="24"/>
          <w:lang w:val="en-US"/>
        </w:rPr>
        <w:t>ă</w:t>
      </w:r>
    </w:p>
    <w:p w:rsidR="008F453B" w:rsidRPr="00801866" w:rsidRDefault="008F453B" w:rsidP="00801866">
      <w:pPr>
        <w:pStyle w:val="14"/>
        <w:rPr>
          <w:rFonts w:ascii="Times New Roman" w:hAnsi="Times New Roman"/>
          <w:b/>
          <w:i/>
          <w:sz w:val="24"/>
          <w:szCs w:val="24"/>
          <w:lang w:val="en-US"/>
        </w:rPr>
      </w:pPr>
      <w:r w:rsidRPr="00801866">
        <w:rPr>
          <w:rFonts w:ascii="Times New Roman" w:hAnsi="Times New Roman"/>
          <w:b/>
          <w:i/>
          <w:sz w:val="24"/>
          <w:szCs w:val="24"/>
          <w:lang w:val="en-US"/>
        </w:rPr>
        <w:t>Zi metodică:  Vineri</w:t>
      </w:r>
    </w:p>
    <w:p w:rsidR="008F453B" w:rsidRPr="00801866" w:rsidRDefault="008F453B" w:rsidP="00801866">
      <w:pPr>
        <w:pStyle w:val="14"/>
        <w:rPr>
          <w:rFonts w:ascii="Times New Roman" w:hAnsi="Times New Roman"/>
          <w:b/>
          <w:i/>
          <w:sz w:val="24"/>
          <w:szCs w:val="24"/>
          <w:lang w:val="en-US"/>
        </w:rPr>
      </w:pPr>
      <w:r w:rsidRPr="00801866">
        <w:rPr>
          <w:rFonts w:ascii="Times New Roman" w:hAnsi="Times New Roman"/>
          <w:b/>
          <w:i/>
          <w:sz w:val="24"/>
          <w:szCs w:val="24"/>
          <w:lang w:val="en-US"/>
        </w:rPr>
        <w:t>Responsabil:  Zamurca G</w:t>
      </w:r>
      <w:r w:rsidR="009D3CBA">
        <w:rPr>
          <w:rFonts w:ascii="Times New Roman" w:hAnsi="Times New Roman"/>
          <w:b/>
          <w:i/>
          <w:sz w:val="24"/>
          <w:szCs w:val="24"/>
          <w:lang w:val="en-US"/>
        </w:rPr>
        <w:t>rigore</w:t>
      </w:r>
    </w:p>
    <w:p w:rsidR="008F453B" w:rsidRPr="00801866" w:rsidRDefault="008F453B" w:rsidP="00801866">
      <w:pPr>
        <w:pStyle w:val="14"/>
        <w:ind w:left="567"/>
        <w:rPr>
          <w:rFonts w:ascii="Times New Roman" w:hAnsi="Times New Roman"/>
          <w:sz w:val="28"/>
          <w:szCs w:val="28"/>
          <w:lang w:val="en-US"/>
        </w:rPr>
      </w:pPr>
      <w:r w:rsidRPr="00801866">
        <w:rPr>
          <w:rFonts w:ascii="Times New Roman" w:hAnsi="Times New Roman"/>
          <w:b/>
          <w:i/>
          <w:sz w:val="24"/>
          <w:szCs w:val="24"/>
          <w:lang w:val="en-US"/>
        </w:rPr>
        <w:t xml:space="preserve">Tema de cercetare:   </w:t>
      </w:r>
      <w:r w:rsidRPr="00801866">
        <w:rPr>
          <w:rFonts w:ascii="Times New Roman" w:hAnsi="Times New Roman"/>
          <w:sz w:val="28"/>
          <w:szCs w:val="28"/>
          <w:lang w:val="en-US"/>
        </w:rPr>
        <w:t>„Implementarea   curricumului,  ediția 2019, la educația plastică”</w:t>
      </w:r>
    </w:p>
    <w:tbl>
      <w:tblPr>
        <w:tblStyle w:val="aff2"/>
        <w:tblW w:w="10490" w:type="dxa"/>
        <w:tblInd w:w="-743" w:type="dxa"/>
        <w:tblLook w:val="04A0"/>
      </w:tblPr>
      <w:tblGrid>
        <w:gridCol w:w="768"/>
        <w:gridCol w:w="1226"/>
        <w:gridCol w:w="1876"/>
        <w:gridCol w:w="1287"/>
        <w:gridCol w:w="1204"/>
        <w:gridCol w:w="2742"/>
        <w:gridCol w:w="1387"/>
      </w:tblGrid>
      <w:tr w:rsidR="008F453B" w:rsidRPr="00454F54" w:rsidTr="000F7346">
        <w:tc>
          <w:tcPr>
            <w:tcW w:w="768" w:type="dxa"/>
            <w:vAlign w:val="center"/>
          </w:tcPr>
          <w:p w:rsidR="008F453B" w:rsidRPr="00454F54" w:rsidRDefault="008F453B" w:rsidP="00454F54">
            <w:pPr>
              <w:jc w:val="center"/>
              <w:rPr>
                <w:rFonts w:ascii="Times New Roman" w:hAnsi="Times New Roman"/>
                <w:b/>
                <w:i/>
                <w:sz w:val="24"/>
                <w:szCs w:val="24"/>
                <w:lang w:val="en-US"/>
              </w:rPr>
            </w:pPr>
            <w:r w:rsidRPr="00454F54">
              <w:rPr>
                <w:rFonts w:ascii="Times New Roman" w:hAnsi="Times New Roman"/>
                <w:b/>
                <w:i/>
                <w:sz w:val="24"/>
                <w:szCs w:val="24"/>
                <w:lang w:val="en-US"/>
              </w:rPr>
              <w:t>Nr.</w:t>
            </w:r>
          </w:p>
        </w:tc>
        <w:tc>
          <w:tcPr>
            <w:tcW w:w="1226" w:type="dxa"/>
            <w:vAlign w:val="center"/>
          </w:tcPr>
          <w:p w:rsidR="008F453B" w:rsidRPr="00454F54" w:rsidRDefault="008F453B" w:rsidP="00454F54">
            <w:pPr>
              <w:jc w:val="center"/>
              <w:rPr>
                <w:rFonts w:ascii="Times New Roman" w:hAnsi="Times New Roman"/>
                <w:b/>
                <w:i/>
                <w:sz w:val="24"/>
                <w:szCs w:val="24"/>
                <w:lang w:val="en-US"/>
              </w:rPr>
            </w:pPr>
            <w:r w:rsidRPr="00454F54">
              <w:rPr>
                <w:rFonts w:ascii="Times New Roman" w:hAnsi="Times New Roman"/>
                <w:b/>
                <w:i/>
                <w:sz w:val="24"/>
                <w:szCs w:val="24"/>
                <w:lang w:val="en-US"/>
              </w:rPr>
              <w:t>Tipul activității</w:t>
            </w:r>
          </w:p>
        </w:tc>
        <w:tc>
          <w:tcPr>
            <w:tcW w:w="1876" w:type="dxa"/>
            <w:vAlign w:val="center"/>
          </w:tcPr>
          <w:p w:rsidR="008F453B" w:rsidRPr="00454F54" w:rsidRDefault="008F453B" w:rsidP="00454F54">
            <w:pPr>
              <w:jc w:val="center"/>
              <w:rPr>
                <w:rFonts w:ascii="Times New Roman" w:hAnsi="Times New Roman"/>
                <w:b/>
                <w:i/>
                <w:sz w:val="24"/>
                <w:szCs w:val="24"/>
                <w:lang w:val="en-US"/>
              </w:rPr>
            </w:pPr>
            <w:r w:rsidRPr="00454F54">
              <w:rPr>
                <w:rFonts w:ascii="Times New Roman" w:hAnsi="Times New Roman"/>
                <w:b/>
                <w:i/>
                <w:sz w:val="24"/>
                <w:szCs w:val="24"/>
                <w:lang w:val="en-US"/>
              </w:rPr>
              <w:t>Tematica</w:t>
            </w:r>
          </w:p>
        </w:tc>
        <w:tc>
          <w:tcPr>
            <w:tcW w:w="1287" w:type="dxa"/>
            <w:vAlign w:val="center"/>
          </w:tcPr>
          <w:p w:rsidR="008F453B" w:rsidRPr="00454F54" w:rsidRDefault="008F453B" w:rsidP="00454F54">
            <w:pPr>
              <w:jc w:val="center"/>
              <w:rPr>
                <w:rFonts w:ascii="Times New Roman" w:hAnsi="Times New Roman"/>
                <w:b/>
                <w:i/>
                <w:sz w:val="24"/>
                <w:szCs w:val="24"/>
                <w:lang w:val="en-US"/>
              </w:rPr>
            </w:pPr>
            <w:r w:rsidRPr="00454F54">
              <w:rPr>
                <w:rFonts w:ascii="Times New Roman" w:hAnsi="Times New Roman"/>
                <w:b/>
                <w:i/>
                <w:sz w:val="24"/>
                <w:szCs w:val="24"/>
                <w:lang w:val="en-US"/>
              </w:rPr>
              <w:t>Perioada</w:t>
            </w:r>
          </w:p>
        </w:tc>
        <w:tc>
          <w:tcPr>
            <w:tcW w:w="1204" w:type="dxa"/>
            <w:vAlign w:val="center"/>
          </w:tcPr>
          <w:p w:rsidR="008F453B" w:rsidRPr="00454F54" w:rsidRDefault="008F453B" w:rsidP="00454F54">
            <w:pPr>
              <w:jc w:val="center"/>
              <w:rPr>
                <w:rFonts w:ascii="Times New Roman" w:hAnsi="Times New Roman"/>
                <w:b/>
                <w:i/>
                <w:sz w:val="24"/>
                <w:szCs w:val="24"/>
                <w:lang w:val="en-US"/>
              </w:rPr>
            </w:pPr>
            <w:r w:rsidRPr="00454F54">
              <w:rPr>
                <w:rFonts w:ascii="Times New Roman" w:hAnsi="Times New Roman"/>
                <w:b/>
                <w:i/>
                <w:sz w:val="24"/>
                <w:szCs w:val="24"/>
                <w:lang w:val="en-US"/>
              </w:rPr>
              <w:t>Public vizual</w:t>
            </w:r>
          </w:p>
        </w:tc>
        <w:tc>
          <w:tcPr>
            <w:tcW w:w="2742" w:type="dxa"/>
            <w:vAlign w:val="center"/>
          </w:tcPr>
          <w:p w:rsidR="008F453B" w:rsidRPr="00454F54" w:rsidRDefault="008F453B" w:rsidP="00454F54">
            <w:pPr>
              <w:jc w:val="center"/>
              <w:rPr>
                <w:rFonts w:ascii="Times New Roman" w:hAnsi="Times New Roman"/>
                <w:b/>
                <w:i/>
                <w:sz w:val="24"/>
                <w:szCs w:val="24"/>
                <w:lang w:val="en-US"/>
              </w:rPr>
            </w:pPr>
            <w:r w:rsidRPr="00454F54">
              <w:rPr>
                <w:rFonts w:ascii="Times New Roman" w:hAnsi="Times New Roman"/>
                <w:b/>
                <w:i/>
                <w:sz w:val="24"/>
                <w:szCs w:val="24"/>
                <w:lang w:val="en-US"/>
              </w:rPr>
              <w:t>Locul desfășurării</w:t>
            </w:r>
          </w:p>
        </w:tc>
        <w:tc>
          <w:tcPr>
            <w:tcW w:w="1387" w:type="dxa"/>
            <w:vAlign w:val="center"/>
          </w:tcPr>
          <w:p w:rsidR="008F453B" w:rsidRPr="00454F54" w:rsidRDefault="008F453B" w:rsidP="00454F54">
            <w:pPr>
              <w:jc w:val="center"/>
              <w:rPr>
                <w:rFonts w:ascii="Times New Roman" w:hAnsi="Times New Roman"/>
                <w:b/>
                <w:i/>
                <w:sz w:val="24"/>
                <w:szCs w:val="24"/>
                <w:lang w:val="en-US"/>
              </w:rPr>
            </w:pPr>
            <w:r w:rsidRPr="00454F54">
              <w:rPr>
                <w:rFonts w:ascii="Times New Roman" w:hAnsi="Times New Roman"/>
                <w:b/>
                <w:i/>
                <w:sz w:val="24"/>
                <w:szCs w:val="24"/>
                <w:lang w:val="en-US"/>
              </w:rPr>
              <w:t>Moderatori</w:t>
            </w:r>
          </w:p>
        </w:tc>
      </w:tr>
      <w:tr w:rsidR="000F7346" w:rsidRPr="00454F54" w:rsidTr="000F7346">
        <w:tc>
          <w:tcPr>
            <w:tcW w:w="768" w:type="dxa"/>
            <w:vAlign w:val="center"/>
          </w:tcPr>
          <w:p w:rsidR="000F7346" w:rsidRPr="000F7346" w:rsidRDefault="000F7346" w:rsidP="00454F54">
            <w:pPr>
              <w:jc w:val="center"/>
              <w:rPr>
                <w:rFonts w:ascii="Times New Roman" w:hAnsi="Times New Roman"/>
                <w:sz w:val="24"/>
                <w:szCs w:val="24"/>
                <w:lang w:val="en-US"/>
              </w:rPr>
            </w:pPr>
            <w:r w:rsidRPr="000F7346">
              <w:rPr>
                <w:rFonts w:ascii="Times New Roman" w:hAnsi="Times New Roman"/>
                <w:sz w:val="24"/>
                <w:szCs w:val="24"/>
                <w:lang w:val="en-US"/>
              </w:rPr>
              <w:t>1</w:t>
            </w:r>
            <w:r>
              <w:rPr>
                <w:rFonts w:ascii="Times New Roman" w:hAnsi="Times New Roman"/>
                <w:sz w:val="24"/>
                <w:szCs w:val="24"/>
                <w:lang w:val="en-US"/>
              </w:rPr>
              <w:t>.</w:t>
            </w:r>
          </w:p>
        </w:tc>
        <w:tc>
          <w:tcPr>
            <w:tcW w:w="1226" w:type="dxa"/>
          </w:tcPr>
          <w:p w:rsidR="000F7346" w:rsidRDefault="000F7346" w:rsidP="009D7772">
            <w:pPr>
              <w:jc w:val="center"/>
              <w:rPr>
                <w:rFonts w:ascii="Times New Roman" w:hAnsi="Times New Roman"/>
                <w:sz w:val="32"/>
                <w:szCs w:val="24"/>
                <w:lang w:val="en-US"/>
              </w:rPr>
            </w:pPr>
            <w:r w:rsidRPr="00B863A3">
              <w:rPr>
                <w:rFonts w:ascii="Times New Roman" w:eastAsiaTheme="minorHAnsi" w:hAnsi="Times New Roman"/>
                <w:color w:val="000000" w:themeColor="text1"/>
                <w:sz w:val="24"/>
                <w:szCs w:val="24"/>
                <w:lang w:val="ro-RO"/>
              </w:rPr>
              <w:t>Întrunire metodică raională</w:t>
            </w:r>
          </w:p>
        </w:tc>
        <w:tc>
          <w:tcPr>
            <w:tcW w:w="1876" w:type="dxa"/>
          </w:tcPr>
          <w:p w:rsidR="000F7346"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Pr="00186EBF">
              <w:rPr>
                <w:rFonts w:ascii="Times New Roman" w:eastAsiaTheme="minorHAnsi" w:hAnsi="Times New Roman"/>
                <w:sz w:val="24"/>
                <w:szCs w:val="24"/>
                <w:lang w:val="ro-RO"/>
              </w:rPr>
              <w:t xml:space="preserve">Organizarea și desfășurarea procesului educațional la </w:t>
            </w:r>
            <w:r>
              <w:rPr>
                <w:rFonts w:ascii="Times New Roman" w:eastAsiaTheme="minorHAnsi" w:hAnsi="Times New Roman"/>
                <w:sz w:val="24"/>
                <w:szCs w:val="24"/>
                <w:lang w:val="ro-RO"/>
              </w:rPr>
              <w:t>educația plastică</w:t>
            </w:r>
            <w:r w:rsidRPr="00186EBF">
              <w:rPr>
                <w:rFonts w:ascii="Times New Roman" w:eastAsiaTheme="minorHAnsi" w:hAnsi="Times New Roman"/>
                <w:sz w:val="24"/>
                <w:szCs w:val="24"/>
                <w:lang w:val="ro-RO"/>
              </w:rPr>
              <w:t xml:space="preserve"> în anul de studii 2019-2020</w:t>
            </w:r>
          </w:p>
          <w:p w:rsidR="000F7346" w:rsidRPr="00186EBF"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Pr="00186EBF">
              <w:rPr>
                <w:rFonts w:ascii="Times New Roman" w:eastAsiaTheme="minorHAnsi" w:hAnsi="Times New Roman"/>
                <w:sz w:val="24"/>
                <w:szCs w:val="24"/>
                <w:lang w:val="ro-RO"/>
              </w:rPr>
              <w:t>Analiza activității comisiei metodice raionale în anul de studii 2018-2019</w:t>
            </w:r>
          </w:p>
          <w:p w:rsidR="000F7346" w:rsidRDefault="000F7346" w:rsidP="000F7346">
            <w:pPr>
              <w:rPr>
                <w:rFonts w:ascii="Times New Roman" w:hAnsi="Times New Roman"/>
                <w:sz w:val="32"/>
                <w:szCs w:val="24"/>
                <w:lang w:val="en-US"/>
              </w:rPr>
            </w:pPr>
            <w:r>
              <w:rPr>
                <w:rFonts w:ascii="Times New Roman" w:eastAsiaTheme="minorHAnsi" w:hAnsi="Times New Roman"/>
                <w:sz w:val="24"/>
                <w:szCs w:val="24"/>
                <w:lang w:val="ro-RO"/>
              </w:rPr>
              <w:t>3.</w:t>
            </w:r>
            <w:r w:rsidRPr="00186EBF">
              <w:rPr>
                <w:rFonts w:ascii="Times New Roman" w:eastAsiaTheme="minorHAnsi" w:hAnsi="Times New Roman"/>
                <w:sz w:val="24"/>
                <w:szCs w:val="24"/>
                <w:lang w:val="ro-RO"/>
              </w:rPr>
              <w:t xml:space="preserve">Particularitățile curriculumului ediția 2019 la </w:t>
            </w:r>
            <w:r>
              <w:rPr>
                <w:rFonts w:ascii="Times New Roman" w:eastAsiaTheme="minorHAnsi" w:hAnsi="Times New Roman"/>
                <w:sz w:val="24"/>
                <w:szCs w:val="24"/>
                <w:lang w:val="ro-RO"/>
              </w:rPr>
              <w:t>educația plastică</w:t>
            </w:r>
            <w:r w:rsidRPr="00186EBF">
              <w:rPr>
                <w:rFonts w:ascii="Times New Roman" w:eastAsiaTheme="minorHAnsi" w:hAnsi="Times New Roman"/>
                <w:sz w:val="24"/>
                <w:szCs w:val="24"/>
                <w:lang w:val="ro-RO"/>
              </w:rPr>
              <w:t>,structura și aspectele de noutate</w:t>
            </w:r>
          </w:p>
        </w:tc>
        <w:tc>
          <w:tcPr>
            <w:tcW w:w="1287" w:type="dxa"/>
          </w:tcPr>
          <w:p w:rsidR="000F7346" w:rsidRPr="00186EBF" w:rsidRDefault="000F7346" w:rsidP="009D7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28 august </w:t>
            </w:r>
          </w:p>
        </w:tc>
        <w:tc>
          <w:tcPr>
            <w:tcW w:w="1204" w:type="dxa"/>
          </w:tcPr>
          <w:p w:rsidR="000F7346" w:rsidRPr="00186EBF" w:rsidRDefault="000F7346" w:rsidP="000F734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Profesorii de </w:t>
            </w:r>
            <w:r>
              <w:rPr>
                <w:rFonts w:ascii="Times New Roman" w:eastAsiaTheme="minorHAnsi" w:hAnsi="Times New Roman"/>
                <w:sz w:val="24"/>
                <w:szCs w:val="24"/>
                <w:lang w:val="ro-RO"/>
              </w:rPr>
              <w:t>educație plastică</w:t>
            </w:r>
          </w:p>
        </w:tc>
        <w:tc>
          <w:tcPr>
            <w:tcW w:w="2742" w:type="dxa"/>
          </w:tcPr>
          <w:p w:rsidR="000F7346" w:rsidRPr="00186EBF" w:rsidRDefault="000F7346" w:rsidP="009D7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LT„M.Eminescu”Hîncești</w:t>
            </w:r>
          </w:p>
        </w:tc>
        <w:tc>
          <w:tcPr>
            <w:tcW w:w="1387" w:type="dxa"/>
          </w:tcPr>
          <w:p w:rsidR="000F7346"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Zamurca G.,</w:t>
            </w:r>
          </w:p>
          <w:p w:rsidR="000F7346"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specialist metodist</w:t>
            </w:r>
          </w:p>
          <w:p w:rsidR="000F7346" w:rsidRDefault="000F7346" w:rsidP="009D7772">
            <w:pPr>
              <w:pStyle w:val="14"/>
              <w:rPr>
                <w:rFonts w:ascii="Times New Roman" w:eastAsiaTheme="minorHAnsi" w:hAnsi="Times New Roman"/>
                <w:sz w:val="24"/>
                <w:szCs w:val="24"/>
                <w:lang w:val="ro-RO"/>
              </w:rPr>
            </w:pPr>
          </w:p>
          <w:p w:rsidR="000F7346"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Tcaci V. </w:t>
            </w:r>
          </w:p>
          <w:p w:rsidR="000F7346" w:rsidRPr="00186EBF"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profesor, educație tehnologică</w:t>
            </w:r>
          </w:p>
        </w:tc>
      </w:tr>
      <w:tr w:rsidR="000F7346" w:rsidRPr="00454F54" w:rsidTr="000F7346">
        <w:tc>
          <w:tcPr>
            <w:tcW w:w="768" w:type="dxa"/>
          </w:tcPr>
          <w:p w:rsidR="000F7346" w:rsidRPr="00454F54" w:rsidRDefault="000F7346" w:rsidP="004C5772">
            <w:pPr>
              <w:rPr>
                <w:rFonts w:ascii="Times New Roman" w:hAnsi="Times New Roman"/>
                <w:sz w:val="24"/>
                <w:szCs w:val="24"/>
                <w:lang w:val="en-US"/>
              </w:rPr>
            </w:pPr>
            <w:r>
              <w:rPr>
                <w:rFonts w:ascii="Times New Roman" w:hAnsi="Times New Roman"/>
                <w:sz w:val="24"/>
                <w:szCs w:val="24"/>
                <w:lang w:val="en-US"/>
              </w:rPr>
              <w:t>2</w:t>
            </w:r>
            <w:r w:rsidRPr="00454F54">
              <w:rPr>
                <w:rFonts w:ascii="Times New Roman" w:hAnsi="Times New Roman"/>
                <w:sz w:val="24"/>
                <w:szCs w:val="24"/>
                <w:lang w:val="en-US"/>
              </w:rPr>
              <w:t>.</w:t>
            </w:r>
          </w:p>
        </w:tc>
        <w:tc>
          <w:tcPr>
            <w:tcW w:w="1226"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Seminar teoretico practice</w:t>
            </w:r>
          </w:p>
        </w:tc>
        <w:tc>
          <w:tcPr>
            <w:tcW w:w="1876" w:type="dxa"/>
          </w:tcPr>
          <w:p w:rsidR="000F7346" w:rsidRPr="00454F54" w:rsidRDefault="000F7346" w:rsidP="000F7346">
            <w:pPr>
              <w:rPr>
                <w:rFonts w:ascii="Times New Roman" w:hAnsi="Times New Roman"/>
                <w:sz w:val="24"/>
                <w:szCs w:val="24"/>
                <w:lang w:val="en-US"/>
              </w:rPr>
            </w:pPr>
            <w:r w:rsidRPr="00625A86">
              <w:rPr>
                <w:rFonts w:ascii="Times New Roman" w:hAnsi="Times New Roman"/>
                <w:sz w:val="24"/>
                <w:szCs w:val="24"/>
                <w:lang w:val="en-US"/>
              </w:rPr>
              <w:t xml:space="preserve">Modalitățile de evaluare a produsului în baza criteriilor la  educația  </w:t>
            </w:r>
            <w:r>
              <w:rPr>
                <w:rFonts w:ascii="Times New Roman" w:hAnsi="Times New Roman"/>
                <w:sz w:val="24"/>
                <w:szCs w:val="24"/>
                <w:lang w:val="en-US"/>
              </w:rPr>
              <w:t>plastică</w:t>
            </w:r>
          </w:p>
        </w:tc>
        <w:tc>
          <w:tcPr>
            <w:tcW w:w="1287"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Decembrie</w:t>
            </w:r>
          </w:p>
        </w:tc>
        <w:tc>
          <w:tcPr>
            <w:tcW w:w="1204"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Profesorii de educație plastică</w:t>
            </w:r>
          </w:p>
        </w:tc>
        <w:tc>
          <w:tcPr>
            <w:tcW w:w="2742"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LT „M.Sadoveanu”</w:t>
            </w:r>
          </w:p>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Hâncești</w:t>
            </w:r>
          </w:p>
        </w:tc>
        <w:tc>
          <w:tcPr>
            <w:tcW w:w="1387"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Zamurca G</w:t>
            </w:r>
          </w:p>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Specialist metodist</w:t>
            </w:r>
          </w:p>
        </w:tc>
      </w:tr>
      <w:tr w:rsidR="000F7346" w:rsidRPr="00454F54" w:rsidTr="000F7346">
        <w:tc>
          <w:tcPr>
            <w:tcW w:w="768" w:type="dxa"/>
          </w:tcPr>
          <w:p w:rsidR="000F7346" w:rsidRPr="00454F54" w:rsidRDefault="00B23898" w:rsidP="004C5772">
            <w:pPr>
              <w:rPr>
                <w:rFonts w:ascii="Times New Roman" w:hAnsi="Times New Roman"/>
                <w:sz w:val="24"/>
                <w:szCs w:val="24"/>
                <w:lang w:val="en-US"/>
              </w:rPr>
            </w:pPr>
            <w:r>
              <w:rPr>
                <w:rFonts w:ascii="Times New Roman" w:hAnsi="Times New Roman"/>
                <w:noProof/>
                <w:sz w:val="24"/>
                <w:szCs w:val="24"/>
              </w:rPr>
              <w:drawing>
                <wp:anchor distT="0" distB="0" distL="114300" distR="114300" simplePos="0" relativeHeight="251803648" behindDoc="1" locked="0" layoutInCell="1" allowOverlap="1">
                  <wp:simplePos x="0" y="0"/>
                  <wp:positionH relativeFrom="column">
                    <wp:posOffset>-588645</wp:posOffset>
                  </wp:positionH>
                  <wp:positionV relativeFrom="paragraph">
                    <wp:posOffset>-1033145</wp:posOffset>
                  </wp:positionV>
                  <wp:extent cx="7639685" cy="11257915"/>
                  <wp:effectExtent l="19050" t="0" r="0" b="0"/>
                  <wp:wrapNone/>
                  <wp:docPr id="90"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0F7346">
              <w:rPr>
                <w:rFonts w:ascii="Times New Roman" w:hAnsi="Times New Roman"/>
                <w:sz w:val="24"/>
                <w:szCs w:val="24"/>
                <w:lang w:val="en-US"/>
              </w:rPr>
              <w:t>3</w:t>
            </w:r>
            <w:r w:rsidR="000F7346" w:rsidRPr="00454F54">
              <w:rPr>
                <w:rFonts w:ascii="Times New Roman" w:hAnsi="Times New Roman"/>
                <w:sz w:val="24"/>
                <w:szCs w:val="24"/>
                <w:lang w:val="en-US"/>
              </w:rPr>
              <w:t>.</w:t>
            </w:r>
          </w:p>
        </w:tc>
        <w:tc>
          <w:tcPr>
            <w:tcW w:w="1226"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 xml:space="preserve">Seminar teoretico </w:t>
            </w:r>
            <w:r w:rsidRPr="00454F54">
              <w:rPr>
                <w:rFonts w:ascii="Times New Roman" w:hAnsi="Times New Roman"/>
                <w:sz w:val="24"/>
                <w:szCs w:val="24"/>
                <w:lang w:val="en-US"/>
              </w:rPr>
              <w:lastRenderedPageBreak/>
              <w:t>practice</w:t>
            </w:r>
          </w:p>
        </w:tc>
        <w:tc>
          <w:tcPr>
            <w:tcW w:w="1876" w:type="dxa"/>
          </w:tcPr>
          <w:p w:rsidR="000F7346" w:rsidRPr="00625A86" w:rsidRDefault="000F7346" w:rsidP="000F7346">
            <w:pPr>
              <w:rPr>
                <w:rFonts w:ascii="Times New Roman" w:hAnsi="Times New Roman"/>
                <w:sz w:val="24"/>
                <w:szCs w:val="24"/>
                <w:lang w:val="en-US"/>
              </w:rPr>
            </w:pPr>
            <w:r w:rsidRPr="00625A86">
              <w:rPr>
                <w:rFonts w:ascii="Times New Roman" w:hAnsi="Times New Roman"/>
                <w:sz w:val="24"/>
                <w:szCs w:val="24"/>
                <w:lang w:val="en-US"/>
              </w:rPr>
              <w:lastRenderedPageBreak/>
              <w:t xml:space="preserve">Utilizarea metodelor </w:t>
            </w:r>
            <w:r w:rsidRPr="00625A86">
              <w:rPr>
                <w:rFonts w:ascii="Times New Roman" w:hAnsi="Times New Roman"/>
                <w:sz w:val="24"/>
                <w:szCs w:val="24"/>
                <w:lang w:val="en-US"/>
              </w:rPr>
              <w:lastRenderedPageBreak/>
              <w:t xml:space="preserve">interactive de predare în cadrul orelor de educație </w:t>
            </w:r>
            <w:r>
              <w:rPr>
                <w:rFonts w:ascii="Times New Roman" w:hAnsi="Times New Roman"/>
                <w:sz w:val="24"/>
                <w:szCs w:val="24"/>
                <w:lang w:val="en-US"/>
              </w:rPr>
              <w:t>plastică</w:t>
            </w:r>
          </w:p>
        </w:tc>
        <w:tc>
          <w:tcPr>
            <w:tcW w:w="1287"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lastRenderedPageBreak/>
              <w:t>Martie</w:t>
            </w:r>
          </w:p>
        </w:tc>
        <w:tc>
          <w:tcPr>
            <w:tcW w:w="1204"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t xml:space="preserve">Profesorii de </w:t>
            </w:r>
            <w:r w:rsidRPr="00454F54">
              <w:rPr>
                <w:rFonts w:ascii="Times New Roman" w:hAnsi="Times New Roman"/>
                <w:sz w:val="24"/>
                <w:szCs w:val="24"/>
                <w:lang w:val="en-US"/>
              </w:rPr>
              <w:lastRenderedPageBreak/>
              <w:t>educație plastică</w:t>
            </w:r>
          </w:p>
        </w:tc>
        <w:tc>
          <w:tcPr>
            <w:tcW w:w="2742"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lastRenderedPageBreak/>
              <w:t>LT „Universum”</w:t>
            </w:r>
          </w:p>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lastRenderedPageBreak/>
              <w:t>Sarata Galbenă</w:t>
            </w:r>
          </w:p>
        </w:tc>
        <w:tc>
          <w:tcPr>
            <w:tcW w:w="1387" w:type="dxa"/>
          </w:tcPr>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lastRenderedPageBreak/>
              <w:t>Zamurca G</w:t>
            </w:r>
          </w:p>
          <w:p w:rsidR="000F7346" w:rsidRPr="00454F54" w:rsidRDefault="000F7346" w:rsidP="004C5772">
            <w:pPr>
              <w:rPr>
                <w:rFonts w:ascii="Times New Roman" w:hAnsi="Times New Roman"/>
                <w:sz w:val="24"/>
                <w:szCs w:val="24"/>
                <w:lang w:val="en-US"/>
              </w:rPr>
            </w:pPr>
            <w:r w:rsidRPr="00454F54">
              <w:rPr>
                <w:rFonts w:ascii="Times New Roman" w:hAnsi="Times New Roman"/>
                <w:sz w:val="24"/>
                <w:szCs w:val="24"/>
                <w:lang w:val="en-US"/>
              </w:rPr>
              <w:lastRenderedPageBreak/>
              <w:t>Specialist metodist</w:t>
            </w:r>
          </w:p>
        </w:tc>
      </w:tr>
    </w:tbl>
    <w:p w:rsidR="008F453B" w:rsidRDefault="008F453B" w:rsidP="008F453B">
      <w:pPr>
        <w:rPr>
          <w:lang w:val="en-US"/>
        </w:rPr>
      </w:pPr>
    </w:p>
    <w:p w:rsidR="00625A86" w:rsidRPr="009D3CBA" w:rsidRDefault="00625A86" w:rsidP="00625A86">
      <w:pPr>
        <w:pStyle w:val="14"/>
        <w:rPr>
          <w:rFonts w:ascii="Times New Roman" w:hAnsi="Times New Roman"/>
          <w:b/>
          <w:i/>
          <w:sz w:val="24"/>
          <w:szCs w:val="24"/>
          <w:lang w:val="en-US"/>
        </w:rPr>
      </w:pPr>
      <w:r w:rsidRPr="009D3CBA">
        <w:rPr>
          <w:rFonts w:ascii="Times New Roman" w:hAnsi="Times New Roman"/>
          <w:b/>
          <w:sz w:val="24"/>
          <w:szCs w:val="24"/>
          <w:lang w:val="en-US"/>
        </w:rPr>
        <w:t>DISCIPLINA</w:t>
      </w:r>
      <w:r w:rsidRPr="009D3CBA">
        <w:rPr>
          <w:rFonts w:ascii="Times New Roman" w:hAnsi="Times New Roman"/>
          <w:b/>
          <w:i/>
          <w:sz w:val="24"/>
          <w:szCs w:val="24"/>
          <w:lang w:val="en-US"/>
        </w:rPr>
        <w:t>:  Educația tehnologică</w:t>
      </w:r>
    </w:p>
    <w:p w:rsidR="00625A86" w:rsidRPr="009D3CBA" w:rsidRDefault="00625A86" w:rsidP="00625A86">
      <w:pPr>
        <w:pStyle w:val="14"/>
        <w:rPr>
          <w:rFonts w:ascii="Times New Roman" w:hAnsi="Times New Roman"/>
          <w:b/>
          <w:i/>
          <w:sz w:val="24"/>
          <w:szCs w:val="24"/>
          <w:lang w:val="en-US"/>
        </w:rPr>
      </w:pPr>
      <w:r w:rsidRPr="009D3CBA">
        <w:rPr>
          <w:rFonts w:ascii="Times New Roman" w:hAnsi="Times New Roman"/>
          <w:b/>
          <w:i/>
          <w:sz w:val="24"/>
          <w:szCs w:val="24"/>
          <w:lang w:val="en-US"/>
        </w:rPr>
        <w:t xml:space="preserve">Zi metodică : Vineri </w:t>
      </w:r>
    </w:p>
    <w:p w:rsidR="00625A86" w:rsidRPr="009D3CBA" w:rsidRDefault="00625A86" w:rsidP="00625A86">
      <w:pPr>
        <w:pStyle w:val="14"/>
        <w:rPr>
          <w:rFonts w:ascii="Times New Roman" w:hAnsi="Times New Roman"/>
          <w:b/>
          <w:i/>
          <w:sz w:val="24"/>
          <w:szCs w:val="24"/>
          <w:lang w:val="en-US"/>
        </w:rPr>
      </w:pPr>
      <w:r w:rsidRPr="009D3CBA">
        <w:rPr>
          <w:rFonts w:ascii="Times New Roman" w:hAnsi="Times New Roman"/>
          <w:b/>
          <w:i/>
          <w:sz w:val="24"/>
          <w:szCs w:val="24"/>
          <w:lang w:val="en-US"/>
        </w:rPr>
        <w:t>Responsabil:  Zamurca G</w:t>
      </w:r>
      <w:r w:rsidR="009D3CBA" w:rsidRPr="009D3CBA">
        <w:rPr>
          <w:rFonts w:ascii="Times New Roman" w:hAnsi="Times New Roman"/>
          <w:b/>
          <w:i/>
          <w:sz w:val="24"/>
          <w:szCs w:val="24"/>
          <w:lang w:val="en-US"/>
        </w:rPr>
        <w:t>rigore</w:t>
      </w:r>
    </w:p>
    <w:p w:rsidR="00625A86" w:rsidRPr="00625A86" w:rsidRDefault="00625A86" w:rsidP="00625A86">
      <w:pPr>
        <w:pStyle w:val="14"/>
        <w:ind w:left="567"/>
        <w:rPr>
          <w:rFonts w:ascii="Times New Roman" w:hAnsi="Times New Roman"/>
          <w:sz w:val="28"/>
          <w:szCs w:val="28"/>
          <w:lang w:val="en-US"/>
        </w:rPr>
      </w:pPr>
      <w:r w:rsidRPr="009D3CBA">
        <w:rPr>
          <w:rFonts w:ascii="Times New Roman" w:hAnsi="Times New Roman"/>
          <w:b/>
          <w:i/>
          <w:sz w:val="24"/>
          <w:szCs w:val="24"/>
          <w:lang w:val="en-US"/>
        </w:rPr>
        <w:t>Tema de cercetare</w:t>
      </w:r>
      <w:r w:rsidRPr="00625A86">
        <w:rPr>
          <w:rFonts w:ascii="Times New Roman" w:hAnsi="Times New Roman"/>
          <w:b/>
          <w:sz w:val="24"/>
          <w:szCs w:val="24"/>
          <w:lang w:val="en-US"/>
        </w:rPr>
        <w:t xml:space="preserve">:  </w:t>
      </w:r>
      <w:r w:rsidRPr="00625A86">
        <w:rPr>
          <w:rFonts w:ascii="Times New Roman" w:hAnsi="Times New Roman"/>
          <w:sz w:val="28"/>
          <w:szCs w:val="28"/>
          <w:lang w:val="en-US"/>
        </w:rPr>
        <w:t>”Motivarea corectă – o abordare alfel în cadrul orelor de educație tehnologică ”</w:t>
      </w:r>
    </w:p>
    <w:tbl>
      <w:tblPr>
        <w:tblStyle w:val="aff2"/>
        <w:tblW w:w="10490" w:type="dxa"/>
        <w:tblInd w:w="-743" w:type="dxa"/>
        <w:tblLayout w:type="fixed"/>
        <w:tblLook w:val="04A0"/>
      </w:tblPr>
      <w:tblGrid>
        <w:gridCol w:w="543"/>
        <w:gridCol w:w="1136"/>
        <w:gridCol w:w="1982"/>
        <w:gridCol w:w="1190"/>
        <w:gridCol w:w="1336"/>
        <w:gridCol w:w="1752"/>
        <w:gridCol w:w="2551"/>
      </w:tblGrid>
      <w:tr w:rsidR="000F7346" w:rsidRPr="00625A86" w:rsidTr="000F7346">
        <w:tc>
          <w:tcPr>
            <w:tcW w:w="543" w:type="dxa"/>
            <w:vAlign w:val="center"/>
          </w:tcPr>
          <w:p w:rsidR="00625A86" w:rsidRPr="00625A86" w:rsidRDefault="00625A86" w:rsidP="00625A86">
            <w:pPr>
              <w:jc w:val="center"/>
              <w:rPr>
                <w:rFonts w:ascii="Times New Roman" w:hAnsi="Times New Roman"/>
                <w:b/>
                <w:i/>
                <w:sz w:val="24"/>
                <w:szCs w:val="24"/>
                <w:lang w:val="en-US"/>
              </w:rPr>
            </w:pPr>
            <w:r w:rsidRPr="00625A86">
              <w:rPr>
                <w:rFonts w:ascii="Times New Roman" w:hAnsi="Times New Roman"/>
                <w:b/>
                <w:i/>
                <w:sz w:val="24"/>
                <w:szCs w:val="24"/>
                <w:lang w:val="en-US"/>
              </w:rPr>
              <w:t>Nr.</w:t>
            </w:r>
          </w:p>
        </w:tc>
        <w:tc>
          <w:tcPr>
            <w:tcW w:w="1136" w:type="dxa"/>
            <w:vAlign w:val="center"/>
          </w:tcPr>
          <w:p w:rsidR="00625A86" w:rsidRPr="00625A86" w:rsidRDefault="00625A86" w:rsidP="00625A86">
            <w:pPr>
              <w:jc w:val="center"/>
              <w:rPr>
                <w:rFonts w:ascii="Times New Roman" w:hAnsi="Times New Roman"/>
                <w:b/>
                <w:i/>
                <w:sz w:val="24"/>
                <w:szCs w:val="24"/>
                <w:lang w:val="en-US"/>
              </w:rPr>
            </w:pPr>
            <w:r w:rsidRPr="00625A86">
              <w:rPr>
                <w:rFonts w:ascii="Times New Roman" w:hAnsi="Times New Roman"/>
                <w:b/>
                <w:i/>
                <w:sz w:val="24"/>
                <w:szCs w:val="24"/>
                <w:lang w:val="en-US"/>
              </w:rPr>
              <w:t>Tipul activității</w:t>
            </w:r>
          </w:p>
        </w:tc>
        <w:tc>
          <w:tcPr>
            <w:tcW w:w="1982" w:type="dxa"/>
            <w:vAlign w:val="center"/>
          </w:tcPr>
          <w:p w:rsidR="00625A86" w:rsidRPr="00625A86" w:rsidRDefault="00625A86" w:rsidP="00625A86">
            <w:pPr>
              <w:jc w:val="center"/>
              <w:rPr>
                <w:rFonts w:ascii="Times New Roman" w:hAnsi="Times New Roman"/>
                <w:b/>
                <w:i/>
                <w:sz w:val="24"/>
                <w:szCs w:val="24"/>
                <w:lang w:val="en-US"/>
              </w:rPr>
            </w:pPr>
            <w:r w:rsidRPr="00625A86">
              <w:rPr>
                <w:rFonts w:ascii="Times New Roman" w:hAnsi="Times New Roman"/>
                <w:b/>
                <w:i/>
                <w:sz w:val="24"/>
                <w:szCs w:val="24"/>
                <w:lang w:val="en-US"/>
              </w:rPr>
              <w:t>Tematica</w:t>
            </w:r>
          </w:p>
        </w:tc>
        <w:tc>
          <w:tcPr>
            <w:tcW w:w="1190" w:type="dxa"/>
            <w:vAlign w:val="center"/>
          </w:tcPr>
          <w:p w:rsidR="00625A86" w:rsidRPr="00625A86" w:rsidRDefault="00625A86" w:rsidP="00625A86">
            <w:pPr>
              <w:jc w:val="center"/>
              <w:rPr>
                <w:rFonts w:ascii="Times New Roman" w:hAnsi="Times New Roman"/>
                <w:b/>
                <w:i/>
                <w:sz w:val="24"/>
                <w:szCs w:val="24"/>
                <w:lang w:val="en-US"/>
              </w:rPr>
            </w:pPr>
            <w:r w:rsidRPr="00625A86">
              <w:rPr>
                <w:rFonts w:ascii="Times New Roman" w:hAnsi="Times New Roman"/>
                <w:b/>
                <w:i/>
                <w:sz w:val="24"/>
                <w:szCs w:val="24"/>
                <w:lang w:val="en-US"/>
              </w:rPr>
              <w:t>Perioada</w:t>
            </w:r>
          </w:p>
        </w:tc>
        <w:tc>
          <w:tcPr>
            <w:tcW w:w="1336" w:type="dxa"/>
            <w:vAlign w:val="center"/>
          </w:tcPr>
          <w:p w:rsidR="00625A86" w:rsidRPr="00625A86" w:rsidRDefault="00625A86" w:rsidP="00625A86">
            <w:pPr>
              <w:jc w:val="center"/>
              <w:rPr>
                <w:rFonts w:ascii="Times New Roman" w:hAnsi="Times New Roman"/>
                <w:b/>
                <w:i/>
                <w:sz w:val="24"/>
                <w:szCs w:val="24"/>
                <w:lang w:val="en-US"/>
              </w:rPr>
            </w:pPr>
            <w:r w:rsidRPr="00625A86">
              <w:rPr>
                <w:rFonts w:ascii="Times New Roman" w:hAnsi="Times New Roman"/>
                <w:b/>
                <w:i/>
                <w:sz w:val="24"/>
                <w:szCs w:val="24"/>
                <w:lang w:val="en-US"/>
              </w:rPr>
              <w:t>Public  vizual</w:t>
            </w:r>
          </w:p>
        </w:tc>
        <w:tc>
          <w:tcPr>
            <w:tcW w:w="1752" w:type="dxa"/>
            <w:vAlign w:val="center"/>
          </w:tcPr>
          <w:p w:rsidR="00625A86" w:rsidRPr="00625A86" w:rsidRDefault="00625A86" w:rsidP="00625A86">
            <w:pPr>
              <w:jc w:val="center"/>
              <w:rPr>
                <w:rFonts w:ascii="Times New Roman" w:hAnsi="Times New Roman"/>
                <w:b/>
                <w:i/>
                <w:sz w:val="24"/>
                <w:szCs w:val="24"/>
                <w:lang w:val="en-US"/>
              </w:rPr>
            </w:pPr>
            <w:r w:rsidRPr="00625A86">
              <w:rPr>
                <w:rFonts w:ascii="Times New Roman" w:hAnsi="Times New Roman"/>
                <w:b/>
                <w:i/>
                <w:sz w:val="24"/>
                <w:szCs w:val="24"/>
                <w:lang w:val="en-US"/>
              </w:rPr>
              <w:t>Locul desfășurării</w:t>
            </w:r>
          </w:p>
        </w:tc>
        <w:tc>
          <w:tcPr>
            <w:tcW w:w="2551" w:type="dxa"/>
            <w:vAlign w:val="center"/>
          </w:tcPr>
          <w:p w:rsidR="00625A86" w:rsidRPr="00625A86" w:rsidRDefault="00625A86" w:rsidP="00625A86">
            <w:pPr>
              <w:jc w:val="center"/>
              <w:rPr>
                <w:rFonts w:ascii="Times New Roman" w:hAnsi="Times New Roman"/>
                <w:b/>
                <w:i/>
                <w:sz w:val="24"/>
                <w:szCs w:val="24"/>
                <w:lang w:val="en-US"/>
              </w:rPr>
            </w:pPr>
            <w:r w:rsidRPr="00625A86">
              <w:rPr>
                <w:rFonts w:ascii="Times New Roman" w:hAnsi="Times New Roman"/>
                <w:b/>
                <w:i/>
                <w:sz w:val="24"/>
                <w:szCs w:val="24"/>
                <w:lang w:val="en-US"/>
              </w:rPr>
              <w:t>Moderatori</w:t>
            </w:r>
          </w:p>
        </w:tc>
      </w:tr>
      <w:tr w:rsidR="000F7346" w:rsidRPr="002C695D" w:rsidTr="000F7346">
        <w:tc>
          <w:tcPr>
            <w:tcW w:w="543" w:type="dxa"/>
            <w:vAlign w:val="center"/>
          </w:tcPr>
          <w:p w:rsidR="000F7346" w:rsidRPr="00801866" w:rsidRDefault="000F7346" w:rsidP="009D7772">
            <w:pPr>
              <w:rPr>
                <w:rFonts w:ascii="Times New Roman" w:hAnsi="Times New Roman"/>
                <w:b/>
                <w:i/>
                <w:sz w:val="24"/>
                <w:szCs w:val="24"/>
                <w:lang w:val="en-US"/>
              </w:rPr>
            </w:pPr>
            <w:r w:rsidRPr="000F7346">
              <w:rPr>
                <w:rFonts w:ascii="Times New Roman" w:hAnsi="Times New Roman"/>
                <w:sz w:val="24"/>
                <w:szCs w:val="24"/>
                <w:lang w:val="en-US"/>
              </w:rPr>
              <w:t>1</w:t>
            </w:r>
            <w:r>
              <w:rPr>
                <w:rFonts w:ascii="Times New Roman" w:hAnsi="Times New Roman"/>
                <w:b/>
                <w:i/>
                <w:sz w:val="24"/>
                <w:szCs w:val="24"/>
                <w:lang w:val="en-US"/>
              </w:rPr>
              <w:t>.</w:t>
            </w:r>
          </w:p>
        </w:tc>
        <w:tc>
          <w:tcPr>
            <w:tcW w:w="1136" w:type="dxa"/>
          </w:tcPr>
          <w:p w:rsidR="000F7346" w:rsidRDefault="000F7346" w:rsidP="009D7772">
            <w:pPr>
              <w:jc w:val="center"/>
              <w:rPr>
                <w:rFonts w:ascii="Times New Roman" w:hAnsi="Times New Roman"/>
                <w:sz w:val="32"/>
                <w:szCs w:val="24"/>
                <w:lang w:val="en-US"/>
              </w:rPr>
            </w:pPr>
            <w:r w:rsidRPr="00B863A3">
              <w:rPr>
                <w:rFonts w:ascii="Times New Roman" w:eastAsiaTheme="minorHAnsi" w:hAnsi="Times New Roman"/>
                <w:color w:val="000000" w:themeColor="text1"/>
                <w:sz w:val="24"/>
                <w:szCs w:val="24"/>
                <w:lang w:val="ro-RO"/>
              </w:rPr>
              <w:t>Întrunire metodică raională</w:t>
            </w:r>
          </w:p>
        </w:tc>
        <w:tc>
          <w:tcPr>
            <w:tcW w:w="1982" w:type="dxa"/>
          </w:tcPr>
          <w:p w:rsidR="000F7346"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1.</w:t>
            </w:r>
            <w:r w:rsidRPr="00186EBF">
              <w:rPr>
                <w:rFonts w:ascii="Times New Roman" w:eastAsiaTheme="minorHAnsi" w:hAnsi="Times New Roman"/>
                <w:sz w:val="24"/>
                <w:szCs w:val="24"/>
                <w:lang w:val="ro-RO"/>
              </w:rPr>
              <w:t xml:space="preserve">Organizarea și desfășurarea procesului educațional la </w:t>
            </w:r>
            <w:r>
              <w:rPr>
                <w:rFonts w:ascii="Times New Roman" w:eastAsiaTheme="minorHAnsi" w:hAnsi="Times New Roman"/>
                <w:sz w:val="24"/>
                <w:szCs w:val="24"/>
                <w:lang w:val="ro-RO"/>
              </w:rPr>
              <w:t>educația tehnologică</w:t>
            </w:r>
            <w:r w:rsidRPr="00186EBF">
              <w:rPr>
                <w:rFonts w:ascii="Times New Roman" w:eastAsiaTheme="minorHAnsi" w:hAnsi="Times New Roman"/>
                <w:sz w:val="24"/>
                <w:szCs w:val="24"/>
                <w:lang w:val="ro-RO"/>
              </w:rPr>
              <w:t xml:space="preserve"> în anul de studii 2019-2020</w:t>
            </w:r>
          </w:p>
          <w:p w:rsidR="000F7346" w:rsidRPr="00186EBF" w:rsidRDefault="000F7346" w:rsidP="009D777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2.</w:t>
            </w:r>
            <w:r w:rsidRPr="00186EBF">
              <w:rPr>
                <w:rFonts w:ascii="Times New Roman" w:eastAsiaTheme="minorHAnsi" w:hAnsi="Times New Roman"/>
                <w:sz w:val="24"/>
                <w:szCs w:val="24"/>
                <w:lang w:val="ro-RO"/>
              </w:rPr>
              <w:t>Analiza activității comisiei metodice raionale în anul de studii 2018-2019</w:t>
            </w:r>
          </w:p>
          <w:p w:rsidR="000F7346" w:rsidRDefault="000F7346" w:rsidP="002C695D">
            <w:pPr>
              <w:jc w:val="center"/>
              <w:rPr>
                <w:rFonts w:ascii="Times New Roman" w:hAnsi="Times New Roman"/>
                <w:sz w:val="32"/>
                <w:szCs w:val="24"/>
                <w:lang w:val="en-US"/>
              </w:rPr>
            </w:pPr>
            <w:r>
              <w:rPr>
                <w:rFonts w:ascii="Times New Roman" w:eastAsiaTheme="minorHAnsi" w:hAnsi="Times New Roman"/>
                <w:sz w:val="24"/>
                <w:szCs w:val="24"/>
                <w:lang w:val="ro-RO"/>
              </w:rPr>
              <w:t xml:space="preserve">3. </w:t>
            </w:r>
            <w:r w:rsidRPr="00186EBF">
              <w:rPr>
                <w:rFonts w:ascii="Times New Roman" w:eastAsiaTheme="minorHAnsi" w:hAnsi="Times New Roman"/>
                <w:sz w:val="24"/>
                <w:szCs w:val="24"/>
                <w:lang w:val="ro-RO"/>
              </w:rPr>
              <w:t xml:space="preserve">Particularitățile curriculumului ediția 2019 la </w:t>
            </w:r>
            <w:r>
              <w:rPr>
                <w:rFonts w:ascii="Times New Roman" w:eastAsiaTheme="minorHAnsi" w:hAnsi="Times New Roman"/>
                <w:sz w:val="24"/>
                <w:szCs w:val="24"/>
                <w:lang w:val="ro-RO"/>
              </w:rPr>
              <w:t xml:space="preserve">educația </w:t>
            </w:r>
            <w:r w:rsidR="002C695D">
              <w:rPr>
                <w:rFonts w:ascii="Times New Roman" w:eastAsiaTheme="minorHAnsi" w:hAnsi="Times New Roman"/>
                <w:sz w:val="24"/>
                <w:szCs w:val="24"/>
                <w:lang w:val="ro-RO"/>
              </w:rPr>
              <w:t>tehnologică</w:t>
            </w:r>
            <w:r w:rsidRPr="00186EBF">
              <w:rPr>
                <w:rFonts w:ascii="Times New Roman" w:eastAsiaTheme="minorHAnsi" w:hAnsi="Times New Roman"/>
                <w:sz w:val="24"/>
                <w:szCs w:val="24"/>
                <w:lang w:val="ro-RO"/>
              </w:rPr>
              <w:t>,structura și aspectele de noutate</w:t>
            </w:r>
          </w:p>
        </w:tc>
        <w:tc>
          <w:tcPr>
            <w:tcW w:w="1190" w:type="dxa"/>
          </w:tcPr>
          <w:p w:rsidR="000F7346" w:rsidRPr="00186EBF" w:rsidRDefault="000F7346" w:rsidP="009D7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28 august </w:t>
            </w:r>
          </w:p>
        </w:tc>
        <w:tc>
          <w:tcPr>
            <w:tcW w:w="1336" w:type="dxa"/>
          </w:tcPr>
          <w:p w:rsidR="000F7346" w:rsidRPr="00186EBF" w:rsidRDefault="000F7346" w:rsidP="000F734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Profesorii de </w:t>
            </w:r>
            <w:r>
              <w:rPr>
                <w:rFonts w:ascii="Times New Roman" w:eastAsiaTheme="minorHAnsi" w:hAnsi="Times New Roman"/>
                <w:sz w:val="24"/>
                <w:szCs w:val="24"/>
                <w:lang w:val="ro-RO"/>
              </w:rPr>
              <w:t>educație tehnologică</w:t>
            </w:r>
          </w:p>
        </w:tc>
        <w:tc>
          <w:tcPr>
            <w:tcW w:w="1752" w:type="dxa"/>
          </w:tcPr>
          <w:p w:rsidR="000F7346" w:rsidRPr="00186EBF" w:rsidRDefault="000F7346" w:rsidP="009D7772">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LT„M.Eminescu”Hîncești</w:t>
            </w:r>
          </w:p>
        </w:tc>
        <w:tc>
          <w:tcPr>
            <w:tcW w:w="2551" w:type="dxa"/>
          </w:tcPr>
          <w:p w:rsidR="000F7346" w:rsidRPr="00625A86" w:rsidRDefault="000F7346" w:rsidP="000F7346">
            <w:pPr>
              <w:rPr>
                <w:rFonts w:ascii="Times New Roman" w:hAnsi="Times New Roman"/>
                <w:sz w:val="24"/>
                <w:szCs w:val="24"/>
                <w:lang w:val="en-US"/>
              </w:rPr>
            </w:pPr>
            <w:r w:rsidRPr="00625A86">
              <w:rPr>
                <w:rFonts w:ascii="Times New Roman" w:hAnsi="Times New Roman"/>
                <w:sz w:val="24"/>
                <w:szCs w:val="24"/>
                <w:lang w:val="en-US"/>
              </w:rPr>
              <w:t>Gr.Zamurca, specialist metodist</w:t>
            </w:r>
          </w:p>
          <w:p w:rsidR="000F7346" w:rsidRPr="00625A86" w:rsidRDefault="000F7346" w:rsidP="000F7346">
            <w:pPr>
              <w:rPr>
                <w:rFonts w:ascii="Times New Roman" w:hAnsi="Times New Roman"/>
                <w:sz w:val="24"/>
                <w:szCs w:val="24"/>
                <w:lang w:val="en-US"/>
              </w:rPr>
            </w:pPr>
            <w:r w:rsidRPr="00625A86">
              <w:rPr>
                <w:rFonts w:ascii="Times New Roman" w:hAnsi="Times New Roman"/>
                <w:sz w:val="24"/>
                <w:szCs w:val="24"/>
                <w:lang w:val="en-US"/>
              </w:rPr>
              <w:t>VeraTcaci,</w:t>
            </w:r>
            <w:r w:rsidR="002C695D">
              <w:rPr>
                <w:rFonts w:ascii="Times New Roman" w:hAnsi="Times New Roman"/>
                <w:sz w:val="24"/>
                <w:szCs w:val="24"/>
                <w:lang w:val="en-US"/>
              </w:rPr>
              <w:t xml:space="preserve"> profesor educație tehnologică,</w:t>
            </w:r>
          </w:p>
          <w:p w:rsidR="000F7346" w:rsidRPr="002C695D" w:rsidRDefault="000F7346" w:rsidP="000F7346">
            <w:pPr>
              <w:pStyle w:val="14"/>
              <w:rPr>
                <w:rFonts w:ascii="Times New Roman" w:eastAsiaTheme="minorHAnsi" w:hAnsi="Times New Roman"/>
                <w:sz w:val="24"/>
                <w:szCs w:val="24"/>
                <w:lang w:val="en-US"/>
              </w:rPr>
            </w:pPr>
            <w:r w:rsidRPr="00625A86">
              <w:rPr>
                <w:rFonts w:ascii="Times New Roman" w:hAnsi="Times New Roman"/>
                <w:sz w:val="24"/>
                <w:szCs w:val="24"/>
                <w:lang w:val="en-US"/>
              </w:rPr>
              <w:t>LT „M.Sadoveanu</w:t>
            </w:r>
            <w:r w:rsidR="002C695D">
              <w:rPr>
                <w:rFonts w:ascii="Times New Roman" w:hAnsi="Times New Roman"/>
                <w:sz w:val="24"/>
                <w:szCs w:val="24"/>
                <w:lang w:val="en-US"/>
              </w:rPr>
              <w:t>”</w:t>
            </w:r>
          </w:p>
        </w:tc>
      </w:tr>
      <w:tr w:rsidR="000F7346" w:rsidRPr="00625A86" w:rsidTr="000F7346">
        <w:tc>
          <w:tcPr>
            <w:tcW w:w="543" w:type="dxa"/>
          </w:tcPr>
          <w:p w:rsidR="000F7346" w:rsidRPr="00625A86" w:rsidRDefault="002C695D" w:rsidP="009D7772">
            <w:pPr>
              <w:rPr>
                <w:rFonts w:ascii="Times New Roman" w:hAnsi="Times New Roman"/>
                <w:sz w:val="24"/>
                <w:szCs w:val="24"/>
                <w:lang w:val="en-US"/>
              </w:rPr>
            </w:pPr>
            <w:r>
              <w:rPr>
                <w:rFonts w:ascii="Times New Roman" w:hAnsi="Times New Roman"/>
                <w:sz w:val="24"/>
                <w:szCs w:val="24"/>
                <w:lang w:val="en-US"/>
              </w:rPr>
              <w:t>2</w:t>
            </w:r>
            <w:r w:rsidR="000F7346" w:rsidRPr="00625A86">
              <w:rPr>
                <w:rFonts w:ascii="Times New Roman" w:hAnsi="Times New Roman"/>
                <w:sz w:val="24"/>
                <w:szCs w:val="24"/>
                <w:lang w:val="en-US"/>
              </w:rPr>
              <w:t>.</w:t>
            </w:r>
          </w:p>
        </w:tc>
        <w:tc>
          <w:tcPr>
            <w:tcW w:w="1136"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Seminar teoretico- practic</w:t>
            </w:r>
          </w:p>
        </w:tc>
        <w:tc>
          <w:tcPr>
            <w:tcW w:w="1982" w:type="dxa"/>
          </w:tcPr>
          <w:p w:rsidR="000F7346" w:rsidRPr="00625A86" w:rsidRDefault="000F7346" w:rsidP="000F7346">
            <w:pPr>
              <w:rPr>
                <w:rFonts w:ascii="Times New Roman" w:hAnsi="Times New Roman"/>
                <w:sz w:val="24"/>
                <w:szCs w:val="24"/>
                <w:lang w:val="en-US"/>
              </w:rPr>
            </w:pPr>
            <w:r w:rsidRPr="00625A86">
              <w:rPr>
                <w:rFonts w:ascii="Times New Roman" w:hAnsi="Times New Roman"/>
                <w:sz w:val="24"/>
                <w:szCs w:val="24"/>
                <w:lang w:val="en-US"/>
              </w:rPr>
              <w:t xml:space="preserve">Modalitățile de evaluare a produsului în baza criteriilor la  educația  </w:t>
            </w:r>
            <w:r>
              <w:rPr>
                <w:rFonts w:ascii="Times New Roman" w:hAnsi="Times New Roman"/>
                <w:sz w:val="24"/>
                <w:szCs w:val="24"/>
                <w:lang w:val="en-US"/>
              </w:rPr>
              <w:t>tehnologică</w:t>
            </w:r>
          </w:p>
        </w:tc>
        <w:tc>
          <w:tcPr>
            <w:tcW w:w="1190"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octombrie</w:t>
            </w:r>
          </w:p>
        </w:tc>
        <w:tc>
          <w:tcPr>
            <w:tcW w:w="1336"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Profesorii de educație  tehnologică</w:t>
            </w:r>
          </w:p>
        </w:tc>
        <w:tc>
          <w:tcPr>
            <w:tcW w:w="1752"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GM Bobeica</w:t>
            </w:r>
          </w:p>
        </w:tc>
        <w:tc>
          <w:tcPr>
            <w:tcW w:w="2551"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Gr.Zamurca, specialist metodist</w:t>
            </w:r>
          </w:p>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VeraTcaci,</w:t>
            </w:r>
            <w:r w:rsidR="002C695D">
              <w:rPr>
                <w:rFonts w:ascii="Times New Roman" w:hAnsi="Times New Roman"/>
                <w:sz w:val="24"/>
                <w:szCs w:val="24"/>
                <w:lang w:val="en-US"/>
              </w:rPr>
              <w:t>profesor educație tehnologică,</w:t>
            </w:r>
          </w:p>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LT „M.Sadoveanu”</w:t>
            </w:r>
          </w:p>
        </w:tc>
      </w:tr>
      <w:tr w:rsidR="000F7346" w:rsidRPr="00625A86" w:rsidTr="000F7346">
        <w:tc>
          <w:tcPr>
            <w:tcW w:w="543" w:type="dxa"/>
          </w:tcPr>
          <w:p w:rsidR="000F7346" w:rsidRPr="00625A86" w:rsidRDefault="002C695D" w:rsidP="009D7772">
            <w:pPr>
              <w:rPr>
                <w:rFonts w:ascii="Times New Roman" w:hAnsi="Times New Roman"/>
                <w:sz w:val="24"/>
                <w:szCs w:val="24"/>
                <w:lang w:val="en-US"/>
              </w:rPr>
            </w:pPr>
            <w:r>
              <w:rPr>
                <w:rFonts w:ascii="Times New Roman" w:hAnsi="Times New Roman"/>
                <w:sz w:val="24"/>
                <w:szCs w:val="24"/>
                <w:lang w:val="en-US"/>
              </w:rPr>
              <w:t>3</w:t>
            </w:r>
            <w:r w:rsidR="000F7346" w:rsidRPr="00625A86">
              <w:rPr>
                <w:rFonts w:ascii="Times New Roman" w:hAnsi="Times New Roman"/>
                <w:sz w:val="24"/>
                <w:szCs w:val="24"/>
                <w:lang w:val="en-US"/>
              </w:rPr>
              <w:t>.</w:t>
            </w:r>
          </w:p>
        </w:tc>
        <w:tc>
          <w:tcPr>
            <w:tcW w:w="1136"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Seminar teoretico -practic</w:t>
            </w:r>
          </w:p>
        </w:tc>
        <w:tc>
          <w:tcPr>
            <w:tcW w:w="1982"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 xml:space="preserve">Utilizarea metodelor interactive de predare în cadrul orelor de educație </w:t>
            </w:r>
            <w:r w:rsidR="00B23898">
              <w:rPr>
                <w:rFonts w:ascii="Times New Roman" w:hAnsi="Times New Roman"/>
                <w:noProof/>
                <w:sz w:val="24"/>
                <w:szCs w:val="24"/>
              </w:rPr>
              <w:drawing>
                <wp:anchor distT="0" distB="0" distL="114300" distR="114300" simplePos="0" relativeHeight="251805696" behindDoc="1" locked="0" layoutInCell="1" allowOverlap="1">
                  <wp:simplePos x="0" y="0"/>
                  <wp:positionH relativeFrom="column">
                    <wp:posOffset>-1712595</wp:posOffset>
                  </wp:positionH>
                  <wp:positionV relativeFrom="paragraph">
                    <wp:posOffset>-1033145</wp:posOffset>
                  </wp:positionV>
                  <wp:extent cx="7639685" cy="11257915"/>
                  <wp:effectExtent l="19050" t="0" r="0" b="0"/>
                  <wp:wrapNone/>
                  <wp:docPr id="91"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Pr="00625A86">
              <w:rPr>
                <w:rFonts w:ascii="Times New Roman" w:hAnsi="Times New Roman"/>
                <w:sz w:val="24"/>
                <w:szCs w:val="24"/>
                <w:lang w:val="en-US"/>
              </w:rPr>
              <w:t>tehnologică</w:t>
            </w:r>
          </w:p>
        </w:tc>
        <w:tc>
          <w:tcPr>
            <w:tcW w:w="1190"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martie</w:t>
            </w:r>
          </w:p>
        </w:tc>
        <w:tc>
          <w:tcPr>
            <w:tcW w:w="1336"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Profesorii de educație  tehnologică</w:t>
            </w:r>
          </w:p>
        </w:tc>
        <w:tc>
          <w:tcPr>
            <w:tcW w:w="1752"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GM  Pașcani</w:t>
            </w:r>
          </w:p>
        </w:tc>
        <w:tc>
          <w:tcPr>
            <w:tcW w:w="2551" w:type="dxa"/>
          </w:tcPr>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Zamurca G. specialist  metodist</w:t>
            </w:r>
          </w:p>
          <w:p w:rsidR="002C695D" w:rsidRPr="00625A86" w:rsidRDefault="000F7346" w:rsidP="002C695D">
            <w:pPr>
              <w:rPr>
                <w:rFonts w:ascii="Times New Roman" w:hAnsi="Times New Roman"/>
                <w:sz w:val="24"/>
                <w:szCs w:val="24"/>
                <w:lang w:val="en-US"/>
              </w:rPr>
            </w:pPr>
            <w:r w:rsidRPr="00625A86">
              <w:rPr>
                <w:rFonts w:ascii="Times New Roman" w:hAnsi="Times New Roman"/>
                <w:sz w:val="24"/>
                <w:szCs w:val="24"/>
                <w:lang w:val="en-US"/>
              </w:rPr>
              <w:t xml:space="preserve">Vera Tcaci profesor  </w:t>
            </w:r>
            <w:r w:rsidR="002C695D">
              <w:rPr>
                <w:rFonts w:ascii="Times New Roman" w:hAnsi="Times New Roman"/>
                <w:sz w:val="24"/>
                <w:szCs w:val="24"/>
                <w:lang w:val="en-US"/>
              </w:rPr>
              <w:t>educație tehnologică,</w:t>
            </w:r>
          </w:p>
          <w:p w:rsidR="000F7346" w:rsidRPr="00625A86" w:rsidRDefault="000F7346" w:rsidP="009D7772">
            <w:pPr>
              <w:rPr>
                <w:rFonts w:ascii="Times New Roman" w:hAnsi="Times New Roman"/>
                <w:sz w:val="24"/>
                <w:szCs w:val="24"/>
                <w:lang w:val="en-US"/>
              </w:rPr>
            </w:pPr>
            <w:r w:rsidRPr="00625A86">
              <w:rPr>
                <w:rFonts w:ascii="Times New Roman" w:hAnsi="Times New Roman"/>
                <w:sz w:val="24"/>
                <w:szCs w:val="24"/>
                <w:lang w:val="en-US"/>
              </w:rPr>
              <w:t>LT „M.Sadoveanu”</w:t>
            </w:r>
          </w:p>
        </w:tc>
      </w:tr>
    </w:tbl>
    <w:p w:rsidR="00D16B74" w:rsidRDefault="00D16B74" w:rsidP="00CA59D3">
      <w:pPr>
        <w:pStyle w:val="14"/>
        <w:rPr>
          <w:rFonts w:ascii="Times New Roman" w:hAnsi="Times New Roman"/>
          <w:b/>
          <w:i/>
          <w:sz w:val="24"/>
          <w:szCs w:val="24"/>
          <w:lang w:val="en-US"/>
        </w:rPr>
      </w:pPr>
    </w:p>
    <w:p w:rsidR="00D16B74" w:rsidRDefault="00D16B74" w:rsidP="00CA59D3">
      <w:pPr>
        <w:pStyle w:val="14"/>
        <w:rPr>
          <w:rFonts w:ascii="Times New Roman" w:hAnsi="Times New Roman"/>
          <w:b/>
          <w:i/>
          <w:sz w:val="24"/>
          <w:szCs w:val="24"/>
          <w:lang w:val="en-US"/>
        </w:rPr>
      </w:pPr>
    </w:p>
    <w:p w:rsidR="00CA59D3" w:rsidRPr="00CA59D3" w:rsidRDefault="00CA59D3" w:rsidP="00CA59D3">
      <w:pPr>
        <w:pStyle w:val="14"/>
        <w:rPr>
          <w:rFonts w:ascii="Times New Roman" w:hAnsi="Times New Roman"/>
          <w:b/>
          <w:i/>
          <w:sz w:val="24"/>
          <w:szCs w:val="24"/>
          <w:lang w:val="en-US"/>
        </w:rPr>
      </w:pPr>
      <w:r w:rsidRPr="00CA59D3">
        <w:rPr>
          <w:rFonts w:ascii="Times New Roman" w:hAnsi="Times New Roman"/>
          <w:b/>
          <w:i/>
          <w:sz w:val="24"/>
          <w:szCs w:val="24"/>
          <w:lang w:val="en-US"/>
        </w:rPr>
        <w:t>Activitatea cu cadrele didactice.</w:t>
      </w:r>
    </w:p>
    <w:p w:rsidR="00CA59D3" w:rsidRPr="00CA59D3" w:rsidRDefault="00CA59D3" w:rsidP="00CA59D3">
      <w:pPr>
        <w:pStyle w:val="14"/>
        <w:rPr>
          <w:rFonts w:ascii="Times New Roman" w:hAnsi="Times New Roman"/>
          <w:b/>
          <w:i/>
          <w:sz w:val="24"/>
          <w:szCs w:val="24"/>
          <w:lang w:val="en-US"/>
        </w:rPr>
      </w:pPr>
      <w:r w:rsidRPr="00CA59D3">
        <w:rPr>
          <w:rFonts w:ascii="Times New Roman" w:hAnsi="Times New Roman"/>
          <w:b/>
          <w:i/>
          <w:sz w:val="24"/>
          <w:szCs w:val="24"/>
          <w:lang w:val="en-US"/>
        </w:rPr>
        <w:t>DISCIPLINA : Educația fizică</w:t>
      </w:r>
    </w:p>
    <w:p w:rsidR="00CA59D3" w:rsidRPr="00CA59D3" w:rsidRDefault="00CA59D3" w:rsidP="00CA59D3">
      <w:pPr>
        <w:pStyle w:val="14"/>
        <w:rPr>
          <w:rFonts w:ascii="Times New Roman" w:hAnsi="Times New Roman"/>
          <w:b/>
          <w:i/>
          <w:sz w:val="24"/>
          <w:szCs w:val="24"/>
          <w:lang w:val="en-US"/>
        </w:rPr>
      </w:pPr>
      <w:r w:rsidRPr="00CA59D3">
        <w:rPr>
          <w:rFonts w:ascii="Times New Roman" w:hAnsi="Times New Roman"/>
          <w:b/>
          <w:i/>
          <w:sz w:val="24"/>
          <w:szCs w:val="24"/>
          <w:lang w:val="en-US"/>
        </w:rPr>
        <w:t>Zi metodică: marți</w:t>
      </w:r>
    </w:p>
    <w:p w:rsidR="00CA59D3" w:rsidRPr="00CA59D3" w:rsidRDefault="00CA59D3" w:rsidP="00CA59D3">
      <w:pPr>
        <w:pStyle w:val="14"/>
        <w:rPr>
          <w:rFonts w:ascii="Times New Roman" w:hAnsi="Times New Roman"/>
          <w:b/>
          <w:i/>
          <w:sz w:val="24"/>
          <w:szCs w:val="24"/>
          <w:lang w:val="en-US"/>
        </w:rPr>
      </w:pPr>
      <w:r w:rsidRPr="00CA59D3">
        <w:rPr>
          <w:rFonts w:ascii="Times New Roman" w:hAnsi="Times New Roman"/>
          <w:b/>
          <w:i/>
          <w:sz w:val="24"/>
          <w:szCs w:val="24"/>
          <w:lang w:val="en-US"/>
        </w:rPr>
        <w:t>Responsabil: Lăcustă Vasile</w:t>
      </w:r>
    </w:p>
    <w:p w:rsidR="00CA59D3" w:rsidRPr="00CA59D3" w:rsidRDefault="00CA59D3" w:rsidP="00CA59D3">
      <w:pPr>
        <w:pStyle w:val="14"/>
        <w:ind w:left="567"/>
        <w:rPr>
          <w:rFonts w:ascii="Times New Roman" w:hAnsi="Times New Roman"/>
          <w:sz w:val="28"/>
          <w:szCs w:val="28"/>
          <w:lang w:val="en-US"/>
        </w:rPr>
      </w:pPr>
      <w:r w:rsidRPr="00CA59D3">
        <w:rPr>
          <w:rFonts w:ascii="Times New Roman" w:hAnsi="Times New Roman"/>
          <w:b/>
          <w:i/>
          <w:sz w:val="24"/>
          <w:szCs w:val="24"/>
          <w:lang w:val="en-US"/>
        </w:rPr>
        <w:t xml:space="preserve">Tema de cercetare: </w:t>
      </w:r>
      <w:r w:rsidRPr="00CA59D3">
        <w:rPr>
          <w:rFonts w:ascii="Times New Roman" w:hAnsi="Times New Roman"/>
          <w:sz w:val="28"/>
          <w:szCs w:val="28"/>
          <w:lang w:val="en-US"/>
        </w:rPr>
        <w:t>Implementarea Curriculumului la educația fizică ediția 2019</w:t>
      </w:r>
    </w:p>
    <w:tbl>
      <w:tblPr>
        <w:tblStyle w:val="aff2"/>
        <w:tblW w:w="10490" w:type="dxa"/>
        <w:tblInd w:w="-743" w:type="dxa"/>
        <w:tblLook w:val="04A0"/>
      </w:tblPr>
      <w:tblGrid>
        <w:gridCol w:w="566"/>
        <w:gridCol w:w="1829"/>
        <w:gridCol w:w="1981"/>
        <w:gridCol w:w="1303"/>
        <w:gridCol w:w="1359"/>
        <w:gridCol w:w="1943"/>
        <w:gridCol w:w="1509"/>
      </w:tblGrid>
      <w:tr w:rsidR="00CA59D3" w:rsidRPr="00CA59D3" w:rsidTr="00CA59D3">
        <w:tc>
          <w:tcPr>
            <w:tcW w:w="567" w:type="dxa"/>
            <w:vAlign w:val="center"/>
          </w:tcPr>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Nr.</w:t>
            </w:r>
          </w:p>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d/o</w:t>
            </w:r>
          </w:p>
        </w:tc>
        <w:tc>
          <w:tcPr>
            <w:tcW w:w="1844" w:type="dxa"/>
            <w:vAlign w:val="center"/>
          </w:tcPr>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Tipul activității</w:t>
            </w:r>
          </w:p>
        </w:tc>
        <w:tc>
          <w:tcPr>
            <w:tcW w:w="1984" w:type="dxa"/>
            <w:vAlign w:val="center"/>
          </w:tcPr>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Tematica</w:t>
            </w:r>
          </w:p>
        </w:tc>
        <w:tc>
          <w:tcPr>
            <w:tcW w:w="1276" w:type="dxa"/>
            <w:vAlign w:val="center"/>
          </w:tcPr>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Perioada</w:t>
            </w:r>
          </w:p>
        </w:tc>
        <w:tc>
          <w:tcPr>
            <w:tcW w:w="1363" w:type="dxa"/>
            <w:vAlign w:val="center"/>
          </w:tcPr>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Public vizat</w:t>
            </w:r>
          </w:p>
        </w:tc>
        <w:tc>
          <w:tcPr>
            <w:tcW w:w="1943" w:type="dxa"/>
            <w:vAlign w:val="center"/>
          </w:tcPr>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Locul desfășurării</w:t>
            </w:r>
          </w:p>
        </w:tc>
        <w:tc>
          <w:tcPr>
            <w:tcW w:w="1513" w:type="dxa"/>
            <w:vAlign w:val="center"/>
          </w:tcPr>
          <w:p w:rsidR="00CA59D3" w:rsidRPr="00CA59D3" w:rsidRDefault="00CA59D3" w:rsidP="00CA59D3">
            <w:pPr>
              <w:jc w:val="center"/>
              <w:rPr>
                <w:rFonts w:ascii="Times New Roman" w:hAnsi="Times New Roman"/>
                <w:b/>
                <w:i/>
                <w:sz w:val="24"/>
                <w:szCs w:val="24"/>
                <w:lang w:val="ro-RO"/>
              </w:rPr>
            </w:pPr>
            <w:r w:rsidRPr="00CA59D3">
              <w:rPr>
                <w:rFonts w:ascii="Times New Roman" w:hAnsi="Times New Roman"/>
                <w:b/>
                <w:i/>
                <w:sz w:val="24"/>
                <w:szCs w:val="24"/>
                <w:lang w:val="ro-RO"/>
              </w:rPr>
              <w:t>Moderatori</w:t>
            </w:r>
          </w:p>
        </w:tc>
      </w:tr>
      <w:tr w:rsidR="00CA59D3" w:rsidRPr="00CA59D3" w:rsidTr="00CA59D3">
        <w:trPr>
          <w:trHeight w:val="2152"/>
        </w:trPr>
        <w:tc>
          <w:tcPr>
            <w:tcW w:w="567" w:type="dxa"/>
            <w:vMerge w:val="restart"/>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1</w:t>
            </w:r>
          </w:p>
        </w:tc>
        <w:tc>
          <w:tcPr>
            <w:tcW w:w="1844" w:type="dxa"/>
            <w:tcBorders>
              <w:bottom w:val="single" w:sz="4" w:space="0" w:color="auto"/>
            </w:tcBorders>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Întrunire metodică raională</w:t>
            </w:r>
          </w:p>
        </w:tc>
        <w:tc>
          <w:tcPr>
            <w:tcW w:w="1984" w:type="dxa"/>
            <w:tcBorders>
              <w:bottom w:val="single" w:sz="4" w:space="0" w:color="auto"/>
            </w:tcBorders>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1.Analiza procesului educațional desfășurat la educația fizică în anul de studii 2018-2019</w:t>
            </w:r>
          </w:p>
        </w:tc>
        <w:tc>
          <w:tcPr>
            <w:tcW w:w="1276" w:type="dxa"/>
            <w:vMerge w:val="restart"/>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August</w:t>
            </w:r>
            <w:r>
              <w:rPr>
                <w:rFonts w:ascii="Times New Roman" w:hAnsi="Times New Roman"/>
                <w:sz w:val="24"/>
                <w:szCs w:val="24"/>
                <w:lang w:val="ro-RO"/>
              </w:rPr>
              <w:t>,</w:t>
            </w:r>
            <w:r w:rsidRPr="00CA59D3">
              <w:rPr>
                <w:rFonts w:ascii="Times New Roman" w:hAnsi="Times New Roman"/>
                <w:sz w:val="24"/>
                <w:szCs w:val="24"/>
                <w:lang w:val="ro-RO"/>
              </w:rPr>
              <w:t xml:space="preserve"> 2019</w:t>
            </w:r>
          </w:p>
        </w:tc>
        <w:tc>
          <w:tcPr>
            <w:tcW w:w="1363" w:type="dxa"/>
            <w:vMerge w:val="restart"/>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Profesorii de educație fizică</w:t>
            </w:r>
          </w:p>
        </w:tc>
        <w:tc>
          <w:tcPr>
            <w:tcW w:w="1943" w:type="dxa"/>
            <w:vMerge w:val="restart"/>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LT„M.Eminescu”</w:t>
            </w:r>
          </w:p>
        </w:tc>
        <w:tc>
          <w:tcPr>
            <w:tcW w:w="1513" w:type="dxa"/>
            <w:vMerge w:val="restart"/>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Lăcustă V., metodist DÎ</w:t>
            </w:r>
          </w:p>
        </w:tc>
      </w:tr>
      <w:tr w:rsidR="00CA59D3" w:rsidRPr="00EC073F" w:rsidTr="00CA59D3">
        <w:trPr>
          <w:trHeight w:val="253"/>
        </w:trPr>
        <w:tc>
          <w:tcPr>
            <w:tcW w:w="567" w:type="dxa"/>
            <w:vMerge/>
          </w:tcPr>
          <w:p w:rsidR="00CA59D3" w:rsidRPr="00CA59D3" w:rsidRDefault="00CA59D3" w:rsidP="009D7772">
            <w:pPr>
              <w:rPr>
                <w:rFonts w:ascii="Times New Roman" w:hAnsi="Times New Roman"/>
                <w:sz w:val="24"/>
                <w:szCs w:val="24"/>
                <w:lang w:val="ro-RO"/>
              </w:rPr>
            </w:pPr>
          </w:p>
        </w:tc>
        <w:tc>
          <w:tcPr>
            <w:tcW w:w="1844" w:type="dxa"/>
            <w:tcBorders>
              <w:top w:val="single" w:sz="4" w:space="0" w:color="auto"/>
            </w:tcBorders>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 xml:space="preserve">Formare </w:t>
            </w:r>
          </w:p>
        </w:tc>
        <w:tc>
          <w:tcPr>
            <w:tcW w:w="1984" w:type="dxa"/>
            <w:tcBorders>
              <w:top w:val="single" w:sz="4" w:space="0" w:color="auto"/>
            </w:tcBorders>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2.Implementarea Curriculumului, ediția 2019, la disciplina Educația fizică</w:t>
            </w:r>
          </w:p>
          <w:p w:rsidR="00CA59D3" w:rsidRPr="00CA59D3" w:rsidRDefault="00CA59D3" w:rsidP="009D7772">
            <w:pPr>
              <w:rPr>
                <w:rFonts w:ascii="Times New Roman" w:hAnsi="Times New Roman"/>
                <w:sz w:val="24"/>
                <w:szCs w:val="24"/>
                <w:lang w:val="ro-RO"/>
              </w:rPr>
            </w:pPr>
          </w:p>
        </w:tc>
        <w:tc>
          <w:tcPr>
            <w:tcW w:w="1276" w:type="dxa"/>
            <w:vMerge/>
          </w:tcPr>
          <w:p w:rsidR="00CA59D3" w:rsidRPr="00CA59D3" w:rsidRDefault="00CA59D3" w:rsidP="009D7772">
            <w:pPr>
              <w:rPr>
                <w:rFonts w:ascii="Times New Roman" w:hAnsi="Times New Roman"/>
                <w:sz w:val="24"/>
                <w:szCs w:val="24"/>
                <w:lang w:val="ro-RO"/>
              </w:rPr>
            </w:pPr>
          </w:p>
        </w:tc>
        <w:tc>
          <w:tcPr>
            <w:tcW w:w="1363" w:type="dxa"/>
            <w:vMerge/>
          </w:tcPr>
          <w:p w:rsidR="00CA59D3" w:rsidRPr="00CA59D3" w:rsidRDefault="00CA59D3" w:rsidP="009D7772">
            <w:pPr>
              <w:rPr>
                <w:rFonts w:ascii="Times New Roman" w:hAnsi="Times New Roman"/>
                <w:sz w:val="24"/>
                <w:szCs w:val="24"/>
                <w:lang w:val="ro-RO"/>
              </w:rPr>
            </w:pPr>
          </w:p>
        </w:tc>
        <w:tc>
          <w:tcPr>
            <w:tcW w:w="1943" w:type="dxa"/>
            <w:vMerge/>
          </w:tcPr>
          <w:p w:rsidR="00CA59D3" w:rsidRPr="00CA59D3" w:rsidRDefault="00CA59D3" w:rsidP="009D7772">
            <w:pPr>
              <w:rPr>
                <w:rFonts w:ascii="Times New Roman" w:hAnsi="Times New Roman"/>
                <w:sz w:val="24"/>
                <w:szCs w:val="24"/>
                <w:lang w:val="ro-RO"/>
              </w:rPr>
            </w:pPr>
          </w:p>
        </w:tc>
        <w:tc>
          <w:tcPr>
            <w:tcW w:w="1513" w:type="dxa"/>
            <w:vMerge/>
          </w:tcPr>
          <w:p w:rsidR="00CA59D3" w:rsidRPr="00CA59D3" w:rsidRDefault="00CA59D3" w:rsidP="009D7772">
            <w:pPr>
              <w:rPr>
                <w:rFonts w:ascii="Times New Roman" w:hAnsi="Times New Roman"/>
                <w:sz w:val="24"/>
                <w:szCs w:val="24"/>
                <w:lang w:val="ro-RO"/>
              </w:rPr>
            </w:pPr>
          </w:p>
        </w:tc>
      </w:tr>
      <w:tr w:rsidR="00CA59D3" w:rsidRPr="00CA59D3" w:rsidTr="00CA59D3">
        <w:tc>
          <w:tcPr>
            <w:tcW w:w="567"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2</w:t>
            </w:r>
          </w:p>
        </w:tc>
        <w:tc>
          <w:tcPr>
            <w:tcW w:w="1844"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Atelier de lucru</w:t>
            </w:r>
          </w:p>
        </w:tc>
        <w:tc>
          <w:tcPr>
            <w:tcW w:w="1984"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 xml:space="preserve"> Proiectarea demersului didactic  la educația fizică</w:t>
            </w:r>
          </w:p>
        </w:tc>
        <w:tc>
          <w:tcPr>
            <w:tcW w:w="1276"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Octombrie</w:t>
            </w:r>
            <w:r>
              <w:rPr>
                <w:rFonts w:ascii="Times New Roman" w:hAnsi="Times New Roman"/>
                <w:sz w:val="24"/>
                <w:szCs w:val="24"/>
                <w:lang w:val="ro-RO"/>
              </w:rPr>
              <w:t>,</w:t>
            </w:r>
            <w:r w:rsidRPr="00CA59D3">
              <w:rPr>
                <w:rFonts w:ascii="Times New Roman" w:hAnsi="Times New Roman"/>
                <w:sz w:val="24"/>
                <w:szCs w:val="24"/>
                <w:lang w:val="ro-RO"/>
              </w:rPr>
              <w:t xml:space="preserve"> 2019</w:t>
            </w:r>
          </w:p>
        </w:tc>
        <w:tc>
          <w:tcPr>
            <w:tcW w:w="136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Profesorii de educație fizică</w:t>
            </w:r>
          </w:p>
        </w:tc>
        <w:tc>
          <w:tcPr>
            <w:tcW w:w="194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GM„M.Viteazul”</w:t>
            </w:r>
          </w:p>
        </w:tc>
        <w:tc>
          <w:tcPr>
            <w:tcW w:w="151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 xml:space="preserve">Lăcustă V., specialist metodist </w:t>
            </w:r>
          </w:p>
        </w:tc>
      </w:tr>
      <w:tr w:rsidR="00CA59D3" w:rsidRPr="00CA59D3" w:rsidTr="00CA59D3">
        <w:tc>
          <w:tcPr>
            <w:tcW w:w="567"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3</w:t>
            </w:r>
          </w:p>
        </w:tc>
        <w:tc>
          <w:tcPr>
            <w:tcW w:w="1844"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Seminar teoretico-practic</w:t>
            </w:r>
          </w:p>
        </w:tc>
        <w:tc>
          <w:tcPr>
            <w:tcW w:w="1984"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Metodologia realizării conexiunilor transdiciplinare în cadrul studierii educației  fizic</w:t>
            </w:r>
          </w:p>
        </w:tc>
        <w:tc>
          <w:tcPr>
            <w:tcW w:w="1276"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Ianuarie</w:t>
            </w:r>
            <w:r>
              <w:rPr>
                <w:rFonts w:ascii="Times New Roman" w:hAnsi="Times New Roman"/>
                <w:sz w:val="24"/>
                <w:szCs w:val="24"/>
                <w:lang w:val="ro-RO"/>
              </w:rPr>
              <w:t>,</w:t>
            </w:r>
            <w:r w:rsidRPr="00CA59D3">
              <w:rPr>
                <w:rFonts w:ascii="Times New Roman" w:hAnsi="Times New Roman"/>
                <w:sz w:val="24"/>
                <w:szCs w:val="24"/>
                <w:lang w:val="ro-RO"/>
              </w:rPr>
              <w:t xml:space="preserve"> 2020</w:t>
            </w:r>
          </w:p>
        </w:tc>
        <w:tc>
          <w:tcPr>
            <w:tcW w:w="136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Profesorii de educație fizică</w:t>
            </w:r>
          </w:p>
        </w:tc>
        <w:tc>
          <w:tcPr>
            <w:tcW w:w="194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GM Bozieni</w:t>
            </w:r>
          </w:p>
        </w:tc>
        <w:tc>
          <w:tcPr>
            <w:tcW w:w="151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 xml:space="preserve">Lăcustă V., specialist metodist </w:t>
            </w:r>
          </w:p>
        </w:tc>
      </w:tr>
      <w:tr w:rsidR="00CA59D3" w:rsidRPr="00CA59D3" w:rsidTr="00CA59D3">
        <w:tc>
          <w:tcPr>
            <w:tcW w:w="567"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4</w:t>
            </w:r>
          </w:p>
        </w:tc>
        <w:tc>
          <w:tcPr>
            <w:tcW w:w="1844"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Atelier de lucru</w:t>
            </w:r>
          </w:p>
        </w:tc>
        <w:tc>
          <w:tcPr>
            <w:tcW w:w="1984"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Evaluarea rezultatelor învățării – aspect constructivist în implementarea curriculumului, ediția 2019</w:t>
            </w:r>
          </w:p>
        </w:tc>
        <w:tc>
          <w:tcPr>
            <w:tcW w:w="1276"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Aprilie</w:t>
            </w:r>
            <w:r>
              <w:rPr>
                <w:rFonts w:ascii="Times New Roman" w:hAnsi="Times New Roman"/>
                <w:sz w:val="24"/>
                <w:szCs w:val="24"/>
                <w:lang w:val="ro-RO"/>
              </w:rPr>
              <w:t>,</w:t>
            </w:r>
            <w:r w:rsidRPr="00CA59D3">
              <w:rPr>
                <w:rFonts w:ascii="Times New Roman" w:hAnsi="Times New Roman"/>
                <w:sz w:val="24"/>
                <w:szCs w:val="24"/>
                <w:lang w:val="ro-RO"/>
              </w:rPr>
              <w:t xml:space="preserve"> 2020</w:t>
            </w:r>
          </w:p>
        </w:tc>
        <w:tc>
          <w:tcPr>
            <w:tcW w:w="136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Profesorii de educație fizică</w:t>
            </w:r>
          </w:p>
        </w:tc>
        <w:tc>
          <w:tcPr>
            <w:tcW w:w="194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GM Mereșeni</w:t>
            </w:r>
          </w:p>
        </w:tc>
        <w:tc>
          <w:tcPr>
            <w:tcW w:w="1513" w:type="dxa"/>
          </w:tcPr>
          <w:p w:rsidR="00CA59D3" w:rsidRPr="00CA59D3" w:rsidRDefault="00CA59D3" w:rsidP="009D7772">
            <w:pPr>
              <w:rPr>
                <w:rFonts w:ascii="Times New Roman" w:hAnsi="Times New Roman"/>
                <w:sz w:val="24"/>
                <w:szCs w:val="24"/>
                <w:lang w:val="ro-RO"/>
              </w:rPr>
            </w:pPr>
            <w:r w:rsidRPr="00CA59D3">
              <w:rPr>
                <w:rFonts w:ascii="Times New Roman" w:hAnsi="Times New Roman"/>
                <w:sz w:val="24"/>
                <w:szCs w:val="24"/>
                <w:lang w:val="ro-RO"/>
              </w:rPr>
              <w:t>Lăcustă V., specialist metodist</w:t>
            </w:r>
          </w:p>
        </w:tc>
      </w:tr>
    </w:tbl>
    <w:p w:rsidR="00CA59D3" w:rsidRDefault="00CA59D3" w:rsidP="00CA59D3">
      <w:pPr>
        <w:rPr>
          <w:lang w:val="ro-RO"/>
        </w:rPr>
      </w:pPr>
    </w:p>
    <w:p w:rsidR="00B23898" w:rsidRDefault="00B23898" w:rsidP="00B23898">
      <w:pPr>
        <w:rPr>
          <w:lang w:val="ro-RO"/>
        </w:rPr>
      </w:pPr>
    </w:p>
    <w:p w:rsidR="00527283" w:rsidRPr="00B23898" w:rsidRDefault="00B23898" w:rsidP="00B23898">
      <w:pPr>
        <w:rPr>
          <w:lang w:val="en-US"/>
        </w:rPr>
      </w:pPr>
      <w:r>
        <w:rPr>
          <w:noProof/>
          <w:lang w:eastAsia="ru-RU"/>
        </w:rPr>
        <w:drawing>
          <wp:anchor distT="0" distB="0" distL="114300" distR="114300" simplePos="0" relativeHeight="251807744" behindDoc="1" locked="0" layoutInCell="1" allowOverlap="1">
            <wp:simplePos x="0" y="0"/>
            <wp:positionH relativeFrom="column">
              <wp:posOffset>-1068705</wp:posOffset>
            </wp:positionH>
            <wp:positionV relativeFrom="paragraph">
              <wp:posOffset>-932180</wp:posOffset>
            </wp:positionV>
            <wp:extent cx="7639685" cy="11257915"/>
            <wp:effectExtent l="19050" t="0" r="0" b="0"/>
            <wp:wrapNone/>
            <wp:docPr id="92"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527283" w:rsidRPr="00FC343F">
        <w:rPr>
          <w:rFonts w:ascii="Times New Roman" w:hAnsi="Times New Roman"/>
          <w:b/>
          <w:sz w:val="24"/>
          <w:szCs w:val="24"/>
          <w:lang w:val="en-US"/>
        </w:rPr>
        <w:t>DISCIPLINA</w:t>
      </w:r>
      <w:r w:rsidR="00527283" w:rsidRPr="00454F54">
        <w:rPr>
          <w:rFonts w:ascii="Times New Roman" w:hAnsi="Times New Roman"/>
          <w:b/>
          <w:i/>
          <w:sz w:val="24"/>
          <w:szCs w:val="24"/>
          <w:lang w:val="en-US"/>
        </w:rPr>
        <w:t> :Învăţământ primar ,anul de studii 2019-2020</w:t>
      </w:r>
    </w:p>
    <w:p w:rsidR="00527283" w:rsidRPr="00454F54" w:rsidRDefault="00527283" w:rsidP="00454F54">
      <w:pPr>
        <w:pStyle w:val="14"/>
        <w:rPr>
          <w:rFonts w:ascii="Times New Roman" w:hAnsi="Times New Roman"/>
          <w:b/>
          <w:i/>
          <w:sz w:val="24"/>
          <w:szCs w:val="24"/>
          <w:lang w:val="en-US"/>
        </w:rPr>
      </w:pPr>
      <w:r w:rsidRPr="00454F54">
        <w:rPr>
          <w:rFonts w:ascii="Times New Roman" w:hAnsi="Times New Roman"/>
          <w:b/>
          <w:i/>
          <w:sz w:val="24"/>
          <w:szCs w:val="24"/>
          <w:lang w:val="en-US"/>
        </w:rPr>
        <w:t xml:space="preserve">Zimetodică:vineri </w:t>
      </w:r>
    </w:p>
    <w:p w:rsidR="00527283" w:rsidRPr="00454F54" w:rsidRDefault="00FC343F" w:rsidP="00454F54">
      <w:pPr>
        <w:pStyle w:val="14"/>
        <w:rPr>
          <w:rFonts w:ascii="Times New Roman" w:hAnsi="Times New Roman"/>
          <w:b/>
          <w:i/>
          <w:sz w:val="24"/>
          <w:szCs w:val="24"/>
          <w:lang w:val="en-US"/>
        </w:rPr>
      </w:pPr>
      <w:r>
        <w:rPr>
          <w:rFonts w:ascii="Times New Roman" w:hAnsi="Times New Roman"/>
          <w:b/>
          <w:i/>
          <w:sz w:val="24"/>
          <w:szCs w:val="24"/>
          <w:lang w:val="en-US"/>
        </w:rPr>
        <w:lastRenderedPageBreak/>
        <w:t>Responsabil : Şerban Ala</w:t>
      </w:r>
    </w:p>
    <w:p w:rsidR="00BF5386" w:rsidRPr="00C955E9" w:rsidRDefault="00C955E9" w:rsidP="00C955E9">
      <w:pPr>
        <w:pStyle w:val="14"/>
        <w:ind w:left="567"/>
        <w:rPr>
          <w:rFonts w:ascii="Times New Roman" w:hAnsi="Times New Roman"/>
          <w:sz w:val="28"/>
          <w:szCs w:val="28"/>
          <w:lang w:val="en-US"/>
        </w:rPr>
      </w:pPr>
      <w:r>
        <w:rPr>
          <w:rFonts w:ascii="Times New Roman" w:hAnsi="Times New Roman"/>
          <w:b/>
          <w:i/>
          <w:sz w:val="24"/>
          <w:szCs w:val="24"/>
          <w:lang w:val="en-US"/>
        </w:rPr>
        <w:t>Tema de cercetare</w:t>
      </w:r>
      <w:r w:rsidR="00F970DA" w:rsidRPr="00454F54">
        <w:rPr>
          <w:rFonts w:ascii="Times New Roman" w:hAnsi="Times New Roman"/>
          <w:b/>
          <w:i/>
          <w:sz w:val="24"/>
          <w:szCs w:val="24"/>
          <w:lang w:val="en-US"/>
        </w:rPr>
        <w:t>:</w:t>
      </w:r>
      <w:r>
        <w:rPr>
          <w:rFonts w:ascii="Times New Roman" w:hAnsi="Times New Roman"/>
          <w:b/>
          <w:i/>
          <w:sz w:val="24"/>
          <w:szCs w:val="24"/>
          <w:lang w:val="en-US"/>
        </w:rPr>
        <w:t xml:space="preserve"> </w:t>
      </w:r>
      <w:r w:rsidR="00A83343" w:rsidRPr="00C955E9">
        <w:rPr>
          <w:rFonts w:ascii="Times New Roman" w:hAnsi="Times New Roman"/>
          <w:sz w:val="28"/>
          <w:szCs w:val="28"/>
          <w:lang w:val="en-US"/>
        </w:rPr>
        <w:t xml:space="preserve">Formarea-dezvoltarea –evaluarea competenței de </w:t>
      </w:r>
      <w:r w:rsidR="00BF5386" w:rsidRPr="00C955E9">
        <w:rPr>
          <w:rFonts w:ascii="Times New Roman" w:hAnsi="Times New Roman"/>
          <w:sz w:val="28"/>
          <w:szCs w:val="28"/>
          <w:lang w:val="en-US"/>
        </w:rPr>
        <w:t xml:space="preserve">   </w:t>
      </w:r>
    </w:p>
    <w:p w:rsidR="0014447A" w:rsidRPr="00C955E9" w:rsidRDefault="00BF5386" w:rsidP="00454F54">
      <w:pPr>
        <w:pStyle w:val="14"/>
        <w:rPr>
          <w:rFonts w:ascii="Times New Roman" w:hAnsi="Times New Roman"/>
          <w:sz w:val="28"/>
          <w:szCs w:val="28"/>
          <w:lang w:val="en-US"/>
        </w:rPr>
      </w:pPr>
      <w:r w:rsidRPr="00C955E9">
        <w:rPr>
          <w:rFonts w:ascii="Times New Roman" w:hAnsi="Times New Roman"/>
          <w:sz w:val="28"/>
          <w:szCs w:val="28"/>
          <w:lang w:val="en-US"/>
        </w:rPr>
        <w:t xml:space="preserve">                                     </w:t>
      </w:r>
      <w:r w:rsidR="00A83343" w:rsidRPr="00C955E9">
        <w:rPr>
          <w:rFonts w:ascii="Times New Roman" w:hAnsi="Times New Roman"/>
          <w:sz w:val="28"/>
          <w:szCs w:val="28"/>
          <w:lang w:val="en-US"/>
        </w:rPr>
        <w:t>comunicare orală</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1588"/>
        <w:gridCol w:w="1559"/>
        <w:gridCol w:w="1843"/>
        <w:gridCol w:w="1276"/>
        <w:gridCol w:w="2097"/>
      </w:tblGrid>
      <w:tr w:rsidR="003438A5" w:rsidRPr="00454F54" w:rsidTr="00454F54">
        <w:tc>
          <w:tcPr>
            <w:tcW w:w="709" w:type="dxa"/>
            <w:shd w:val="clear" w:color="auto" w:fill="auto"/>
            <w:vAlign w:val="center"/>
          </w:tcPr>
          <w:p w:rsidR="00527283" w:rsidRPr="00454F54" w:rsidRDefault="00527283" w:rsidP="00454F54">
            <w:pPr>
              <w:spacing w:after="0" w:line="240" w:lineRule="auto"/>
              <w:jc w:val="center"/>
              <w:rPr>
                <w:rFonts w:ascii="Times New Roman" w:hAnsi="Times New Roman"/>
                <w:b/>
                <w:i/>
                <w:sz w:val="24"/>
                <w:szCs w:val="24"/>
                <w:lang w:val="ro-RO"/>
              </w:rPr>
            </w:pPr>
            <w:r w:rsidRPr="00454F54">
              <w:rPr>
                <w:rFonts w:ascii="Times New Roman" w:hAnsi="Times New Roman"/>
                <w:b/>
                <w:i/>
                <w:sz w:val="24"/>
                <w:szCs w:val="24"/>
                <w:lang w:val="ro-RO"/>
              </w:rPr>
              <w:t>Nr.</w:t>
            </w:r>
          </w:p>
        </w:tc>
        <w:tc>
          <w:tcPr>
            <w:tcW w:w="1418" w:type="dxa"/>
            <w:shd w:val="clear" w:color="auto" w:fill="auto"/>
            <w:vAlign w:val="center"/>
          </w:tcPr>
          <w:p w:rsidR="00527283" w:rsidRPr="00454F54" w:rsidRDefault="00527283" w:rsidP="00454F54">
            <w:pPr>
              <w:spacing w:after="0" w:line="240" w:lineRule="auto"/>
              <w:jc w:val="center"/>
              <w:rPr>
                <w:rFonts w:ascii="Times New Roman" w:hAnsi="Times New Roman"/>
                <w:b/>
                <w:i/>
                <w:sz w:val="24"/>
                <w:szCs w:val="24"/>
                <w:lang w:val="ro-RO"/>
              </w:rPr>
            </w:pPr>
            <w:r w:rsidRPr="00454F54">
              <w:rPr>
                <w:rFonts w:ascii="Times New Roman" w:hAnsi="Times New Roman"/>
                <w:b/>
                <w:i/>
                <w:sz w:val="24"/>
                <w:szCs w:val="24"/>
                <w:lang w:val="ro-RO"/>
              </w:rPr>
              <w:t>Tipul activităţii</w:t>
            </w:r>
          </w:p>
        </w:tc>
        <w:tc>
          <w:tcPr>
            <w:tcW w:w="1588" w:type="dxa"/>
            <w:shd w:val="clear" w:color="auto" w:fill="auto"/>
            <w:vAlign w:val="center"/>
          </w:tcPr>
          <w:p w:rsidR="00527283" w:rsidRPr="00454F54" w:rsidRDefault="00527283" w:rsidP="00454F54">
            <w:pPr>
              <w:spacing w:after="0" w:line="240" w:lineRule="auto"/>
              <w:jc w:val="center"/>
              <w:rPr>
                <w:rFonts w:ascii="Times New Roman" w:hAnsi="Times New Roman"/>
                <w:b/>
                <w:i/>
                <w:sz w:val="24"/>
                <w:szCs w:val="24"/>
                <w:lang w:val="ro-RO"/>
              </w:rPr>
            </w:pPr>
            <w:r w:rsidRPr="00454F54">
              <w:rPr>
                <w:rFonts w:ascii="Times New Roman" w:hAnsi="Times New Roman"/>
                <w:b/>
                <w:i/>
                <w:sz w:val="24"/>
                <w:szCs w:val="24"/>
                <w:lang w:val="ro-RO"/>
              </w:rPr>
              <w:t>Tematica</w:t>
            </w:r>
          </w:p>
        </w:tc>
        <w:tc>
          <w:tcPr>
            <w:tcW w:w="1559" w:type="dxa"/>
            <w:shd w:val="clear" w:color="auto" w:fill="auto"/>
            <w:vAlign w:val="center"/>
          </w:tcPr>
          <w:p w:rsidR="00527283" w:rsidRPr="00454F54" w:rsidRDefault="00527283" w:rsidP="00454F54">
            <w:pPr>
              <w:spacing w:after="0" w:line="240" w:lineRule="auto"/>
              <w:jc w:val="center"/>
              <w:rPr>
                <w:rFonts w:ascii="Times New Roman" w:hAnsi="Times New Roman"/>
                <w:b/>
                <w:i/>
                <w:sz w:val="24"/>
                <w:szCs w:val="24"/>
                <w:lang w:val="ro-RO"/>
              </w:rPr>
            </w:pPr>
            <w:r w:rsidRPr="00454F54">
              <w:rPr>
                <w:rFonts w:ascii="Times New Roman" w:hAnsi="Times New Roman"/>
                <w:b/>
                <w:i/>
                <w:sz w:val="24"/>
                <w:szCs w:val="24"/>
                <w:lang w:val="ro-RO"/>
              </w:rPr>
              <w:t>Perioada</w:t>
            </w:r>
          </w:p>
        </w:tc>
        <w:tc>
          <w:tcPr>
            <w:tcW w:w="1843" w:type="dxa"/>
            <w:shd w:val="clear" w:color="auto" w:fill="auto"/>
            <w:vAlign w:val="center"/>
          </w:tcPr>
          <w:p w:rsidR="00527283" w:rsidRPr="00454F54" w:rsidRDefault="00527283" w:rsidP="00454F54">
            <w:pPr>
              <w:spacing w:after="0" w:line="240" w:lineRule="auto"/>
              <w:jc w:val="center"/>
              <w:rPr>
                <w:rFonts w:ascii="Times New Roman" w:hAnsi="Times New Roman"/>
                <w:b/>
                <w:i/>
                <w:sz w:val="24"/>
                <w:szCs w:val="24"/>
                <w:lang w:val="ro-RO"/>
              </w:rPr>
            </w:pPr>
            <w:r w:rsidRPr="00454F54">
              <w:rPr>
                <w:rFonts w:ascii="Times New Roman" w:hAnsi="Times New Roman"/>
                <w:b/>
                <w:i/>
                <w:sz w:val="24"/>
                <w:szCs w:val="24"/>
                <w:lang w:val="ro-RO"/>
              </w:rPr>
              <w:t>Public vizat</w:t>
            </w:r>
          </w:p>
        </w:tc>
        <w:tc>
          <w:tcPr>
            <w:tcW w:w="1276" w:type="dxa"/>
            <w:shd w:val="clear" w:color="auto" w:fill="auto"/>
            <w:vAlign w:val="center"/>
          </w:tcPr>
          <w:p w:rsidR="00527283" w:rsidRPr="00454F54" w:rsidRDefault="00527283" w:rsidP="00454F54">
            <w:pPr>
              <w:spacing w:after="0" w:line="240" w:lineRule="auto"/>
              <w:jc w:val="center"/>
              <w:rPr>
                <w:rFonts w:ascii="Times New Roman" w:hAnsi="Times New Roman"/>
                <w:b/>
                <w:i/>
                <w:sz w:val="24"/>
                <w:szCs w:val="24"/>
                <w:lang w:val="ro-RO"/>
              </w:rPr>
            </w:pPr>
            <w:r w:rsidRPr="00454F54">
              <w:rPr>
                <w:rFonts w:ascii="Times New Roman" w:hAnsi="Times New Roman"/>
                <w:b/>
                <w:i/>
                <w:sz w:val="24"/>
                <w:szCs w:val="24"/>
                <w:lang w:val="ro-RO"/>
              </w:rPr>
              <w:t>Locul desfăşurării şi instituţia responsabilă</w:t>
            </w:r>
          </w:p>
        </w:tc>
        <w:tc>
          <w:tcPr>
            <w:tcW w:w="2097" w:type="dxa"/>
            <w:shd w:val="clear" w:color="auto" w:fill="auto"/>
            <w:vAlign w:val="center"/>
          </w:tcPr>
          <w:p w:rsidR="00527283" w:rsidRPr="00454F54" w:rsidRDefault="00527283" w:rsidP="00454F54">
            <w:pPr>
              <w:spacing w:after="0" w:line="240" w:lineRule="auto"/>
              <w:jc w:val="center"/>
              <w:rPr>
                <w:rFonts w:ascii="Times New Roman" w:hAnsi="Times New Roman"/>
                <w:b/>
                <w:i/>
                <w:sz w:val="24"/>
                <w:szCs w:val="24"/>
                <w:lang w:val="ro-RO"/>
              </w:rPr>
            </w:pPr>
            <w:r w:rsidRPr="00454F54">
              <w:rPr>
                <w:rFonts w:ascii="Times New Roman" w:hAnsi="Times New Roman"/>
                <w:b/>
                <w:i/>
                <w:sz w:val="24"/>
                <w:szCs w:val="24"/>
                <w:lang w:val="ro-RO"/>
              </w:rPr>
              <w:t>Moderatori</w:t>
            </w:r>
          </w:p>
        </w:tc>
      </w:tr>
      <w:tr w:rsidR="003438A5" w:rsidRPr="00EC073F" w:rsidTr="00454F54">
        <w:tc>
          <w:tcPr>
            <w:tcW w:w="709" w:type="dxa"/>
            <w:shd w:val="clear" w:color="auto" w:fill="auto"/>
          </w:tcPr>
          <w:p w:rsidR="00527283" w:rsidRPr="00454F54" w:rsidRDefault="00527283" w:rsidP="009D2232">
            <w:pPr>
              <w:spacing w:after="0" w:line="240" w:lineRule="auto"/>
              <w:rPr>
                <w:rFonts w:ascii="Times New Roman" w:hAnsi="Times New Roman"/>
                <w:b/>
                <w:sz w:val="24"/>
                <w:szCs w:val="24"/>
                <w:lang w:val="ro-RO"/>
              </w:rPr>
            </w:pPr>
            <w:r w:rsidRPr="00454F54">
              <w:rPr>
                <w:rFonts w:ascii="Times New Roman" w:hAnsi="Times New Roman"/>
                <w:b/>
                <w:sz w:val="24"/>
                <w:szCs w:val="24"/>
                <w:lang w:val="ro-RO"/>
              </w:rPr>
              <w:t>1.</w:t>
            </w:r>
          </w:p>
        </w:tc>
        <w:tc>
          <w:tcPr>
            <w:tcW w:w="141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 xml:space="preserve">Formare profesională </w:t>
            </w:r>
          </w:p>
        </w:tc>
        <w:tc>
          <w:tcPr>
            <w:tcW w:w="158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Implementarea noilor politici educaționale în învățământul primar</w:t>
            </w:r>
          </w:p>
          <w:p w:rsidR="00527283" w:rsidRPr="00454F54" w:rsidRDefault="00527283" w:rsidP="009D2232">
            <w:pPr>
              <w:spacing w:after="0" w:line="240" w:lineRule="auto"/>
              <w:rPr>
                <w:rFonts w:ascii="Times New Roman" w:hAnsi="Times New Roman"/>
                <w:sz w:val="24"/>
                <w:szCs w:val="24"/>
                <w:lang w:val="ro-RO"/>
              </w:rPr>
            </w:pPr>
          </w:p>
        </w:tc>
        <w:tc>
          <w:tcPr>
            <w:tcW w:w="1559" w:type="dxa"/>
            <w:shd w:val="clear" w:color="auto" w:fill="auto"/>
          </w:tcPr>
          <w:p w:rsidR="00527283" w:rsidRPr="00454F54" w:rsidRDefault="00AA04D5"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A</w:t>
            </w:r>
            <w:r w:rsidR="00527283" w:rsidRPr="00454F54">
              <w:rPr>
                <w:rFonts w:ascii="Times New Roman" w:hAnsi="Times New Roman"/>
                <w:sz w:val="24"/>
                <w:szCs w:val="24"/>
                <w:lang w:val="ro-RO"/>
              </w:rPr>
              <w:t>ugust, 2019</w:t>
            </w:r>
          </w:p>
        </w:tc>
        <w:tc>
          <w:tcPr>
            <w:tcW w:w="1843"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Cadrele didactice din învăţământul primar</w:t>
            </w:r>
          </w:p>
          <w:p w:rsidR="00527283" w:rsidRPr="00454F54" w:rsidRDefault="00527283" w:rsidP="009D2232">
            <w:pPr>
              <w:spacing w:after="0" w:line="240" w:lineRule="auto"/>
              <w:rPr>
                <w:rFonts w:ascii="Times New Roman" w:hAnsi="Times New Roman"/>
                <w:sz w:val="24"/>
                <w:szCs w:val="24"/>
                <w:lang w:val="ro-RO"/>
              </w:rPr>
            </w:pPr>
          </w:p>
        </w:tc>
        <w:tc>
          <w:tcPr>
            <w:tcW w:w="1276" w:type="dxa"/>
            <w:shd w:val="clear" w:color="auto" w:fill="auto"/>
          </w:tcPr>
          <w:p w:rsidR="00527283" w:rsidRPr="00454F54" w:rsidRDefault="002928F9"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LT”M.Eminescu”</w:t>
            </w:r>
          </w:p>
        </w:tc>
        <w:tc>
          <w:tcPr>
            <w:tcW w:w="2097"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Şerban Ala, sp.principal DÎ Hânceşti</w:t>
            </w:r>
          </w:p>
        </w:tc>
      </w:tr>
      <w:tr w:rsidR="003438A5" w:rsidRPr="00EC073F" w:rsidTr="00454F54">
        <w:tc>
          <w:tcPr>
            <w:tcW w:w="709" w:type="dxa"/>
            <w:shd w:val="clear" w:color="auto" w:fill="auto"/>
          </w:tcPr>
          <w:p w:rsidR="00527283" w:rsidRPr="00454F54" w:rsidRDefault="00527283" w:rsidP="009D2232">
            <w:pPr>
              <w:spacing w:after="0" w:line="240" w:lineRule="auto"/>
              <w:rPr>
                <w:rFonts w:ascii="Times New Roman" w:hAnsi="Times New Roman"/>
                <w:b/>
                <w:sz w:val="24"/>
                <w:szCs w:val="24"/>
                <w:lang w:val="ro-RO"/>
              </w:rPr>
            </w:pPr>
            <w:r w:rsidRPr="00454F54">
              <w:rPr>
                <w:rFonts w:ascii="Times New Roman" w:hAnsi="Times New Roman"/>
                <w:b/>
                <w:sz w:val="24"/>
                <w:szCs w:val="24"/>
                <w:lang w:val="ro-RO"/>
              </w:rPr>
              <w:t>2.</w:t>
            </w:r>
          </w:p>
        </w:tc>
        <w:tc>
          <w:tcPr>
            <w:tcW w:w="141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Atelier de lucru</w:t>
            </w:r>
          </w:p>
        </w:tc>
        <w:tc>
          <w:tcPr>
            <w:tcW w:w="158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Tehnologia evaluării sumative orale</w:t>
            </w:r>
          </w:p>
        </w:tc>
        <w:tc>
          <w:tcPr>
            <w:tcW w:w="1559" w:type="dxa"/>
            <w:shd w:val="clear" w:color="auto" w:fill="auto"/>
          </w:tcPr>
          <w:p w:rsidR="00527283" w:rsidRPr="00454F54" w:rsidRDefault="00AA04D5"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O</w:t>
            </w:r>
            <w:r w:rsidR="00527283" w:rsidRPr="00454F54">
              <w:rPr>
                <w:rFonts w:ascii="Times New Roman" w:hAnsi="Times New Roman"/>
                <w:sz w:val="24"/>
                <w:szCs w:val="24"/>
                <w:lang w:val="ro-RO"/>
              </w:rPr>
              <w:t>ctombrie, 2019</w:t>
            </w:r>
          </w:p>
        </w:tc>
        <w:tc>
          <w:tcPr>
            <w:tcW w:w="1843"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Cadrele didactice din învăţământul primar</w:t>
            </w:r>
          </w:p>
        </w:tc>
        <w:tc>
          <w:tcPr>
            <w:tcW w:w="1276" w:type="dxa"/>
            <w:shd w:val="clear" w:color="auto" w:fill="auto"/>
          </w:tcPr>
          <w:p w:rsidR="00527283" w:rsidRPr="00454F54" w:rsidRDefault="002928F9"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Sal de ședințe”M.Eminescu” DÎ</w:t>
            </w:r>
          </w:p>
        </w:tc>
        <w:tc>
          <w:tcPr>
            <w:tcW w:w="2097" w:type="dxa"/>
            <w:shd w:val="clear" w:color="auto" w:fill="auto"/>
          </w:tcPr>
          <w:p w:rsidR="00527283" w:rsidRPr="00454F54" w:rsidRDefault="00527283" w:rsidP="009D2232">
            <w:pPr>
              <w:rPr>
                <w:rFonts w:ascii="Times New Roman" w:hAnsi="Times New Roman"/>
                <w:sz w:val="24"/>
                <w:szCs w:val="24"/>
                <w:lang w:val="en-US"/>
              </w:rPr>
            </w:pPr>
            <w:r w:rsidRPr="00454F54">
              <w:rPr>
                <w:rFonts w:ascii="Times New Roman" w:hAnsi="Times New Roman"/>
                <w:sz w:val="24"/>
                <w:szCs w:val="24"/>
                <w:lang w:val="ro-RO"/>
              </w:rPr>
              <w:t>Şerban Ala, sp.principal DÎ Hânceşti</w:t>
            </w:r>
          </w:p>
        </w:tc>
      </w:tr>
      <w:tr w:rsidR="003438A5" w:rsidRPr="00EC073F" w:rsidTr="00454F54">
        <w:tc>
          <w:tcPr>
            <w:tcW w:w="709" w:type="dxa"/>
            <w:shd w:val="clear" w:color="auto" w:fill="auto"/>
          </w:tcPr>
          <w:p w:rsidR="00527283" w:rsidRPr="00454F54" w:rsidRDefault="00527283" w:rsidP="009D2232">
            <w:pPr>
              <w:spacing w:after="0" w:line="240" w:lineRule="auto"/>
              <w:rPr>
                <w:rFonts w:ascii="Times New Roman" w:hAnsi="Times New Roman"/>
                <w:b/>
                <w:sz w:val="24"/>
                <w:szCs w:val="24"/>
                <w:lang w:val="ro-RO"/>
              </w:rPr>
            </w:pPr>
            <w:r w:rsidRPr="00454F54">
              <w:rPr>
                <w:rFonts w:ascii="Times New Roman" w:hAnsi="Times New Roman"/>
                <w:b/>
                <w:sz w:val="24"/>
                <w:szCs w:val="24"/>
                <w:lang w:val="ro-RO"/>
              </w:rPr>
              <w:t>3.</w:t>
            </w:r>
          </w:p>
        </w:tc>
        <w:tc>
          <w:tcPr>
            <w:tcW w:w="141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Seminar teoretico- practic</w:t>
            </w:r>
          </w:p>
        </w:tc>
        <w:tc>
          <w:tcPr>
            <w:tcW w:w="158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bCs/>
                <w:iCs/>
                <w:sz w:val="24"/>
                <w:szCs w:val="24"/>
                <w:lang w:val="ro-RO"/>
              </w:rPr>
              <w:t>Explorarea-investigarea mediului înconjurător în cadrul orelor de științe</w:t>
            </w:r>
          </w:p>
        </w:tc>
        <w:tc>
          <w:tcPr>
            <w:tcW w:w="1559" w:type="dxa"/>
            <w:shd w:val="clear" w:color="auto" w:fill="auto"/>
          </w:tcPr>
          <w:p w:rsidR="00527283" w:rsidRPr="00454F54" w:rsidRDefault="00AA04D5"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N</w:t>
            </w:r>
            <w:r w:rsidR="00527283" w:rsidRPr="00454F54">
              <w:rPr>
                <w:rFonts w:ascii="Times New Roman" w:hAnsi="Times New Roman"/>
                <w:sz w:val="24"/>
                <w:szCs w:val="24"/>
                <w:lang w:val="ro-RO"/>
              </w:rPr>
              <w:t>oiembrie,</w:t>
            </w:r>
          </w:p>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2019</w:t>
            </w:r>
          </w:p>
        </w:tc>
        <w:tc>
          <w:tcPr>
            <w:tcW w:w="1843" w:type="dxa"/>
            <w:shd w:val="clear" w:color="auto" w:fill="auto"/>
          </w:tcPr>
          <w:p w:rsidR="00527283" w:rsidRPr="00454F54" w:rsidRDefault="00527283" w:rsidP="009D2232">
            <w:pPr>
              <w:rPr>
                <w:rFonts w:ascii="Times New Roman" w:hAnsi="Times New Roman"/>
                <w:sz w:val="24"/>
                <w:szCs w:val="24"/>
                <w:lang w:val="fr-FR"/>
              </w:rPr>
            </w:pPr>
            <w:r w:rsidRPr="00454F54">
              <w:rPr>
                <w:rFonts w:ascii="Times New Roman" w:hAnsi="Times New Roman"/>
                <w:sz w:val="24"/>
                <w:szCs w:val="24"/>
                <w:lang w:val="ro-RO"/>
              </w:rPr>
              <w:t>Cadrele didactice din învăţământul primar</w:t>
            </w:r>
          </w:p>
        </w:tc>
        <w:tc>
          <w:tcPr>
            <w:tcW w:w="1276" w:type="dxa"/>
            <w:shd w:val="clear" w:color="auto" w:fill="auto"/>
          </w:tcPr>
          <w:p w:rsidR="00527283" w:rsidRPr="00454F54" w:rsidRDefault="002928F9"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LT Lăpușna</w:t>
            </w:r>
          </w:p>
        </w:tc>
        <w:tc>
          <w:tcPr>
            <w:tcW w:w="2097" w:type="dxa"/>
            <w:shd w:val="clear" w:color="auto" w:fill="auto"/>
          </w:tcPr>
          <w:p w:rsidR="00527283" w:rsidRPr="00454F54" w:rsidRDefault="00527283" w:rsidP="009D2232">
            <w:pPr>
              <w:rPr>
                <w:rFonts w:ascii="Times New Roman" w:hAnsi="Times New Roman"/>
                <w:sz w:val="24"/>
                <w:szCs w:val="24"/>
                <w:lang w:val="en-US"/>
              </w:rPr>
            </w:pPr>
            <w:r w:rsidRPr="00454F54">
              <w:rPr>
                <w:rFonts w:ascii="Times New Roman" w:hAnsi="Times New Roman"/>
                <w:sz w:val="24"/>
                <w:szCs w:val="24"/>
                <w:lang w:val="ro-RO"/>
              </w:rPr>
              <w:t>Şerban Ala, sp.principal DÎ Hânceşti</w:t>
            </w:r>
          </w:p>
        </w:tc>
      </w:tr>
      <w:tr w:rsidR="003438A5" w:rsidRPr="00EC073F" w:rsidTr="00454F54">
        <w:tc>
          <w:tcPr>
            <w:tcW w:w="709" w:type="dxa"/>
            <w:shd w:val="clear" w:color="auto" w:fill="auto"/>
          </w:tcPr>
          <w:p w:rsidR="00527283" w:rsidRPr="00454F54" w:rsidRDefault="00527283" w:rsidP="009D2232">
            <w:pPr>
              <w:spacing w:after="0" w:line="240" w:lineRule="auto"/>
              <w:rPr>
                <w:rFonts w:ascii="Times New Roman" w:hAnsi="Times New Roman"/>
                <w:b/>
                <w:sz w:val="24"/>
                <w:szCs w:val="24"/>
                <w:lang w:val="ro-RO"/>
              </w:rPr>
            </w:pPr>
            <w:r w:rsidRPr="00454F54">
              <w:rPr>
                <w:rFonts w:ascii="Times New Roman" w:hAnsi="Times New Roman"/>
                <w:b/>
                <w:sz w:val="24"/>
                <w:szCs w:val="24"/>
                <w:lang w:val="ro-RO"/>
              </w:rPr>
              <w:t>4</w:t>
            </w:r>
          </w:p>
        </w:tc>
        <w:tc>
          <w:tcPr>
            <w:tcW w:w="141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 xml:space="preserve">Seminar teoretico </w:t>
            </w:r>
            <w:r w:rsidR="00AA04D5" w:rsidRPr="00454F54">
              <w:rPr>
                <w:rFonts w:ascii="Times New Roman" w:hAnsi="Times New Roman"/>
                <w:sz w:val="24"/>
                <w:szCs w:val="24"/>
                <w:lang w:val="ro-RO"/>
              </w:rPr>
              <w:t>-</w:t>
            </w:r>
            <w:r w:rsidRPr="00454F54">
              <w:rPr>
                <w:rFonts w:ascii="Times New Roman" w:hAnsi="Times New Roman"/>
                <w:sz w:val="24"/>
                <w:szCs w:val="24"/>
                <w:lang w:val="ro-RO"/>
              </w:rPr>
              <w:t>practic</w:t>
            </w:r>
          </w:p>
        </w:tc>
        <w:tc>
          <w:tcPr>
            <w:tcW w:w="1588" w:type="dxa"/>
            <w:shd w:val="clear" w:color="auto" w:fill="auto"/>
          </w:tcPr>
          <w:p w:rsidR="00527283" w:rsidRPr="00454F54" w:rsidRDefault="00527283" w:rsidP="009D2232">
            <w:pPr>
              <w:spacing w:after="0" w:line="240" w:lineRule="auto"/>
              <w:rPr>
                <w:rFonts w:ascii="Times New Roman" w:hAnsi="Times New Roman"/>
                <w:bCs/>
                <w:iCs/>
                <w:sz w:val="24"/>
                <w:szCs w:val="24"/>
                <w:lang w:val="ro-RO"/>
              </w:rPr>
            </w:pPr>
            <w:r w:rsidRPr="00454F54">
              <w:rPr>
                <w:rFonts w:ascii="Times New Roman" w:hAnsi="Times New Roman"/>
                <w:bCs/>
                <w:iCs/>
                <w:sz w:val="24"/>
                <w:szCs w:val="24"/>
                <w:lang w:val="ro-RO"/>
              </w:rPr>
              <w:t xml:space="preserve">Strategii didactice eficiente în predarea-învățarea – evaluarea disciplinei </w:t>
            </w:r>
            <w:r w:rsidRPr="00454F54">
              <w:rPr>
                <w:rFonts w:ascii="Times New Roman" w:hAnsi="Times New Roman"/>
                <w:bCs/>
                <w:i/>
                <w:iCs/>
                <w:sz w:val="24"/>
                <w:szCs w:val="24"/>
                <w:lang w:val="ro-RO"/>
              </w:rPr>
              <w:t xml:space="preserve">Dezvoltare personală </w:t>
            </w:r>
            <w:r w:rsidRPr="00454F54">
              <w:rPr>
                <w:rFonts w:ascii="Times New Roman" w:hAnsi="Times New Roman"/>
                <w:bCs/>
                <w:iCs/>
                <w:sz w:val="24"/>
                <w:szCs w:val="24"/>
                <w:lang w:val="ro-RO"/>
              </w:rPr>
              <w:t>în clasele primare</w:t>
            </w:r>
          </w:p>
        </w:tc>
        <w:tc>
          <w:tcPr>
            <w:tcW w:w="1559" w:type="dxa"/>
            <w:shd w:val="clear" w:color="auto" w:fill="auto"/>
          </w:tcPr>
          <w:p w:rsidR="00527283" w:rsidRPr="00454F54" w:rsidRDefault="00AA04D5"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F</w:t>
            </w:r>
            <w:r w:rsidR="00527283" w:rsidRPr="00454F54">
              <w:rPr>
                <w:rFonts w:ascii="Times New Roman" w:hAnsi="Times New Roman"/>
                <w:sz w:val="24"/>
                <w:szCs w:val="24"/>
                <w:lang w:val="ro-RO"/>
              </w:rPr>
              <w:t>ebruarie, 2019</w:t>
            </w:r>
          </w:p>
        </w:tc>
        <w:tc>
          <w:tcPr>
            <w:tcW w:w="1843" w:type="dxa"/>
            <w:shd w:val="clear" w:color="auto" w:fill="auto"/>
          </w:tcPr>
          <w:p w:rsidR="00527283" w:rsidRPr="00454F54" w:rsidRDefault="00527283" w:rsidP="009D2232">
            <w:pPr>
              <w:rPr>
                <w:rFonts w:ascii="Times New Roman" w:hAnsi="Times New Roman"/>
                <w:sz w:val="24"/>
                <w:szCs w:val="24"/>
                <w:lang w:val="fr-FR"/>
              </w:rPr>
            </w:pPr>
            <w:r w:rsidRPr="00454F54">
              <w:rPr>
                <w:rFonts w:ascii="Times New Roman" w:hAnsi="Times New Roman"/>
                <w:sz w:val="24"/>
                <w:szCs w:val="24"/>
                <w:lang w:val="ro-RO"/>
              </w:rPr>
              <w:t>Cadrele didactice din învăţământul primar</w:t>
            </w:r>
          </w:p>
        </w:tc>
        <w:tc>
          <w:tcPr>
            <w:tcW w:w="1276" w:type="dxa"/>
            <w:shd w:val="clear" w:color="auto" w:fill="auto"/>
          </w:tcPr>
          <w:p w:rsidR="00527283" w:rsidRPr="00454F54" w:rsidRDefault="002928F9"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GM Mingir</w:t>
            </w:r>
          </w:p>
        </w:tc>
        <w:tc>
          <w:tcPr>
            <w:tcW w:w="2097" w:type="dxa"/>
            <w:shd w:val="clear" w:color="auto" w:fill="auto"/>
          </w:tcPr>
          <w:p w:rsidR="00527283" w:rsidRPr="00454F54" w:rsidRDefault="00527283" w:rsidP="009D2232">
            <w:pPr>
              <w:rPr>
                <w:rFonts w:ascii="Times New Roman" w:hAnsi="Times New Roman"/>
                <w:sz w:val="24"/>
                <w:szCs w:val="24"/>
                <w:lang w:val="en-US"/>
              </w:rPr>
            </w:pPr>
            <w:r w:rsidRPr="00454F54">
              <w:rPr>
                <w:rFonts w:ascii="Times New Roman" w:hAnsi="Times New Roman"/>
                <w:sz w:val="24"/>
                <w:szCs w:val="24"/>
                <w:lang w:val="ro-RO"/>
              </w:rPr>
              <w:t>Şerban Ala, sp.principal DÎ Hânceşti</w:t>
            </w:r>
          </w:p>
        </w:tc>
      </w:tr>
      <w:tr w:rsidR="003438A5" w:rsidRPr="00EC073F" w:rsidTr="00454F54">
        <w:tc>
          <w:tcPr>
            <w:tcW w:w="709" w:type="dxa"/>
            <w:shd w:val="clear" w:color="auto" w:fill="auto"/>
          </w:tcPr>
          <w:p w:rsidR="00527283" w:rsidRPr="00454F54" w:rsidRDefault="00527283" w:rsidP="009D2232">
            <w:pPr>
              <w:spacing w:after="0" w:line="240" w:lineRule="auto"/>
              <w:rPr>
                <w:rFonts w:ascii="Times New Roman" w:hAnsi="Times New Roman"/>
                <w:b/>
                <w:sz w:val="24"/>
                <w:szCs w:val="24"/>
                <w:lang w:val="ro-RO"/>
              </w:rPr>
            </w:pPr>
            <w:r w:rsidRPr="00454F54">
              <w:rPr>
                <w:rFonts w:ascii="Times New Roman" w:hAnsi="Times New Roman"/>
                <w:b/>
                <w:sz w:val="24"/>
                <w:szCs w:val="24"/>
                <w:lang w:val="ro-RO"/>
              </w:rPr>
              <w:t>5</w:t>
            </w:r>
          </w:p>
        </w:tc>
        <w:tc>
          <w:tcPr>
            <w:tcW w:w="141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Seminar teoretico</w:t>
            </w:r>
            <w:r w:rsidR="00AA04D5" w:rsidRPr="00454F54">
              <w:rPr>
                <w:rFonts w:ascii="Times New Roman" w:hAnsi="Times New Roman"/>
                <w:sz w:val="24"/>
                <w:szCs w:val="24"/>
                <w:lang w:val="ro-RO"/>
              </w:rPr>
              <w:t>-</w:t>
            </w:r>
            <w:r w:rsidRPr="00454F54">
              <w:rPr>
                <w:rFonts w:ascii="Times New Roman" w:hAnsi="Times New Roman"/>
                <w:sz w:val="24"/>
                <w:szCs w:val="24"/>
                <w:lang w:val="ro-RO"/>
              </w:rPr>
              <w:t xml:space="preserve"> practic</w:t>
            </w:r>
          </w:p>
        </w:tc>
        <w:tc>
          <w:tcPr>
            <w:tcW w:w="1588" w:type="dxa"/>
            <w:shd w:val="clear" w:color="auto" w:fill="auto"/>
          </w:tcPr>
          <w:p w:rsidR="00527283" w:rsidRPr="00454F54" w:rsidRDefault="00527283" w:rsidP="009D2232">
            <w:pPr>
              <w:spacing w:after="0" w:line="240" w:lineRule="auto"/>
              <w:rPr>
                <w:rFonts w:ascii="Times New Roman" w:hAnsi="Times New Roman"/>
                <w:bCs/>
                <w:iCs/>
                <w:sz w:val="24"/>
                <w:szCs w:val="24"/>
                <w:lang w:val="ro-RO"/>
              </w:rPr>
            </w:pPr>
            <w:r w:rsidRPr="00454F54">
              <w:rPr>
                <w:rFonts w:ascii="Times New Roman" w:hAnsi="Times New Roman"/>
                <w:bCs/>
                <w:iCs/>
                <w:sz w:val="24"/>
                <w:szCs w:val="24"/>
                <w:lang w:val="ro-RO"/>
              </w:rPr>
              <w:t xml:space="preserve">Formarea culturii informației și comunicării digitale,dezvoltarea competențelor-cheie digitale la orele de </w:t>
            </w:r>
            <w:r w:rsidR="00D16B74">
              <w:rPr>
                <w:rFonts w:ascii="Times New Roman" w:hAnsi="Times New Roman"/>
                <w:bCs/>
                <w:iCs/>
                <w:noProof/>
                <w:sz w:val="24"/>
                <w:szCs w:val="24"/>
                <w:lang w:eastAsia="ru-RU"/>
              </w:rPr>
              <w:drawing>
                <wp:anchor distT="0" distB="0" distL="114300" distR="114300" simplePos="0" relativeHeight="251809792" behindDoc="1" locked="0" layoutInCell="1" allowOverlap="1">
                  <wp:simplePos x="0" y="0"/>
                  <wp:positionH relativeFrom="column">
                    <wp:posOffset>-1997075</wp:posOffset>
                  </wp:positionH>
                  <wp:positionV relativeFrom="paragraph">
                    <wp:posOffset>-945515</wp:posOffset>
                  </wp:positionV>
                  <wp:extent cx="7639050" cy="11258550"/>
                  <wp:effectExtent l="19050" t="0" r="0" b="0"/>
                  <wp:wrapNone/>
                  <wp:docPr id="93"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454F54">
              <w:rPr>
                <w:rFonts w:ascii="Times New Roman" w:hAnsi="Times New Roman"/>
                <w:bCs/>
                <w:iCs/>
                <w:sz w:val="24"/>
                <w:szCs w:val="24"/>
                <w:lang w:val="ro-RO"/>
              </w:rPr>
              <w:t>educație tehnologică</w:t>
            </w:r>
          </w:p>
        </w:tc>
        <w:tc>
          <w:tcPr>
            <w:tcW w:w="1559" w:type="dxa"/>
            <w:shd w:val="clear" w:color="auto" w:fill="auto"/>
          </w:tcPr>
          <w:p w:rsidR="00527283" w:rsidRPr="00454F54" w:rsidRDefault="00AA04D5"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M</w:t>
            </w:r>
            <w:r w:rsidR="00527283" w:rsidRPr="00454F54">
              <w:rPr>
                <w:rFonts w:ascii="Times New Roman" w:hAnsi="Times New Roman"/>
                <w:sz w:val="24"/>
                <w:szCs w:val="24"/>
                <w:lang w:val="ro-RO"/>
              </w:rPr>
              <w:t>artie, 2019</w:t>
            </w:r>
          </w:p>
        </w:tc>
        <w:tc>
          <w:tcPr>
            <w:tcW w:w="1843" w:type="dxa"/>
            <w:shd w:val="clear" w:color="auto" w:fill="auto"/>
          </w:tcPr>
          <w:p w:rsidR="00527283" w:rsidRPr="00454F54" w:rsidRDefault="00527283" w:rsidP="009D2232">
            <w:pPr>
              <w:rPr>
                <w:rFonts w:ascii="Times New Roman" w:hAnsi="Times New Roman"/>
                <w:sz w:val="24"/>
                <w:szCs w:val="24"/>
                <w:lang w:val="fr-FR"/>
              </w:rPr>
            </w:pPr>
            <w:r w:rsidRPr="00454F54">
              <w:rPr>
                <w:rFonts w:ascii="Times New Roman" w:hAnsi="Times New Roman"/>
                <w:sz w:val="24"/>
                <w:szCs w:val="24"/>
                <w:lang w:val="ro-RO"/>
              </w:rPr>
              <w:t>Cadrele didactice din învăţământul primar</w:t>
            </w:r>
          </w:p>
        </w:tc>
        <w:tc>
          <w:tcPr>
            <w:tcW w:w="1276" w:type="dxa"/>
            <w:shd w:val="clear" w:color="auto" w:fill="auto"/>
          </w:tcPr>
          <w:p w:rsidR="00527283" w:rsidRPr="00454F54" w:rsidRDefault="002928F9"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LT”M.Sadoveanu”</w:t>
            </w:r>
          </w:p>
        </w:tc>
        <w:tc>
          <w:tcPr>
            <w:tcW w:w="2097"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Şerban Ala, sp.principal DÎ Hânceşti</w:t>
            </w:r>
          </w:p>
        </w:tc>
      </w:tr>
      <w:tr w:rsidR="003438A5" w:rsidRPr="00EC073F" w:rsidTr="00454F54">
        <w:tc>
          <w:tcPr>
            <w:tcW w:w="709" w:type="dxa"/>
            <w:shd w:val="clear" w:color="auto" w:fill="auto"/>
          </w:tcPr>
          <w:p w:rsidR="00527283" w:rsidRPr="00454F54" w:rsidRDefault="00527283" w:rsidP="009D2232">
            <w:pPr>
              <w:spacing w:after="0" w:line="240" w:lineRule="auto"/>
              <w:rPr>
                <w:rFonts w:ascii="Times New Roman" w:hAnsi="Times New Roman"/>
                <w:b/>
                <w:sz w:val="24"/>
                <w:szCs w:val="24"/>
                <w:lang w:val="ro-RO"/>
              </w:rPr>
            </w:pPr>
            <w:r w:rsidRPr="00454F54">
              <w:rPr>
                <w:rFonts w:ascii="Times New Roman" w:hAnsi="Times New Roman"/>
                <w:b/>
                <w:sz w:val="24"/>
                <w:szCs w:val="24"/>
                <w:lang w:val="ro-RO"/>
              </w:rPr>
              <w:lastRenderedPageBreak/>
              <w:t>6</w:t>
            </w:r>
          </w:p>
        </w:tc>
        <w:tc>
          <w:tcPr>
            <w:tcW w:w="1418"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Masă rotundă</w:t>
            </w:r>
          </w:p>
        </w:tc>
        <w:tc>
          <w:tcPr>
            <w:tcW w:w="1588" w:type="dxa"/>
            <w:shd w:val="clear" w:color="auto" w:fill="auto"/>
          </w:tcPr>
          <w:p w:rsidR="00527283" w:rsidRPr="00454F54" w:rsidRDefault="00527283" w:rsidP="009D2232">
            <w:pPr>
              <w:spacing w:after="0" w:line="240" w:lineRule="auto"/>
              <w:rPr>
                <w:rFonts w:ascii="Times New Roman" w:hAnsi="Times New Roman"/>
                <w:bCs/>
                <w:iCs/>
                <w:sz w:val="24"/>
                <w:szCs w:val="24"/>
                <w:lang w:val="ro-RO"/>
              </w:rPr>
            </w:pPr>
            <w:r w:rsidRPr="00454F54">
              <w:rPr>
                <w:rFonts w:ascii="Times New Roman" w:hAnsi="Times New Roman"/>
                <w:bCs/>
                <w:iCs/>
                <w:sz w:val="24"/>
                <w:szCs w:val="24"/>
                <w:lang w:val="ro-RO"/>
              </w:rPr>
              <w:t>Valorificarea parteneriatelor educaționale pe dimensiunea lecturii</w:t>
            </w:r>
          </w:p>
        </w:tc>
        <w:tc>
          <w:tcPr>
            <w:tcW w:w="1559"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prilie,</w:t>
            </w:r>
          </w:p>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2019</w:t>
            </w:r>
          </w:p>
        </w:tc>
        <w:tc>
          <w:tcPr>
            <w:tcW w:w="1843" w:type="dxa"/>
            <w:shd w:val="clear" w:color="auto" w:fill="auto"/>
          </w:tcPr>
          <w:p w:rsidR="00527283" w:rsidRPr="00454F54" w:rsidRDefault="00527283" w:rsidP="009D2232">
            <w:pPr>
              <w:rPr>
                <w:rFonts w:ascii="Times New Roman" w:hAnsi="Times New Roman"/>
                <w:sz w:val="24"/>
                <w:szCs w:val="24"/>
                <w:lang w:val="ro-RO"/>
              </w:rPr>
            </w:pPr>
            <w:r w:rsidRPr="00454F54">
              <w:rPr>
                <w:rFonts w:ascii="Times New Roman" w:hAnsi="Times New Roman"/>
                <w:sz w:val="24"/>
                <w:szCs w:val="24"/>
                <w:lang w:val="ro-RO"/>
              </w:rPr>
              <w:t>Cadrele didactice din învăţământul primar</w:t>
            </w:r>
          </w:p>
        </w:tc>
        <w:tc>
          <w:tcPr>
            <w:tcW w:w="1276" w:type="dxa"/>
            <w:shd w:val="clear" w:color="auto" w:fill="auto"/>
          </w:tcPr>
          <w:p w:rsidR="00527283" w:rsidRPr="00454F54" w:rsidRDefault="002928F9"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LT”Șt.Holban”</w:t>
            </w:r>
          </w:p>
        </w:tc>
        <w:tc>
          <w:tcPr>
            <w:tcW w:w="2097" w:type="dxa"/>
            <w:shd w:val="clear" w:color="auto" w:fill="auto"/>
          </w:tcPr>
          <w:p w:rsidR="00527283" w:rsidRPr="00454F54" w:rsidRDefault="00527283" w:rsidP="009D2232">
            <w:pPr>
              <w:spacing w:after="0" w:line="240" w:lineRule="auto"/>
              <w:rPr>
                <w:rFonts w:ascii="Times New Roman" w:hAnsi="Times New Roman"/>
                <w:sz w:val="24"/>
                <w:szCs w:val="24"/>
                <w:lang w:val="ro-RO"/>
              </w:rPr>
            </w:pPr>
            <w:r w:rsidRPr="00454F54">
              <w:rPr>
                <w:rFonts w:ascii="Times New Roman" w:hAnsi="Times New Roman"/>
                <w:sz w:val="24"/>
                <w:szCs w:val="24"/>
                <w:lang w:val="ro-RO"/>
              </w:rPr>
              <w:t>Şerban Ala, sp.principal DÎ Hânceşti</w:t>
            </w:r>
          </w:p>
        </w:tc>
      </w:tr>
    </w:tbl>
    <w:p w:rsidR="00527283" w:rsidRPr="00881413" w:rsidRDefault="00527283" w:rsidP="00527283">
      <w:pPr>
        <w:rPr>
          <w:b/>
          <w:color w:val="FF0000"/>
          <w:sz w:val="24"/>
          <w:szCs w:val="24"/>
          <w:lang w:val="ro-RO"/>
        </w:rPr>
      </w:pPr>
    </w:p>
    <w:p w:rsidR="00FB56B4" w:rsidRPr="00186EBF" w:rsidRDefault="00FB56B4" w:rsidP="00FB56B4">
      <w:pPr>
        <w:pStyle w:val="14"/>
        <w:rPr>
          <w:rFonts w:ascii="Times New Roman" w:hAnsi="Times New Roman"/>
          <w:sz w:val="24"/>
          <w:szCs w:val="24"/>
          <w:lang w:val="ro-RO"/>
        </w:rPr>
      </w:pPr>
    </w:p>
    <w:p w:rsidR="00FB56B4" w:rsidRDefault="00FB56B4" w:rsidP="00FC343F">
      <w:pPr>
        <w:pStyle w:val="14"/>
        <w:jc w:val="center"/>
        <w:rPr>
          <w:rFonts w:ascii="Times New Roman" w:hAnsi="Times New Roman"/>
          <w:b/>
          <w:sz w:val="24"/>
          <w:szCs w:val="24"/>
          <w:lang w:val="en-US"/>
        </w:rPr>
      </w:pPr>
      <w:r w:rsidRPr="00186EBF">
        <w:rPr>
          <w:rFonts w:ascii="Times New Roman" w:hAnsi="Times New Roman"/>
          <w:b/>
          <w:sz w:val="24"/>
          <w:szCs w:val="24"/>
          <w:lang w:val="en-US"/>
        </w:rPr>
        <w:t>Educația timpurie</w:t>
      </w:r>
    </w:p>
    <w:p w:rsidR="00A83343" w:rsidRPr="0007583B" w:rsidRDefault="00A83343" w:rsidP="00FB56B4">
      <w:pPr>
        <w:pStyle w:val="14"/>
        <w:rPr>
          <w:rFonts w:ascii="Times New Roman" w:hAnsi="Times New Roman"/>
          <w:b/>
          <w:sz w:val="24"/>
          <w:szCs w:val="24"/>
          <w:lang w:val="fr-FR"/>
        </w:rPr>
      </w:pPr>
      <w:r w:rsidRPr="0007583B">
        <w:rPr>
          <w:rFonts w:ascii="Times New Roman" w:hAnsi="Times New Roman"/>
          <w:b/>
          <w:sz w:val="24"/>
          <w:szCs w:val="24"/>
          <w:lang w:val="fr-FR"/>
        </w:rPr>
        <w:t>Responsabil: Dănilă Maria, specialist principal, DÎ Hîncești</w:t>
      </w:r>
    </w:p>
    <w:p w:rsidR="0009616A" w:rsidRPr="0007583B" w:rsidRDefault="0009616A" w:rsidP="00454F54">
      <w:pPr>
        <w:pStyle w:val="14"/>
        <w:ind w:left="567"/>
        <w:rPr>
          <w:rFonts w:ascii="Times New Roman" w:hAnsi="Times New Roman"/>
          <w:b/>
          <w:i/>
          <w:sz w:val="24"/>
          <w:szCs w:val="24"/>
          <w:lang w:val="fr-FR"/>
        </w:rPr>
      </w:pPr>
      <w:r w:rsidRPr="0007583B">
        <w:rPr>
          <w:rFonts w:ascii="Times New Roman" w:hAnsi="Times New Roman"/>
          <w:b/>
          <w:sz w:val="24"/>
          <w:szCs w:val="24"/>
          <w:lang w:val="fr-FR"/>
        </w:rPr>
        <w:t>Tema de cercetare:</w:t>
      </w:r>
      <w:r w:rsidR="00A83343" w:rsidRPr="00454F54">
        <w:rPr>
          <w:rFonts w:ascii="Times New Roman" w:hAnsi="Times New Roman"/>
          <w:sz w:val="28"/>
          <w:szCs w:val="28"/>
          <w:lang w:val="fr-FR"/>
        </w:rPr>
        <w:t>Planificarea eficientă a activităților de învățare în IET-cheia spre succes</w:t>
      </w:r>
    </w:p>
    <w:p w:rsidR="00FB56B4" w:rsidRPr="0007583B" w:rsidRDefault="00FB56B4" w:rsidP="00FB56B4">
      <w:pPr>
        <w:pStyle w:val="14"/>
        <w:rPr>
          <w:rFonts w:ascii="Times New Roman" w:hAnsi="Times New Roman"/>
          <w:sz w:val="24"/>
          <w:szCs w:val="24"/>
          <w:lang w:val="fr-FR"/>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702"/>
        <w:gridCol w:w="2540"/>
        <w:gridCol w:w="1452"/>
        <w:gridCol w:w="1475"/>
        <w:gridCol w:w="2612"/>
      </w:tblGrid>
      <w:tr w:rsidR="00FB56B4" w:rsidRPr="00186EBF" w:rsidTr="00454F54">
        <w:tc>
          <w:tcPr>
            <w:tcW w:w="709" w:type="dxa"/>
            <w:vAlign w:val="center"/>
          </w:tcPr>
          <w:p w:rsidR="00FB56B4" w:rsidRPr="00186EBF" w:rsidRDefault="00FB56B4" w:rsidP="00FC343F">
            <w:pPr>
              <w:pStyle w:val="14"/>
              <w:jc w:val="center"/>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Nr d/o</w:t>
            </w:r>
          </w:p>
        </w:tc>
        <w:tc>
          <w:tcPr>
            <w:tcW w:w="1702" w:type="dxa"/>
            <w:vAlign w:val="center"/>
          </w:tcPr>
          <w:p w:rsidR="00FB56B4" w:rsidRPr="00186EBF" w:rsidRDefault="00FB56B4" w:rsidP="00FC343F">
            <w:pPr>
              <w:pStyle w:val="14"/>
              <w:jc w:val="center"/>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Tipul activității</w:t>
            </w:r>
          </w:p>
        </w:tc>
        <w:tc>
          <w:tcPr>
            <w:tcW w:w="2540" w:type="dxa"/>
            <w:vAlign w:val="center"/>
          </w:tcPr>
          <w:p w:rsidR="00FB56B4" w:rsidRPr="00186EBF" w:rsidRDefault="00FB56B4" w:rsidP="00FC343F">
            <w:pPr>
              <w:pStyle w:val="14"/>
              <w:jc w:val="center"/>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Tematica</w:t>
            </w:r>
          </w:p>
        </w:tc>
        <w:tc>
          <w:tcPr>
            <w:tcW w:w="1452" w:type="dxa"/>
            <w:vAlign w:val="center"/>
          </w:tcPr>
          <w:p w:rsidR="00FB56B4" w:rsidRPr="00186EBF" w:rsidRDefault="00FB56B4" w:rsidP="00FC343F">
            <w:pPr>
              <w:pStyle w:val="14"/>
              <w:jc w:val="center"/>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Perioada</w:t>
            </w:r>
          </w:p>
        </w:tc>
        <w:tc>
          <w:tcPr>
            <w:tcW w:w="1475" w:type="dxa"/>
            <w:vAlign w:val="center"/>
          </w:tcPr>
          <w:p w:rsidR="00FB56B4" w:rsidRPr="00186EBF" w:rsidRDefault="00FB56B4" w:rsidP="00FC343F">
            <w:pPr>
              <w:pStyle w:val="14"/>
              <w:jc w:val="center"/>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Public vizat</w:t>
            </w:r>
          </w:p>
        </w:tc>
        <w:tc>
          <w:tcPr>
            <w:tcW w:w="2612" w:type="dxa"/>
            <w:vAlign w:val="center"/>
          </w:tcPr>
          <w:p w:rsidR="00FB56B4" w:rsidRPr="00186EBF" w:rsidRDefault="00FB56B4" w:rsidP="00FC343F">
            <w:pPr>
              <w:pStyle w:val="14"/>
              <w:jc w:val="center"/>
              <w:rPr>
                <w:rFonts w:ascii="Times New Roman" w:eastAsiaTheme="minorHAnsi" w:hAnsi="Times New Roman"/>
                <w:b/>
                <w:i/>
                <w:sz w:val="24"/>
                <w:szCs w:val="24"/>
                <w:lang w:val="en-US"/>
              </w:rPr>
            </w:pPr>
            <w:r w:rsidRPr="00186EBF">
              <w:rPr>
                <w:rFonts w:ascii="Times New Roman" w:eastAsiaTheme="minorHAnsi" w:hAnsi="Times New Roman"/>
                <w:b/>
                <w:i/>
                <w:sz w:val="24"/>
                <w:szCs w:val="24"/>
                <w:lang w:val="en-US"/>
              </w:rPr>
              <w:t>Responsabil</w:t>
            </w:r>
          </w:p>
        </w:tc>
      </w:tr>
      <w:tr w:rsidR="00FB56B4" w:rsidRPr="00186EBF" w:rsidTr="00454F54">
        <w:tc>
          <w:tcPr>
            <w:tcW w:w="709"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1.</w:t>
            </w:r>
          </w:p>
        </w:tc>
        <w:tc>
          <w:tcPr>
            <w:tcW w:w="170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Seminar raional teoretico-practic</w:t>
            </w:r>
          </w:p>
        </w:tc>
        <w:tc>
          <w:tcPr>
            <w:tcW w:w="2540" w:type="dxa"/>
          </w:tcPr>
          <w:p w:rsidR="00FB56B4" w:rsidRPr="0007583B" w:rsidRDefault="00FB56B4" w:rsidP="00FB56B4">
            <w:pPr>
              <w:pStyle w:val="14"/>
              <w:rPr>
                <w:rFonts w:ascii="Times New Roman" w:eastAsiaTheme="minorHAnsi" w:hAnsi="Times New Roman"/>
                <w:sz w:val="24"/>
                <w:szCs w:val="24"/>
                <w:lang w:val="fr-FR"/>
              </w:rPr>
            </w:pPr>
            <w:r w:rsidRPr="0007583B">
              <w:rPr>
                <w:rFonts w:ascii="Times New Roman" w:eastAsiaTheme="minorHAnsi" w:hAnsi="Times New Roman"/>
                <w:sz w:val="24"/>
                <w:szCs w:val="24"/>
                <w:lang w:val="fr-FR"/>
              </w:rPr>
              <w:t xml:space="preserve">Valențe formative ale </w:t>
            </w:r>
            <w:r w:rsidRPr="0007583B">
              <w:rPr>
                <w:rFonts w:ascii="Times New Roman" w:eastAsiaTheme="minorHAnsi" w:hAnsi="Times New Roman"/>
                <w:i/>
                <w:sz w:val="24"/>
                <w:szCs w:val="24"/>
                <w:lang w:val="fr-FR"/>
              </w:rPr>
              <w:t>Jocului didactic</w:t>
            </w:r>
            <w:r w:rsidRPr="0007583B">
              <w:rPr>
                <w:rFonts w:ascii="Times New Roman" w:eastAsiaTheme="minorHAnsi" w:hAnsi="Times New Roman"/>
                <w:sz w:val="24"/>
                <w:szCs w:val="24"/>
                <w:lang w:val="fr-FR"/>
              </w:rPr>
              <w:t xml:space="preserve"> în învățământul preșcolar</w:t>
            </w:r>
          </w:p>
        </w:tc>
        <w:tc>
          <w:tcPr>
            <w:tcW w:w="145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Noiembrie </w:t>
            </w:r>
          </w:p>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Buțeni</w:t>
            </w:r>
          </w:p>
        </w:tc>
        <w:tc>
          <w:tcPr>
            <w:tcW w:w="1475"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Educatorii din grădinițe</w:t>
            </w:r>
          </w:p>
        </w:tc>
        <w:tc>
          <w:tcPr>
            <w:tcW w:w="261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M.Panciuc,sp.princ</w:t>
            </w:r>
            <w:r w:rsidR="00AA04D5">
              <w:rPr>
                <w:rFonts w:ascii="Times New Roman" w:eastAsiaTheme="minorHAnsi" w:hAnsi="Times New Roman"/>
                <w:sz w:val="24"/>
                <w:szCs w:val="24"/>
                <w:lang w:val="en-US"/>
              </w:rPr>
              <w:t>ipal</w:t>
            </w:r>
          </w:p>
          <w:p w:rsidR="00FB56B4" w:rsidRPr="00186EBF" w:rsidRDefault="00FB56B4" w:rsidP="00FB56B4">
            <w:pPr>
              <w:pStyle w:val="14"/>
              <w:rPr>
                <w:rFonts w:ascii="Times New Roman" w:eastAsiaTheme="minorHAnsi" w:hAnsi="Times New Roman"/>
                <w:sz w:val="24"/>
                <w:szCs w:val="24"/>
                <w:lang w:val="en-US"/>
              </w:rPr>
            </w:pPr>
          </w:p>
        </w:tc>
      </w:tr>
      <w:tr w:rsidR="00FB56B4" w:rsidRPr="00186EBF" w:rsidTr="00454F54">
        <w:tc>
          <w:tcPr>
            <w:tcW w:w="709" w:type="dxa"/>
          </w:tcPr>
          <w:p w:rsidR="00FB56B4" w:rsidRPr="00186EBF" w:rsidRDefault="000C327B" w:rsidP="00FB56B4">
            <w:pPr>
              <w:pStyle w:val="14"/>
              <w:rPr>
                <w:rFonts w:ascii="Times New Roman" w:eastAsiaTheme="minorHAnsi" w:hAnsi="Times New Roman"/>
                <w:sz w:val="24"/>
                <w:szCs w:val="24"/>
                <w:lang w:val="en-US"/>
              </w:rPr>
            </w:pPr>
            <w:r>
              <w:rPr>
                <w:rFonts w:ascii="Times New Roman" w:eastAsiaTheme="minorHAnsi" w:hAnsi="Times New Roman"/>
                <w:noProof/>
                <w:sz w:val="24"/>
                <w:szCs w:val="24"/>
              </w:rPr>
              <w:drawing>
                <wp:anchor distT="0" distB="0" distL="114300" distR="114300" simplePos="0" relativeHeight="251673600" behindDoc="1" locked="0" layoutInCell="1" allowOverlap="1">
                  <wp:simplePos x="0" y="0"/>
                  <wp:positionH relativeFrom="column">
                    <wp:posOffset>-903605</wp:posOffset>
                  </wp:positionH>
                  <wp:positionV relativeFrom="paragraph">
                    <wp:posOffset>-383540</wp:posOffset>
                  </wp:positionV>
                  <wp:extent cx="7639050" cy="11258550"/>
                  <wp:effectExtent l="19050" t="0" r="0" b="0"/>
                  <wp:wrapNone/>
                  <wp:docPr id="42" name="Рисунок 3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00FB56B4" w:rsidRPr="00186EBF">
              <w:rPr>
                <w:rFonts w:ascii="Times New Roman" w:eastAsiaTheme="minorHAnsi" w:hAnsi="Times New Roman"/>
                <w:sz w:val="24"/>
                <w:szCs w:val="24"/>
                <w:lang w:val="en-US"/>
              </w:rPr>
              <w:t>2.</w:t>
            </w:r>
          </w:p>
        </w:tc>
        <w:tc>
          <w:tcPr>
            <w:tcW w:w="1702" w:type="dxa"/>
          </w:tcPr>
          <w:p w:rsidR="00FB56B4" w:rsidRPr="00186EBF" w:rsidRDefault="00FB56B4" w:rsidP="00FB56B4">
            <w:pPr>
              <w:pStyle w:val="14"/>
              <w:rPr>
                <w:rFonts w:ascii="Times New Roman" w:eastAsiaTheme="minorHAnsi" w:hAnsi="Times New Roman"/>
                <w:sz w:val="24"/>
                <w:szCs w:val="24"/>
                <w:lang w:val="en-US"/>
              </w:rPr>
            </w:pPr>
          </w:p>
        </w:tc>
        <w:tc>
          <w:tcPr>
            <w:tcW w:w="2540"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en-US"/>
              </w:rPr>
              <w:t>Educația ecologică la vârsta preșcolară</w:t>
            </w:r>
          </w:p>
        </w:tc>
        <w:tc>
          <w:tcPr>
            <w:tcW w:w="145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Ianuarie </w:t>
            </w:r>
          </w:p>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Mingir</w:t>
            </w:r>
          </w:p>
        </w:tc>
        <w:tc>
          <w:tcPr>
            <w:tcW w:w="1475"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Educatorii din grădinițe</w:t>
            </w:r>
          </w:p>
        </w:tc>
        <w:tc>
          <w:tcPr>
            <w:tcW w:w="261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M.Panciuc,sp.princ</w:t>
            </w:r>
            <w:r w:rsidR="00AA04D5">
              <w:rPr>
                <w:rFonts w:ascii="Times New Roman" w:eastAsiaTheme="minorHAnsi" w:hAnsi="Times New Roman"/>
                <w:sz w:val="24"/>
                <w:szCs w:val="24"/>
                <w:lang w:val="en-US"/>
              </w:rPr>
              <w:t>ipal</w:t>
            </w:r>
          </w:p>
          <w:p w:rsidR="00FB56B4" w:rsidRPr="00186EBF" w:rsidRDefault="00FB56B4" w:rsidP="00FB56B4">
            <w:pPr>
              <w:pStyle w:val="14"/>
              <w:rPr>
                <w:rFonts w:ascii="Times New Roman" w:eastAsiaTheme="minorHAnsi" w:hAnsi="Times New Roman"/>
                <w:sz w:val="24"/>
                <w:szCs w:val="24"/>
                <w:lang w:val="en-US"/>
              </w:rPr>
            </w:pPr>
          </w:p>
        </w:tc>
      </w:tr>
      <w:tr w:rsidR="00FB56B4" w:rsidRPr="00186EBF" w:rsidTr="00454F54">
        <w:tc>
          <w:tcPr>
            <w:tcW w:w="709"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3.</w:t>
            </w:r>
          </w:p>
        </w:tc>
        <w:tc>
          <w:tcPr>
            <w:tcW w:w="1702" w:type="dxa"/>
          </w:tcPr>
          <w:p w:rsidR="00FB56B4" w:rsidRPr="00186EBF" w:rsidRDefault="00FB56B4" w:rsidP="00FB56B4">
            <w:pPr>
              <w:pStyle w:val="14"/>
              <w:rPr>
                <w:rFonts w:ascii="Times New Roman" w:eastAsiaTheme="minorHAnsi" w:hAnsi="Times New Roman"/>
                <w:sz w:val="24"/>
                <w:szCs w:val="24"/>
                <w:lang w:val="en-US"/>
              </w:rPr>
            </w:pPr>
          </w:p>
        </w:tc>
        <w:tc>
          <w:tcPr>
            <w:tcW w:w="254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Rolul educației rutiere  în protejarea sănătății și integrității copiilor</w:t>
            </w:r>
          </w:p>
        </w:tc>
        <w:tc>
          <w:tcPr>
            <w:tcW w:w="145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Martie </w:t>
            </w:r>
          </w:p>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Lăpușna</w:t>
            </w:r>
          </w:p>
        </w:tc>
        <w:tc>
          <w:tcPr>
            <w:tcW w:w="1475"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Educatorii din grădinițe</w:t>
            </w:r>
          </w:p>
        </w:tc>
        <w:tc>
          <w:tcPr>
            <w:tcW w:w="261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M.Panciuc,sp.princ</w:t>
            </w:r>
            <w:r w:rsidR="00AA04D5">
              <w:rPr>
                <w:rFonts w:ascii="Times New Roman" w:eastAsiaTheme="minorHAnsi" w:hAnsi="Times New Roman"/>
                <w:sz w:val="24"/>
                <w:szCs w:val="24"/>
                <w:lang w:val="en-US"/>
              </w:rPr>
              <w:t>ipal</w:t>
            </w:r>
          </w:p>
          <w:p w:rsidR="00FB56B4" w:rsidRPr="00186EBF" w:rsidRDefault="00FB56B4" w:rsidP="00FB56B4">
            <w:pPr>
              <w:pStyle w:val="14"/>
              <w:rPr>
                <w:rFonts w:ascii="Times New Roman" w:eastAsiaTheme="minorHAnsi" w:hAnsi="Times New Roman"/>
                <w:sz w:val="24"/>
                <w:szCs w:val="24"/>
                <w:lang w:val="en-US"/>
              </w:rPr>
            </w:pPr>
          </w:p>
        </w:tc>
      </w:tr>
      <w:tr w:rsidR="00FB56B4" w:rsidRPr="00186EBF" w:rsidTr="00454F54">
        <w:tc>
          <w:tcPr>
            <w:tcW w:w="709" w:type="dxa"/>
          </w:tcPr>
          <w:p w:rsidR="00FB56B4" w:rsidRPr="00186EBF" w:rsidRDefault="00FB56B4" w:rsidP="00FB56B4">
            <w:pPr>
              <w:pStyle w:val="14"/>
              <w:rPr>
                <w:rFonts w:ascii="Times New Roman" w:eastAsiaTheme="minorHAnsi" w:hAnsi="Times New Roman"/>
                <w:sz w:val="24"/>
                <w:szCs w:val="24"/>
                <w:lang w:val="en-US"/>
              </w:rPr>
            </w:pPr>
          </w:p>
        </w:tc>
        <w:tc>
          <w:tcPr>
            <w:tcW w:w="1702" w:type="dxa"/>
          </w:tcPr>
          <w:p w:rsidR="00FB56B4" w:rsidRPr="00186EBF" w:rsidRDefault="00FB56B4" w:rsidP="00FB56B4">
            <w:pPr>
              <w:pStyle w:val="14"/>
              <w:rPr>
                <w:rFonts w:ascii="Times New Roman" w:eastAsiaTheme="minorHAnsi" w:hAnsi="Times New Roman"/>
                <w:sz w:val="24"/>
                <w:szCs w:val="24"/>
                <w:lang w:val="en-US"/>
              </w:rPr>
            </w:pPr>
          </w:p>
        </w:tc>
        <w:tc>
          <w:tcPr>
            <w:tcW w:w="2540" w:type="dxa"/>
          </w:tcPr>
          <w:p w:rsidR="00FB56B4" w:rsidRPr="0007583B" w:rsidRDefault="00FB56B4" w:rsidP="00FB56B4">
            <w:pPr>
              <w:pStyle w:val="14"/>
              <w:rPr>
                <w:rFonts w:ascii="Times New Roman" w:eastAsiaTheme="minorHAnsi" w:hAnsi="Times New Roman"/>
                <w:sz w:val="24"/>
                <w:szCs w:val="24"/>
                <w:lang w:val="fr-FR"/>
              </w:rPr>
            </w:pPr>
            <w:r w:rsidRPr="0007583B">
              <w:rPr>
                <w:rFonts w:ascii="Times New Roman" w:eastAsiaTheme="minorHAnsi" w:hAnsi="Times New Roman"/>
                <w:sz w:val="24"/>
                <w:szCs w:val="24"/>
                <w:lang w:val="fr-FR"/>
              </w:rPr>
              <w:t>Metodologia de planificare a activităților din domeniul de activitate ”Arte”, dimensiunea ”Educație muzicală”</w:t>
            </w:r>
          </w:p>
        </w:tc>
        <w:tc>
          <w:tcPr>
            <w:tcW w:w="145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Septembrie</w:t>
            </w:r>
          </w:p>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nr.1</w:t>
            </w:r>
          </w:p>
        </w:tc>
        <w:tc>
          <w:tcPr>
            <w:tcW w:w="1475"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Lucrătorii muzicali</w:t>
            </w:r>
          </w:p>
        </w:tc>
        <w:tc>
          <w:tcPr>
            <w:tcW w:w="261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M.Panciuc,sp.princ</w:t>
            </w:r>
            <w:r w:rsidR="00AA04D5">
              <w:rPr>
                <w:rFonts w:ascii="Times New Roman" w:eastAsiaTheme="minorHAnsi" w:hAnsi="Times New Roman"/>
                <w:sz w:val="24"/>
                <w:szCs w:val="24"/>
                <w:lang w:val="en-US"/>
              </w:rPr>
              <w:t>ipal</w:t>
            </w:r>
          </w:p>
          <w:p w:rsidR="00FB56B4" w:rsidRPr="00186EBF" w:rsidRDefault="00FB56B4" w:rsidP="00FB56B4">
            <w:pPr>
              <w:pStyle w:val="14"/>
              <w:rPr>
                <w:rFonts w:ascii="Times New Roman" w:eastAsiaTheme="minorHAnsi" w:hAnsi="Times New Roman"/>
                <w:sz w:val="24"/>
                <w:szCs w:val="24"/>
                <w:lang w:val="en-US"/>
              </w:rPr>
            </w:pPr>
          </w:p>
        </w:tc>
      </w:tr>
      <w:tr w:rsidR="00FB56B4" w:rsidRPr="00186EBF" w:rsidTr="00454F54">
        <w:tc>
          <w:tcPr>
            <w:tcW w:w="709" w:type="dxa"/>
          </w:tcPr>
          <w:p w:rsidR="00FB56B4" w:rsidRPr="00186EBF" w:rsidRDefault="00FB56B4" w:rsidP="00FB56B4">
            <w:pPr>
              <w:pStyle w:val="14"/>
              <w:rPr>
                <w:rFonts w:ascii="Times New Roman" w:eastAsiaTheme="minorHAnsi" w:hAnsi="Times New Roman"/>
                <w:sz w:val="24"/>
                <w:szCs w:val="24"/>
                <w:lang w:val="en-US"/>
              </w:rPr>
            </w:pPr>
          </w:p>
        </w:tc>
        <w:tc>
          <w:tcPr>
            <w:tcW w:w="1702" w:type="dxa"/>
          </w:tcPr>
          <w:p w:rsidR="00FB56B4" w:rsidRPr="00186EBF" w:rsidRDefault="00FB56B4" w:rsidP="00FB56B4">
            <w:pPr>
              <w:pStyle w:val="14"/>
              <w:rPr>
                <w:rFonts w:ascii="Times New Roman" w:eastAsiaTheme="minorHAnsi" w:hAnsi="Times New Roman"/>
                <w:sz w:val="24"/>
                <w:szCs w:val="24"/>
                <w:lang w:val="en-US"/>
              </w:rPr>
            </w:pPr>
          </w:p>
        </w:tc>
        <w:tc>
          <w:tcPr>
            <w:tcW w:w="254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Rolul activităților muzicale în dezvoltarea multilaterală a copilului de vârstă preșcolară</w:t>
            </w:r>
          </w:p>
        </w:tc>
        <w:tc>
          <w:tcPr>
            <w:tcW w:w="145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Decembrie </w:t>
            </w:r>
          </w:p>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Grădinița nr.4</w:t>
            </w:r>
          </w:p>
        </w:tc>
        <w:tc>
          <w:tcPr>
            <w:tcW w:w="1475"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Lucrătorii muzicali</w:t>
            </w:r>
          </w:p>
        </w:tc>
        <w:tc>
          <w:tcPr>
            <w:tcW w:w="261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M.Panciuc,sp.princ</w:t>
            </w:r>
            <w:r w:rsidR="00AA04D5">
              <w:rPr>
                <w:rFonts w:ascii="Times New Roman" w:eastAsiaTheme="minorHAnsi" w:hAnsi="Times New Roman"/>
                <w:sz w:val="24"/>
                <w:szCs w:val="24"/>
                <w:lang w:val="en-US"/>
              </w:rPr>
              <w:t>ipal</w:t>
            </w:r>
          </w:p>
          <w:p w:rsidR="00FB56B4" w:rsidRPr="00186EBF" w:rsidRDefault="00FB56B4" w:rsidP="00FB56B4">
            <w:pPr>
              <w:pStyle w:val="14"/>
              <w:rPr>
                <w:rFonts w:ascii="Times New Roman" w:eastAsiaTheme="minorHAnsi" w:hAnsi="Times New Roman"/>
                <w:sz w:val="24"/>
                <w:szCs w:val="24"/>
                <w:lang w:val="en-US"/>
              </w:rPr>
            </w:pPr>
          </w:p>
        </w:tc>
      </w:tr>
    </w:tbl>
    <w:p w:rsidR="00454F54" w:rsidRDefault="000C327B" w:rsidP="000C327B">
      <w:pPr>
        <w:pStyle w:val="14"/>
        <w:tabs>
          <w:tab w:val="left" w:pos="3015"/>
        </w:tabs>
        <w:rPr>
          <w:rFonts w:ascii="Times New Roman" w:hAnsi="Times New Roman"/>
          <w:b/>
          <w:i/>
          <w:sz w:val="24"/>
          <w:szCs w:val="24"/>
          <w:lang w:val="pt-BR"/>
        </w:rPr>
      </w:pPr>
      <w:r>
        <w:rPr>
          <w:rFonts w:ascii="Times New Roman" w:hAnsi="Times New Roman"/>
          <w:b/>
          <w:i/>
          <w:sz w:val="24"/>
          <w:szCs w:val="24"/>
          <w:lang w:val="pt-BR"/>
        </w:rPr>
        <w:tab/>
      </w:r>
    </w:p>
    <w:p w:rsidR="000C327B" w:rsidRDefault="000C327B" w:rsidP="000C327B">
      <w:pPr>
        <w:pStyle w:val="14"/>
        <w:tabs>
          <w:tab w:val="left" w:pos="3015"/>
        </w:tabs>
        <w:rPr>
          <w:rFonts w:ascii="Times New Roman" w:hAnsi="Times New Roman"/>
          <w:b/>
          <w:i/>
          <w:sz w:val="24"/>
          <w:szCs w:val="24"/>
          <w:lang w:val="pt-BR"/>
        </w:rPr>
      </w:pPr>
    </w:p>
    <w:p w:rsidR="000C327B" w:rsidRPr="000C327B" w:rsidRDefault="000C327B" w:rsidP="000C327B">
      <w:pPr>
        <w:spacing w:after="0" w:line="240" w:lineRule="auto"/>
        <w:jc w:val="center"/>
        <w:rPr>
          <w:rFonts w:ascii="Times New Roman" w:hAnsi="Times New Roman"/>
          <w:b/>
          <w:sz w:val="24"/>
          <w:szCs w:val="24"/>
          <w:lang w:val="ro-RO"/>
        </w:rPr>
      </w:pPr>
      <w:r w:rsidRPr="000C327B">
        <w:rPr>
          <w:rFonts w:ascii="Times New Roman" w:hAnsi="Times New Roman"/>
          <w:b/>
          <w:sz w:val="24"/>
          <w:szCs w:val="24"/>
          <w:lang w:val="ro-RO"/>
        </w:rPr>
        <w:t>Planul de activitate</w:t>
      </w:r>
    </w:p>
    <w:p w:rsidR="000C327B" w:rsidRPr="000C327B" w:rsidRDefault="000C327B" w:rsidP="000C327B">
      <w:pPr>
        <w:spacing w:after="0" w:line="240" w:lineRule="auto"/>
        <w:jc w:val="center"/>
        <w:rPr>
          <w:rFonts w:ascii="Times New Roman" w:hAnsi="Times New Roman"/>
          <w:b/>
          <w:sz w:val="24"/>
          <w:szCs w:val="24"/>
          <w:lang w:val="ro-RO"/>
        </w:rPr>
      </w:pPr>
      <w:r w:rsidRPr="000C327B">
        <w:rPr>
          <w:rFonts w:ascii="Times New Roman" w:hAnsi="Times New Roman"/>
          <w:b/>
          <w:sz w:val="24"/>
          <w:szCs w:val="24"/>
          <w:lang w:val="ro-RO"/>
        </w:rPr>
        <w:t>al Consiliului Raional al Elevilor,</w:t>
      </w:r>
    </w:p>
    <w:p w:rsidR="000C327B" w:rsidRDefault="000C327B" w:rsidP="000C327B">
      <w:pPr>
        <w:pStyle w:val="14"/>
        <w:tabs>
          <w:tab w:val="left" w:pos="3015"/>
        </w:tabs>
        <w:jc w:val="center"/>
        <w:rPr>
          <w:rFonts w:ascii="Times New Roman" w:hAnsi="Times New Roman"/>
          <w:b/>
          <w:sz w:val="24"/>
          <w:szCs w:val="24"/>
          <w:lang w:val="ro-RO"/>
        </w:rPr>
      </w:pPr>
      <w:r w:rsidRPr="000C327B">
        <w:rPr>
          <w:rFonts w:ascii="Times New Roman" w:hAnsi="Times New Roman"/>
          <w:b/>
          <w:sz w:val="24"/>
          <w:szCs w:val="24"/>
          <w:lang w:val="ro-RO"/>
        </w:rPr>
        <w:t>anul  de studii 2019-2020</w:t>
      </w:r>
    </w:p>
    <w:p w:rsidR="00B23898" w:rsidRPr="000C327B" w:rsidRDefault="00B23898" w:rsidP="000C327B">
      <w:pPr>
        <w:pStyle w:val="14"/>
        <w:tabs>
          <w:tab w:val="left" w:pos="3015"/>
        </w:tabs>
        <w:jc w:val="center"/>
        <w:rPr>
          <w:rFonts w:ascii="Times New Roman" w:hAnsi="Times New Roman"/>
          <w:b/>
          <w:i/>
          <w:sz w:val="24"/>
          <w:szCs w:val="24"/>
          <w:lang w:val="pt-BR"/>
        </w:rPr>
      </w:pPr>
      <w:r>
        <w:rPr>
          <w:rFonts w:ascii="Times New Roman" w:hAnsi="Times New Roman"/>
          <w:b/>
          <w:sz w:val="24"/>
          <w:szCs w:val="24"/>
          <w:lang w:val="ro-RO"/>
        </w:rPr>
        <w:t>Anexa 5</w:t>
      </w:r>
    </w:p>
    <w:tbl>
      <w:tblPr>
        <w:tblW w:w="10632"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4"/>
        <w:gridCol w:w="3821"/>
        <w:gridCol w:w="2977"/>
        <w:gridCol w:w="1559"/>
        <w:gridCol w:w="1701"/>
      </w:tblGrid>
      <w:tr w:rsidR="000C327B" w:rsidRPr="000C327B" w:rsidTr="000C327B">
        <w:tc>
          <w:tcPr>
            <w:tcW w:w="574" w:type="dxa"/>
            <w:vAlign w:val="center"/>
          </w:tcPr>
          <w:p w:rsidR="000C327B" w:rsidRPr="000C327B" w:rsidRDefault="000C327B" w:rsidP="000C327B">
            <w:pPr>
              <w:spacing w:after="0" w:line="240" w:lineRule="auto"/>
              <w:jc w:val="center"/>
              <w:rPr>
                <w:rFonts w:ascii="Times New Roman" w:hAnsi="Times New Roman"/>
                <w:b/>
                <w:i/>
                <w:sz w:val="24"/>
                <w:szCs w:val="24"/>
                <w:lang w:val="en-US"/>
              </w:rPr>
            </w:pPr>
            <w:r w:rsidRPr="000C327B">
              <w:rPr>
                <w:rFonts w:ascii="Times New Roman" w:hAnsi="Times New Roman"/>
                <w:b/>
                <w:i/>
                <w:sz w:val="24"/>
                <w:szCs w:val="24"/>
                <w:lang w:val="en-US"/>
              </w:rPr>
              <w:t>Nr</w:t>
            </w:r>
          </w:p>
          <w:p w:rsidR="000C327B" w:rsidRPr="000C327B" w:rsidRDefault="000C327B" w:rsidP="000C327B">
            <w:pPr>
              <w:spacing w:after="0" w:line="240" w:lineRule="auto"/>
              <w:jc w:val="center"/>
              <w:rPr>
                <w:rFonts w:ascii="Times New Roman" w:hAnsi="Times New Roman"/>
                <w:b/>
                <w:i/>
                <w:sz w:val="24"/>
                <w:szCs w:val="24"/>
                <w:lang w:val="en-US"/>
              </w:rPr>
            </w:pPr>
            <w:r w:rsidRPr="000C327B">
              <w:rPr>
                <w:rFonts w:ascii="Times New Roman" w:hAnsi="Times New Roman"/>
                <w:b/>
                <w:i/>
                <w:sz w:val="24"/>
                <w:szCs w:val="24"/>
                <w:lang w:val="en-US"/>
              </w:rPr>
              <w:t>d/o</w:t>
            </w:r>
          </w:p>
        </w:tc>
        <w:tc>
          <w:tcPr>
            <w:tcW w:w="3821" w:type="dxa"/>
            <w:vAlign w:val="center"/>
          </w:tcPr>
          <w:p w:rsidR="000C327B" w:rsidRPr="000C327B" w:rsidRDefault="000C327B" w:rsidP="000C327B">
            <w:pPr>
              <w:spacing w:after="0" w:line="240" w:lineRule="auto"/>
              <w:jc w:val="center"/>
              <w:rPr>
                <w:rFonts w:ascii="Times New Roman" w:hAnsi="Times New Roman"/>
                <w:b/>
                <w:i/>
                <w:sz w:val="24"/>
                <w:szCs w:val="24"/>
                <w:lang w:val="en-US"/>
              </w:rPr>
            </w:pPr>
            <w:r w:rsidRPr="000C327B">
              <w:rPr>
                <w:rFonts w:ascii="Times New Roman" w:hAnsi="Times New Roman"/>
                <w:b/>
                <w:i/>
                <w:sz w:val="24"/>
                <w:szCs w:val="24"/>
                <w:lang w:val="en-US"/>
              </w:rPr>
              <w:t>Activitatea</w:t>
            </w:r>
          </w:p>
        </w:tc>
        <w:tc>
          <w:tcPr>
            <w:tcW w:w="2977" w:type="dxa"/>
            <w:vAlign w:val="center"/>
          </w:tcPr>
          <w:p w:rsidR="000C327B" w:rsidRPr="000C327B" w:rsidRDefault="000C327B" w:rsidP="000C327B">
            <w:pPr>
              <w:spacing w:after="0" w:line="240" w:lineRule="auto"/>
              <w:jc w:val="center"/>
              <w:rPr>
                <w:rFonts w:ascii="Times New Roman" w:hAnsi="Times New Roman"/>
                <w:b/>
                <w:i/>
                <w:sz w:val="24"/>
                <w:szCs w:val="24"/>
                <w:lang w:val="en-US"/>
              </w:rPr>
            </w:pPr>
            <w:r w:rsidRPr="000C327B">
              <w:rPr>
                <w:rFonts w:ascii="Times New Roman" w:hAnsi="Times New Roman"/>
                <w:b/>
                <w:i/>
                <w:sz w:val="24"/>
                <w:szCs w:val="24"/>
                <w:lang w:val="en-US"/>
              </w:rPr>
              <w:t>Forma de organizare</w:t>
            </w:r>
          </w:p>
        </w:tc>
        <w:tc>
          <w:tcPr>
            <w:tcW w:w="1559" w:type="dxa"/>
            <w:vAlign w:val="center"/>
          </w:tcPr>
          <w:p w:rsidR="000C327B" w:rsidRPr="000C327B" w:rsidRDefault="000C327B" w:rsidP="000C327B">
            <w:pPr>
              <w:spacing w:after="0" w:line="240" w:lineRule="auto"/>
              <w:jc w:val="center"/>
              <w:rPr>
                <w:rFonts w:ascii="Times New Roman" w:hAnsi="Times New Roman"/>
                <w:b/>
                <w:i/>
                <w:sz w:val="24"/>
                <w:szCs w:val="24"/>
                <w:lang w:val="en-US"/>
              </w:rPr>
            </w:pPr>
            <w:r w:rsidRPr="000C327B">
              <w:rPr>
                <w:rFonts w:ascii="Times New Roman" w:hAnsi="Times New Roman"/>
                <w:b/>
                <w:i/>
                <w:sz w:val="24"/>
                <w:szCs w:val="24"/>
                <w:lang w:val="en-US"/>
              </w:rPr>
              <w:t>Termen</w:t>
            </w:r>
          </w:p>
        </w:tc>
        <w:tc>
          <w:tcPr>
            <w:tcW w:w="1701" w:type="dxa"/>
            <w:vAlign w:val="center"/>
          </w:tcPr>
          <w:p w:rsidR="000C327B" w:rsidRPr="000C327B" w:rsidRDefault="000C327B" w:rsidP="000C327B">
            <w:pPr>
              <w:spacing w:after="0" w:line="240" w:lineRule="auto"/>
              <w:jc w:val="center"/>
              <w:rPr>
                <w:rFonts w:ascii="Times New Roman" w:hAnsi="Times New Roman"/>
                <w:b/>
                <w:i/>
                <w:sz w:val="24"/>
                <w:szCs w:val="24"/>
                <w:lang w:val="en-US"/>
              </w:rPr>
            </w:pPr>
            <w:r w:rsidRPr="000C327B">
              <w:rPr>
                <w:rFonts w:ascii="Times New Roman" w:hAnsi="Times New Roman"/>
                <w:b/>
                <w:i/>
                <w:sz w:val="24"/>
                <w:szCs w:val="24"/>
                <w:lang w:val="en-US"/>
              </w:rPr>
              <w:t>Responsabil</w:t>
            </w:r>
          </w:p>
        </w:tc>
      </w:tr>
      <w:tr w:rsidR="000C327B" w:rsidRPr="000C327B" w:rsidTr="009D7772">
        <w:tc>
          <w:tcPr>
            <w:tcW w:w="574"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1</w:t>
            </w:r>
          </w:p>
        </w:tc>
        <w:tc>
          <w:tcPr>
            <w:tcW w:w="3821" w:type="dxa"/>
          </w:tcPr>
          <w:p w:rsidR="000C327B" w:rsidRPr="000C327B" w:rsidRDefault="000C327B" w:rsidP="009D7772">
            <w:pPr>
              <w:spacing w:after="0" w:line="240" w:lineRule="auto"/>
              <w:rPr>
                <w:rFonts w:ascii="Times New Roman" w:hAnsi="Times New Roman"/>
                <w:sz w:val="24"/>
                <w:szCs w:val="24"/>
                <w:lang w:val="ro-RO"/>
              </w:rPr>
            </w:pPr>
            <w:r w:rsidRPr="000C327B">
              <w:rPr>
                <w:rFonts w:ascii="Times New Roman" w:hAnsi="Times New Roman"/>
                <w:sz w:val="24"/>
                <w:szCs w:val="24"/>
                <w:lang w:val="ro-RO"/>
              </w:rPr>
              <w:t>1.Analiza activității CR al elevilor pentru anul  de studii 2018-2019</w:t>
            </w:r>
          </w:p>
          <w:p w:rsidR="000C327B" w:rsidRPr="000C327B" w:rsidRDefault="000C327B" w:rsidP="009D7772">
            <w:pPr>
              <w:spacing w:after="0" w:line="240" w:lineRule="auto"/>
              <w:rPr>
                <w:rFonts w:ascii="Times New Roman" w:hAnsi="Times New Roman"/>
                <w:sz w:val="24"/>
                <w:szCs w:val="24"/>
                <w:lang w:val="ro-RO"/>
              </w:rPr>
            </w:pPr>
            <w:r w:rsidRPr="000C327B">
              <w:rPr>
                <w:rFonts w:ascii="Times New Roman" w:hAnsi="Times New Roman"/>
                <w:sz w:val="24"/>
                <w:szCs w:val="24"/>
                <w:lang w:val="ro-RO"/>
              </w:rPr>
              <w:t>Stabilirea priorităților pentru  anul de studii 2019-2020</w:t>
            </w:r>
          </w:p>
        </w:tc>
        <w:tc>
          <w:tcPr>
            <w:tcW w:w="2977" w:type="dxa"/>
          </w:tcPr>
          <w:p w:rsidR="000C327B" w:rsidRPr="000C327B" w:rsidRDefault="000C327B" w:rsidP="009D7772">
            <w:pPr>
              <w:spacing w:after="0" w:line="240" w:lineRule="auto"/>
              <w:rPr>
                <w:rFonts w:ascii="Times New Roman" w:hAnsi="Times New Roman"/>
                <w:sz w:val="24"/>
                <w:szCs w:val="24"/>
                <w:lang w:val="ro-RO"/>
              </w:rPr>
            </w:pPr>
          </w:p>
          <w:p w:rsidR="000C327B" w:rsidRPr="000C327B" w:rsidRDefault="000C327B" w:rsidP="009D7772">
            <w:pPr>
              <w:spacing w:after="0" w:line="240" w:lineRule="auto"/>
              <w:rPr>
                <w:rFonts w:ascii="Times New Roman" w:hAnsi="Times New Roman"/>
                <w:sz w:val="24"/>
                <w:szCs w:val="24"/>
                <w:lang w:val="ro-RO"/>
              </w:rPr>
            </w:pPr>
            <w:r w:rsidRPr="000C327B">
              <w:rPr>
                <w:rFonts w:ascii="Times New Roman" w:hAnsi="Times New Roman"/>
                <w:sz w:val="24"/>
                <w:szCs w:val="24"/>
                <w:lang w:val="ro-RO"/>
              </w:rPr>
              <w:t>Ședință organizatorică</w:t>
            </w:r>
          </w:p>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Atelier de lucru</w:t>
            </w:r>
          </w:p>
        </w:tc>
        <w:tc>
          <w:tcPr>
            <w:tcW w:w="1559"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octombrie</w:t>
            </w:r>
          </w:p>
        </w:tc>
        <w:tc>
          <w:tcPr>
            <w:tcW w:w="1701"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Pascal Marina, responsabil CRE</w:t>
            </w:r>
          </w:p>
        </w:tc>
      </w:tr>
      <w:tr w:rsidR="000C327B" w:rsidRPr="000C327B" w:rsidTr="009D7772">
        <w:tc>
          <w:tcPr>
            <w:tcW w:w="574"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2</w:t>
            </w:r>
          </w:p>
        </w:tc>
        <w:tc>
          <w:tcPr>
            <w:tcW w:w="3821"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2.Școala prietenoasă copilului- rezultatul parteneriatului elev-</w:t>
            </w:r>
            <w:r w:rsidR="00D16B74">
              <w:rPr>
                <w:rFonts w:ascii="Times New Roman" w:hAnsi="Times New Roman"/>
                <w:noProof/>
                <w:sz w:val="24"/>
                <w:szCs w:val="24"/>
                <w:lang w:eastAsia="ru-RU"/>
              </w:rPr>
              <w:drawing>
                <wp:anchor distT="0" distB="0" distL="114300" distR="114300" simplePos="0" relativeHeight="251811840" behindDoc="1" locked="0" layoutInCell="1" allowOverlap="1">
                  <wp:simplePos x="0" y="0"/>
                  <wp:positionH relativeFrom="column">
                    <wp:posOffset>-793115</wp:posOffset>
                  </wp:positionH>
                  <wp:positionV relativeFrom="paragraph">
                    <wp:posOffset>-897890</wp:posOffset>
                  </wp:positionV>
                  <wp:extent cx="7639050" cy="11258550"/>
                  <wp:effectExtent l="19050" t="0" r="0" b="0"/>
                  <wp:wrapNone/>
                  <wp:docPr id="94" name="Рисунок 87"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0C327B">
              <w:rPr>
                <w:rFonts w:ascii="Times New Roman" w:hAnsi="Times New Roman"/>
                <w:sz w:val="24"/>
                <w:szCs w:val="24"/>
                <w:lang w:val="en-US"/>
              </w:rPr>
              <w:t>părinte-școală</w:t>
            </w:r>
          </w:p>
        </w:tc>
        <w:tc>
          <w:tcPr>
            <w:tcW w:w="2977"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Atelier de lucru</w:t>
            </w:r>
          </w:p>
        </w:tc>
        <w:tc>
          <w:tcPr>
            <w:tcW w:w="1559" w:type="dxa"/>
          </w:tcPr>
          <w:p w:rsidR="000C327B" w:rsidRPr="000C327B" w:rsidRDefault="000C327B" w:rsidP="009D7772">
            <w:pPr>
              <w:spacing w:after="0" w:line="240" w:lineRule="auto"/>
              <w:rPr>
                <w:rFonts w:ascii="Times New Roman" w:hAnsi="Times New Roman"/>
                <w:sz w:val="24"/>
                <w:szCs w:val="24"/>
                <w:lang w:val="en-US"/>
              </w:rPr>
            </w:pPr>
          </w:p>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decembrie</w:t>
            </w:r>
          </w:p>
        </w:tc>
        <w:tc>
          <w:tcPr>
            <w:tcW w:w="1701" w:type="dxa"/>
          </w:tcPr>
          <w:p w:rsidR="000C327B" w:rsidRPr="000C327B" w:rsidRDefault="000C327B" w:rsidP="009D7772">
            <w:pPr>
              <w:spacing w:after="0" w:line="240" w:lineRule="auto"/>
              <w:rPr>
                <w:rFonts w:ascii="Times New Roman" w:hAnsi="Times New Roman"/>
                <w:sz w:val="24"/>
                <w:szCs w:val="24"/>
                <w:lang w:val="en-US"/>
              </w:rPr>
            </w:pPr>
          </w:p>
        </w:tc>
      </w:tr>
      <w:tr w:rsidR="000C327B" w:rsidRPr="000C327B" w:rsidTr="009D7772">
        <w:tc>
          <w:tcPr>
            <w:tcW w:w="574"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lastRenderedPageBreak/>
              <w:t>3</w:t>
            </w:r>
          </w:p>
        </w:tc>
        <w:tc>
          <w:tcPr>
            <w:tcW w:w="3821"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Cadoul din cutia de pantofi</w:t>
            </w:r>
          </w:p>
        </w:tc>
        <w:tc>
          <w:tcPr>
            <w:tcW w:w="2977"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Acțiune de voluntariat și caritate</w:t>
            </w:r>
          </w:p>
        </w:tc>
        <w:tc>
          <w:tcPr>
            <w:tcW w:w="1559"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Decembrie-ianuarie</w:t>
            </w:r>
          </w:p>
        </w:tc>
        <w:tc>
          <w:tcPr>
            <w:tcW w:w="1701" w:type="dxa"/>
          </w:tcPr>
          <w:p w:rsidR="000C327B" w:rsidRPr="000C327B" w:rsidRDefault="000C327B" w:rsidP="009D7772">
            <w:pPr>
              <w:spacing w:after="0" w:line="240" w:lineRule="auto"/>
              <w:rPr>
                <w:rFonts w:ascii="Times New Roman" w:hAnsi="Times New Roman"/>
                <w:sz w:val="24"/>
                <w:szCs w:val="24"/>
                <w:lang w:val="en-US"/>
              </w:rPr>
            </w:pPr>
          </w:p>
        </w:tc>
      </w:tr>
      <w:tr w:rsidR="000C327B" w:rsidRPr="000C327B" w:rsidTr="009D7772">
        <w:tc>
          <w:tcPr>
            <w:tcW w:w="574"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4</w:t>
            </w:r>
          </w:p>
        </w:tc>
        <w:tc>
          <w:tcPr>
            <w:tcW w:w="3821" w:type="dxa"/>
          </w:tcPr>
          <w:p w:rsidR="000C327B" w:rsidRPr="000C327B" w:rsidRDefault="000C327B" w:rsidP="009D7772">
            <w:pPr>
              <w:spacing w:after="0" w:line="240" w:lineRule="auto"/>
              <w:rPr>
                <w:rFonts w:ascii="Times New Roman" w:hAnsi="Times New Roman"/>
                <w:sz w:val="24"/>
                <w:szCs w:val="24"/>
                <w:lang w:val="pt-BR"/>
              </w:rPr>
            </w:pPr>
            <w:r w:rsidRPr="000C327B">
              <w:rPr>
                <w:rFonts w:ascii="Times New Roman" w:hAnsi="Times New Roman"/>
                <w:sz w:val="24"/>
                <w:szCs w:val="24"/>
                <w:lang w:val="pt-BR"/>
              </w:rPr>
              <w:t>Cu noi lumea e mai bună</w:t>
            </w:r>
          </w:p>
        </w:tc>
        <w:tc>
          <w:tcPr>
            <w:tcW w:w="2977" w:type="dxa"/>
          </w:tcPr>
          <w:p w:rsidR="000C327B" w:rsidRPr="000C327B" w:rsidRDefault="000C327B" w:rsidP="009D7772">
            <w:pPr>
              <w:spacing w:after="0" w:line="240" w:lineRule="auto"/>
              <w:rPr>
                <w:rFonts w:ascii="Times New Roman" w:hAnsi="Times New Roman"/>
                <w:sz w:val="24"/>
                <w:szCs w:val="24"/>
                <w:lang w:val="pt-BR"/>
              </w:rPr>
            </w:pPr>
            <w:r w:rsidRPr="000C327B">
              <w:rPr>
                <w:rFonts w:ascii="Times New Roman" w:hAnsi="Times New Roman"/>
                <w:sz w:val="24"/>
                <w:szCs w:val="24"/>
                <w:lang w:val="pt-BR"/>
              </w:rPr>
              <w:t>Acțiune de voluntariat</w:t>
            </w:r>
          </w:p>
          <w:p w:rsidR="000C327B" w:rsidRPr="000C327B" w:rsidRDefault="000C327B" w:rsidP="009D7772">
            <w:pPr>
              <w:spacing w:after="0" w:line="240" w:lineRule="auto"/>
              <w:rPr>
                <w:rFonts w:ascii="Times New Roman" w:hAnsi="Times New Roman"/>
                <w:sz w:val="24"/>
                <w:szCs w:val="24"/>
                <w:lang w:val="pt-BR"/>
              </w:rPr>
            </w:pPr>
            <w:r w:rsidRPr="000C327B">
              <w:rPr>
                <w:rFonts w:ascii="Times New Roman" w:hAnsi="Times New Roman"/>
                <w:sz w:val="24"/>
                <w:szCs w:val="24"/>
                <w:lang w:val="pt-BR"/>
              </w:rPr>
              <w:t>Târg de mărțișoare</w:t>
            </w:r>
          </w:p>
        </w:tc>
        <w:tc>
          <w:tcPr>
            <w:tcW w:w="1559"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Februarie -martie</w:t>
            </w:r>
          </w:p>
        </w:tc>
        <w:tc>
          <w:tcPr>
            <w:tcW w:w="1701" w:type="dxa"/>
          </w:tcPr>
          <w:p w:rsidR="000C327B" w:rsidRPr="000C327B" w:rsidRDefault="000C327B" w:rsidP="009D7772">
            <w:pPr>
              <w:spacing w:after="0" w:line="240" w:lineRule="auto"/>
              <w:rPr>
                <w:rFonts w:ascii="Times New Roman" w:hAnsi="Times New Roman"/>
                <w:sz w:val="24"/>
                <w:szCs w:val="24"/>
                <w:lang w:val="en-US"/>
              </w:rPr>
            </w:pPr>
          </w:p>
        </w:tc>
      </w:tr>
      <w:tr w:rsidR="000C327B" w:rsidRPr="000C327B" w:rsidTr="009D7772">
        <w:tc>
          <w:tcPr>
            <w:tcW w:w="574"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5</w:t>
            </w:r>
          </w:p>
        </w:tc>
        <w:tc>
          <w:tcPr>
            <w:tcW w:w="3821" w:type="dxa"/>
          </w:tcPr>
          <w:p w:rsidR="000C327B" w:rsidRPr="000C327B" w:rsidRDefault="000C327B" w:rsidP="009D7772">
            <w:pPr>
              <w:spacing w:after="0" w:line="240" w:lineRule="auto"/>
              <w:rPr>
                <w:rFonts w:ascii="Times New Roman" w:hAnsi="Times New Roman"/>
                <w:sz w:val="24"/>
                <w:szCs w:val="24"/>
                <w:lang w:val="pt-BR"/>
              </w:rPr>
            </w:pPr>
            <w:r w:rsidRPr="000C327B">
              <w:rPr>
                <w:rFonts w:ascii="Times New Roman" w:hAnsi="Times New Roman"/>
                <w:sz w:val="24"/>
                <w:szCs w:val="24"/>
                <w:lang w:val="pt-BR"/>
              </w:rPr>
              <w:t>Promovarea imagini instituției prin activitatea Consiliului Elevilor</w:t>
            </w:r>
          </w:p>
        </w:tc>
        <w:tc>
          <w:tcPr>
            <w:tcW w:w="2977"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Atelier de lucru</w:t>
            </w:r>
          </w:p>
        </w:tc>
        <w:tc>
          <w:tcPr>
            <w:tcW w:w="1559"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martie</w:t>
            </w:r>
          </w:p>
        </w:tc>
        <w:tc>
          <w:tcPr>
            <w:tcW w:w="1701" w:type="dxa"/>
          </w:tcPr>
          <w:p w:rsidR="000C327B" w:rsidRPr="000C327B" w:rsidRDefault="000C327B" w:rsidP="009D7772">
            <w:pPr>
              <w:spacing w:after="0" w:line="240" w:lineRule="auto"/>
              <w:rPr>
                <w:rFonts w:ascii="Times New Roman" w:hAnsi="Times New Roman"/>
                <w:sz w:val="24"/>
                <w:szCs w:val="24"/>
                <w:lang w:val="en-US"/>
              </w:rPr>
            </w:pPr>
          </w:p>
        </w:tc>
      </w:tr>
      <w:tr w:rsidR="000C327B" w:rsidRPr="000C327B" w:rsidTr="009D7772">
        <w:tc>
          <w:tcPr>
            <w:tcW w:w="574"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6</w:t>
            </w:r>
          </w:p>
        </w:tc>
        <w:tc>
          <w:tcPr>
            <w:tcW w:w="3821" w:type="dxa"/>
          </w:tcPr>
          <w:p w:rsidR="000C327B" w:rsidRPr="000C327B" w:rsidRDefault="000C327B" w:rsidP="009D7772">
            <w:pPr>
              <w:spacing w:after="0" w:line="240" w:lineRule="auto"/>
              <w:rPr>
                <w:rFonts w:ascii="Times New Roman" w:hAnsi="Times New Roman"/>
                <w:sz w:val="24"/>
                <w:szCs w:val="24"/>
                <w:lang w:val="it-IT"/>
              </w:rPr>
            </w:pPr>
            <w:r w:rsidRPr="000C327B">
              <w:rPr>
                <w:rFonts w:ascii="Times New Roman" w:hAnsi="Times New Roman"/>
                <w:sz w:val="24"/>
                <w:szCs w:val="24"/>
                <w:lang w:val="it-IT"/>
              </w:rPr>
              <w:t>Școala de mâine</w:t>
            </w:r>
          </w:p>
        </w:tc>
        <w:tc>
          <w:tcPr>
            <w:tcW w:w="2977"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Concurs video</w:t>
            </w:r>
          </w:p>
        </w:tc>
        <w:tc>
          <w:tcPr>
            <w:tcW w:w="1559" w:type="dxa"/>
          </w:tcPr>
          <w:p w:rsidR="000C327B" w:rsidRPr="000C327B" w:rsidRDefault="000C327B" w:rsidP="009D7772">
            <w:pPr>
              <w:spacing w:after="0" w:line="240" w:lineRule="auto"/>
              <w:rPr>
                <w:rFonts w:ascii="Times New Roman" w:hAnsi="Times New Roman"/>
                <w:sz w:val="24"/>
                <w:szCs w:val="24"/>
                <w:lang w:val="en-US"/>
              </w:rPr>
            </w:pPr>
            <w:r w:rsidRPr="000C327B">
              <w:rPr>
                <w:rFonts w:ascii="Times New Roman" w:hAnsi="Times New Roman"/>
                <w:sz w:val="24"/>
                <w:szCs w:val="24"/>
                <w:lang w:val="en-US"/>
              </w:rPr>
              <w:t>aprilie</w:t>
            </w:r>
          </w:p>
        </w:tc>
        <w:tc>
          <w:tcPr>
            <w:tcW w:w="1701" w:type="dxa"/>
          </w:tcPr>
          <w:p w:rsidR="000C327B" w:rsidRPr="000C327B" w:rsidRDefault="000C327B" w:rsidP="009D7772">
            <w:pPr>
              <w:spacing w:after="0" w:line="240" w:lineRule="auto"/>
              <w:rPr>
                <w:rFonts w:ascii="Times New Roman" w:hAnsi="Times New Roman"/>
                <w:sz w:val="24"/>
                <w:szCs w:val="24"/>
                <w:lang w:val="en-US"/>
              </w:rPr>
            </w:pPr>
          </w:p>
        </w:tc>
      </w:tr>
    </w:tbl>
    <w:p w:rsidR="000C327B" w:rsidRDefault="000C327B" w:rsidP="00454F54">
      <w:pPr>
        <w:pStyle w:val="14"/>
        <w:jc w:val="center"/>
        <w:rPr>
          <w:rFonts w:ascii="Times New Roman" w:hAnsi="Times New Roman"/>
          <w:b/>
          <w:i/>
          <w:sz w:val="24"/>
          <w:szCs w:val="24"/>
          <w:lang w:val="pt-BR"/>
        </w:rPr>
      </w:pPr>
    </w:p>
    <w:p w:rsidR="00FB56B4" w:rsidRDefault="00B23898" w:rsidP="00454F54">
      <w:pPr>
        <w:pStyle w:val="14"/>
        <w:jc w:val="center"/>
        <w:rPr>
          <w:rFonts w:ascii="Times New Roman" w:hAnsi="Times New Roman"/>
          <w:b/>
          <w:i/>
          <w:sz w:val="24"/>
          <w:szCs w:val="24"/>
          <w:lang w:val="pt-BR"/>
        </w:rPr>
      </w:pPr>
      <w:r>
        <w:rPr>
          <w:rFonts w:ascii="Times New Roman" w:hAnsi="Times New Roman"/>
          <w:b/>
          <w:i/>
          <w:sz w:val="24"/>
          <w:szCs w:val="24"/>
          <w:lang w:val="pt-BR"/>
        </w:rPr>
        <w:t>Anexa 6</w:t>
      </w:r>
      <w:r w:rsidR="00FB56B4" w:rsidRPr="00186EBF">
        <w:rPr>
          <w:rFonts w:ascii="Times New Roman" w:hAnsi="Times New Roman"/>
          <w:b/>
          <w:i/>
          <w:sz w:val="24"/>
          <w:szCs w:val="24"/>
          <w:lang w:val="pt-BR"/>
        </w:rPr>
        <w:t>.Școala tinerilor specialiști</w:t>
      </w:r>
    </w:p>
    <w:p w:rsidR="006D5845" w:rsidRPr="00186EBF" w:rsidRDefault="006D5845" w:rsidP="00FB56B4">
      <w:pPr>
        <w:pStyle w:val="14"/>
        <w:rPr>
          <w:rFonts w:ascii="Times New Roman" w:hAnsi="Times New Roman"/>
          <w:b/>
          <w:i/>
          <w:sz w:val="24"/>
          <w:szCs w:val="24"/>
          <w:lang w:val="pt-BR"/>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2902"/>
        <w:gridCol w:w="1620"/>
        <w:gridCol w:w="1440"/>
        <w:gridCol w:w="2118"/>
      </w:tblGrid>
      <w:tr w:rsidR="00FB56B4" w:rsidRPr="00186EBF" w:rsidTr="00D16B74">
        <w:tc>
          <w:tcPr>
            <w:tcW w:w="567" w:type="dxa"/>
            <w:vAlign w:val="center"/>
          </w:tcPr>
          <w:p w:rsidR="00FB56B4" w:rsidRPr="00186EBF" w:rsidRDefault="00FB56B4" w:rsidP="00FB56B4">
            <w:pPr>
              <w:pStyle w:val="14"/>
              <w:rPr>
                <w:rFonts w:ascii="Times New Roman" w:eastAsiaTheme="minorHAnsi" w:hAnsi="Times New Roman"/>
                <w:b/>
                <w:i/>
                <w:sz w:val="24"/>
                <w:szCs w:val="24"/>
                <w:lang w:val="pt-BR"/>
              </w:rPr>
            </w:pPr>
            <w:r w:rsidRPr="00186EBF">
              <w:rPr>
                <w:rFonts w:ascii="Times New Roman" w:eastAsiaTheme="minorHAnsi" w:hAnsi="Times New Roman"/>
                <w:b/>
                <w:i/>
                <w:sz w:val="24"/>
                <w:szCs w:val="24"/>
                <w:lang w:val="pt-BR"/>
              </w:rPr>
              <w:t>Nr d/o</w:t>
            </w:r>
          </w:p>
        </w:tc>
        <w:tc>
          <w:tcPr>
            <w:tcW w:w="1985" w:type="dxa"/>
            <w:vAlign w:val="center"/>
          </w:tcPr>
          <w:p w:rsidR="00FB56B4" w:rsidRPr="00186EBF" w:rsidRDefault="00FB56B4" w:rsidP="00FB56B4">
            <w:pPr>
              <w:pStyle w:val="14"/>
              <w:rPr>
                <w:rFonts w:ascii="Times New Roman" w:eastAsiaTheme="minorHAnsi" w:hAnsi="Times New Roman"/>
                <w:b/>
                <w:i/>
                <w:sz w:val="24"/>
                <w:szCs w:val="24"/>
                <w:lang w:val="pt-BR"/>
              </w:rPr>
            </w:pPr>
            <w:r w:rsidRPr="00186EBF">
              <w:rPr>
                <w:rFonts w:ascii="Times New Roman" w:eastAsiaTheme="minorHAnsi" w:hAnsi="Times New Roman"/>
                <w:b/>
                <w:i/>
                <w:sz w:val="24"/>
                <w:szCs w:val="24"/>
                <w:lang w:val="pt-BR"/>
              </w:rPr>
              <w:t>Tipul activității</w:t>
            </w:r>
          </w:p>
        </w:tc>
        <w:tc>
          <w:tcPr>
            <w:tcW w:w="2902" w:type="dxa"/>
            <w:vAlign w:val="center"/>
          </w:tcPr>
          <w:p w:rsidR="00FB56B4" w:rsidRPr="00186EBF" w:rsidRDefault="00FB56B4" w:rsidP="00FB56B4">
            <w:pPr>
              <w:pStyle w:val="14"/>
              <w:rPr>
                <w:rFonts w:ascii="Times New Roman" w:eastAsiaTheme="minorHAnsi" w:hAnsi="Times New Roman"/>
                <w:b/>
                <w:i/>
                <w:sz w:val="24"/>
                <w:szCs w:val="24"/>
                <w:lang w:val="pt-BR"/>
              </w:rPr>
            </w:pPr>
            <w:r w:rsidRPr="00186EBF">
              <w:rPr>
                <w:rFonts w:ascii="Times New Roman" w:eastAsiaTheme="minorHAnsi" w:hAnsi="Times New Roman"/>
                <w:b/>
                <w:i/>
                <w:sz w:val="24"/>
                <w:szCs w:val="24"/>
                <w:lang w:val="pt-BR"/>
              </w:rPr>
              <w:t>Tematica</w:t>
            </w:r>
          </w:p>
        </w:tc>
        <w:tc>
          <w:tcPr>
            <w:tcW w:w="1620" w:type="dxa"/>
            <w:vAlign w:val="center"/>
          </w:tcPr>
          <w:p w:rsidR="00FB56B4" w:rsidRPr="00186EBF" w:rsidRDefault="00FB56B4" w:rsidP="00FB56B4">
            <w:pPr>
              <w:pStyle w:val="14"/>
              <w:rPr>
                <w:rFonts w:ascii="Times New Roman" w:eastAsiaTheme="minorHAnsi" w:hAnsi="Times New Roman"/>
                <w:b/>
                <w:i/>
                <w:sz w:val="24"/>
                <w:szCs w:val="24"/>
                <w:lang w:val="pt-BR"/>
              </w:rPr>
            </w:pPr>
            <w:r w:rsidRPr="00186EBF">
              <w:rPr>
                <w:rFonts w:ascii="Times New Roman" w:eastAsiaTheme="minorHAnsi" w:hAnsi="Times New Roman"/>
                <w:b/>
                <w:i/>
                <w:sz w:val="24"/>
                <w:szCs w:val="24"/>
                <w:lang w:val="pt-BR"/>
              </w:rPr>
              <w:t>Perioada</w:t>
            </w:r>
          </w:p>
        </w:tc>
        <w:tc>
          <w:tcPr>
            <w:tcW w:w="1440" w:type="dxa"/>
            <w:vAlign w:val="center"/>
          </w:tcPr>
          <w:p w:rsidR="00FB56B4" w:rsidRPr="00186EBF" w:rsidRDefault="00FB56B4" w:rsidP="00FB56B4">
            <w:pPr>
              <w:pStyle w:val="14"/>
              <w:rPr>
                <w:rFonts w:ascii="Times New Roman" w:eastAsiaTheme="minorHAnsi" w:hAnsi="Times New Roman"/>
                <w:b/>
                <w:i/>
                <w:sz w:val="24"/>
                <w:szCs w:val="24"/>
                <w:lang w:val="pt-BR"/>
              </w:rPr>
            </w:pPr>
            <w:r w:rsidRPr="00186EBF">
              <w:rPr>
                <w:rFonts w:ascii="Times New Roman" w:eastAsiaTheme="minorHAnsi" w:hAnsi="Times New Roman"/>
                <w:b/>
                <w:i/>
                <w:sz w:val="24"/>
                <w:szCs w:val="24"/>
                <w:lang w:val="pt-BR"/>
              </w:rPr>
              <w:t>Public vizat</w:t>
            </w:r>
          </w:p>
        </w:tc>
        <w:tc>
          <w:tcPr>
            <w:tcW w:w="2118" w:type="dxa"/>
            <w:vAlign w:val="center"/>
          </w:tcPr>
          <w:p w:rsidR="00FB56B4" w:rsidRPr="00186EBF" w:rsidRDefault="00FB56B4" w:rsidP="00FB56B4">
            <w:pPr>
              <w:pStyle w:val="14"/>
              <w:rPr>
                <w:rFonts w:ascii="Times New Roman" w:eastAsiaTheme="minorHAnsi" w:hAnsi="Times New Roman"/>
                <w:b/>
                <w:i/>
                <w:sz w:val="24"/>
                <w:szCs w:val="24"/>
                <w:lang w:val="pt-BR"/>
              </w:rPr>
            </w:pPr>
            <w:r w:rsidRPr="00186EBF">
              <w:rPr>
                <w:rFonts w:ascii="Times New Roman" w:eastAsiaTheme="minorHAnsi" w:hAnsi="Times New Roman"/>
                <w:b/>
                <w:i/>
                <w:sz w:val="24"/>
                <w:szCs w:val="24"/>
                <w:lang w:val="pt-BR"/>
              </w:rPr>
              <w:t>Responsabil</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pt-BR"/>
              </w:rPr>
              <w:t>1</w:t>
            </w:r>
            <w:r w:rsidRPr="00186EBF">
              <w:rPr>
                <w:rFonts w:ascii="Times New Roman" w:eastAsiaTheme="minorHAnsi" w:hAnsi="Times New Roman"/>
                <w:sz w:val="24"/>
                <w:szCs w:val="24"/>
                <w:lang w:val="en-US"/>
              </w:rPr>
              <w:t>.</w:t>
            </w:r>
          </w:p>
        </w:tc>
        <w:tc>
          <w:tcPr>
            <w:tcW w:w="1985"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Seminar raional teoretico-practic</w:t>
            </w:r>
          </w:p>
        </w:tc>
        <w:tc>
          <w:tcPr>
            <w:tcW w:w="2902" w:type="dxa"/>
          </w:tcPr>
          <w:p w:rsidR="00FB56B4" w:rsidRPr="00186EBF" w:rsidRDefault="00E07391"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Facilități sociale și responsabilități didactice pentru tinerii specialiști și cadre didactice(1-3 ani activitate didactică)</w:t>
            </w:r>
          </w:p>
        </w:tc>
        <w:tc>
          <w:tcPr>
            <w:tcW w:w="1620" w:type="dxa"/>
          </w:tcPr>
          <w:p w:rsidR="00FB56B4" w:rsidRPr="00186EBF" w:rsidRDefault="00AA04D5"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S</w:t>
            </w:r>
            <w:r w:rsidR="009E12FA">
              <w:rPr>
                <w:rFonts w:ascii="Times New Roman" w:eastAsiaTheme="minorHAnsi" w:hAnsi="Times New Roman"/>
                <w:sz w:val="24"/>
                <w:szCs w:val="24"/>
                <w:lang w:val="pt-BR"/>
              </w:rPr>
              <w:t>eptembrie</w:t>
            </w:r>
          </w:p>
        </w:tc>
        <w:tc>
          <w:tcPr>
            <w:tcW w:w="1440"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Managerii debutanți</w:t>
            </w:r>
          </w:p>
        </w:tc>
        <w:tc>
          <w:tcPr>
            <w:tcW w:w="2118"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SMRUCRP</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2.</w:t>
            </w:r>
          </w:p>
        </w:tc>
        <w:tc>
          <w:tcPr>
            <w:tcW w:w="1985" w:type="dxa"/>
          </w:tcPr>
          <w:p w:rsidR="00FB56B4" w:rsidRPr="00186EBF" w:rsidRDefault="00FB56B4" w:rsidP="00FB56B4">
            <w:pPr>
              <w:pStyle w:val="14"/>
              <w:rPr>
                <w:rFonts w:ascii="Times New Roman" w:eastAsiaTheme="minorHAnsi" w:hAnsi="Times New Roman"/>
                <w:sz w:val="24"/>
                <w:szCs w:val="24"/>
                <w:lang w:val="en-US"/>
              </w:rPr>
            </w:pPr>
          </w:p>
        </w:tc>
        <w:tc>
          <w:tcPr>
            <w:tcW w:w="2902"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Aspecte ale gestionării documentației școlare</w:t>
            </w:r>
          </w:p>
        </w:tc>
        <w:tc>
          <w:tcPr>
            <w:tcW w:w="1620" w:type="dxa"/>
          </w:tcPr>
          <w:p w:rsidR="00FB56B4" w:rsidRPr="00186EBF" w:rsidRDefault="00AA04D5" w:rsidP="00FB56B4">
            <w:pPr>
              <w:pStyle w:val="14"/>
              <w:rPr>
                <w:rFonts w:ascii="Times New Roman" w:eastAsiaTheme="minorHAnsi" w:hAnsi="Times New Roman"/>
                <w:sz w:val="24"/>
                <w:szCs w:val="24"/>
                <w:lang w:val="it-IT"/>
              </w:rPr>
            </w:pPr>
            <w:r>
              <w:rPr>
                <w:rFonts w:ascii="Times New Roman" w:eastAsiaTheme="minorHAnsi" w:hAnsi="Times New Roman"/>
                <w:sz w:val="24"/>
                <w:szCs w:val="24"/>
                <w:lang w:val="it-IT"/>
              </w:rPr>
              <w:t>O</w:t>
            </w:r>
            <w:r w:rsidR="00FB56B4" w:rsidRPr="00186EBF">
              <w:rPr>
                <w:rFonts w:ascii="Times New Roman" w:eastAsiaTheme="minorHAnsi" w:hAnsi="Times New Roman"/>
                <w:sz w:val="24"/>
                <w:szCs w:val="24"/>
                <w:lang w:val="it-IT"/>
              </w:rPr>
              <w:t>ctombrie</w:t>
            </w:r>
          </w:p>
        </w:tc>
        <w:tc>
          <w:tcPr>
            <w:tcW w:w="1440"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 xml:space="preserve">Managerii debutanți </w:t>
            </w:r>
          </w:p>
        </w:tc>
        <w:tc>
          <w:tcPr>
            <w:tcW w:w="2118"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pt-BR"/>
              </w:rPr>
              <w:t>SMRUCRP</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3.</w:t>
            </w:r>
          </w:p>
        </w:tc>
        <w:tc>
          <w:tcPr>
            <w:tcW w:w="1985" w:type="dxa"/>
          </w:tcPr>
          <w:p w:rsidR="00FB56B4" w:rsidRPr="00186EBF" w:rsidRDefault="00FB56B4" w:rsidP="00FB56B4">
            <w:pPr>
              <w:pStyle w:val="14"/>
              <w:rPr>
                <w:rFonts w:ascii="Times New Roman" w:eastAsiaTheme="minorHAnsi" w:hAnsi="Times New Roman"/>
                <w:sz w:val="24"/>
                <w:szCs w:val="24"/>
                <w:lang w:val="en-US"/>
              </w:rPr>
            </w:pPr>
          </w:p>
        </w:tc>
        <w:tc>
          <w:tcPr>
            <w:tcW w:w="290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Conseliere metodică în realizarea proiectărilor de lungă durată și a documentației școlare</w:t>
            </w:r>
          </w:p>
          <w:p w:rsidR="00FB56B4" w:rsidRPr="00AA04D5" w:rsidRDefault="00FB56B4" w:rsidP="00FB56B4">
            <w:pPr>
              <w:pStyle w:val="14"/>
              <w:rPr>
                <w:rFonts w:ascii="Times New Roman" w:eastAsiaTheme="minorHAnsi" w:hAnsi="Times New Roman"/>
                <w:sz w:val="24"/>
                <w:szCs w:val="24"/>
                <w:lang w:val="fr-FR"/>
              </w:rPr>
            </w:pPr>
            <w:r w:rsidRPr="00AA04D5">
              <w:rPr>
                <w:rFonts w:ascii="Times New Roman" w:eastAsiaTheme="minorHAnsi" w:hAnsi="Times New Roman"/>
                <w:sz w:val="24"/>
                <w:szCs w:val="24"/>
                <w:lang w:val="fr-FR"/>
              </w:rPr>
              <w:t>Cerințe față de proiectarea zilnică</w:t>
            </w:r>
          </w:p>
        </w:tc>
        <w:tc>
          <w:tcPr>
            <w:tcW w:w="1620"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 xml:space="preserve">Septembrie </w:t>
            </w:r>
          </w:p>
        </w:tc>
        <w:tc>
          <w:tcPr>
            <w:tcW w:w="1440"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Tinerii specialiști</w:t>
            </w:r>
          </w:p>
        </w:tc>
        <w:tc>
          <w:tcPr>
            <w:tcW w:w="2118"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SMCFC</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4.</w:t>
            </w:r>
          </w:p>
        </w:tc>
        <w:tc>
          <w:tcPr>
            <w:tcW w:w="1985" w:type="dxa"/>
          </w:tcPr>
          <w:p w:rsidR="00FB56B4" w:rsidRPr="00186EBF" w:rsidRDefault="00FB56B4" w:rsidP="00FB56B4">
            <w:pPr>
              <w:pStyle w:val="14"/>
              <w:rPr>
                <w:rFonts w:ascii="Times New Roman" w:eastAsiaTheme="minorHAnsi" w:hAnsi="Times New Roman"/>
                <w:sz w:val="24"/>
                <w:szCs w:val="24"/>
                <w:lang w:val="en-US"/>
              </w:rPr>
            </w:pPr>
          </w:p>
        </w:tc>
        <w:tc>
          <w:tcPr>
            <w:tcW w:w="290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Tehnologia organizării și desfășurării ședințelor cu părinții</w:t>
            </w:r>
          </w:p>
        </w:tc>
        <w:tc>
          <w:tcPr>
            <w:tcW w:w="162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Noiembrie </w:t>
            </w:r>
          </w:p>
        </w:tc>
        <w:tc>
          <w:tcPr>
            <w:tcW w:w="144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Tinerii specialiști </w:t>
            </w:r>
          </w:p>
        </w:tc>
        <w:tc>
          <w:tcPr>
            <w:tcW w:w="2118"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SMCFC</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5.</w:t>
            </w:r>
          </w:p>
        </w:tc>
        <w:tc>
          <w:tcPr>
            <w:tcW w:w="1985" w:type="dxa"/>
          </w:tcPr>
          <w:p w:rsidR="00FB56B4" w:rsidRPr="00186EBF" w:rsidRDefault="00FB56B4" w:rsidP="00FB56B4">
            <w:pPr>
              <w:pStyle w:val="14"/>
              <w:rPr>
                <w:rFonts w:ascii="Times New Roman" w:eastAsiaTheme="minorHAnsi" w:hAnsi="Times New Roman"/>
                <w:sz w:val="24"/>
                <w:szCs w:val="24"/>
                <w:lang w:val="en-US"/>
              </w:rPr>
            </w:pPr>
          </w:p>
        </w:tc>
        <w:tc>
          <w:tcPr>
            <w:tcW w:w="290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Planificarea anuală a activității IET</w:t>
            </w:r>
          </w:p>
        </w:tc>
        <w:tc>
          <w:tcPr>
            <w:tcW w:w="162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Septembrie </w:t>
            </w:r>
          </w:p>
        </w:tc>
        <w:tc>
          <w:tcPr>
            <w:tcW w:w="144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de grădinițe</w:t>
            </w:r>
          </w:p>
        </w:tc>
        <w:tc>
          <w:tcPr>
            <w:tcW w:w="2118"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 spec. principal</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p>
        </w:tc>
        <w:tc>
          <w:tcPr>
            <w:tcW w:w="1985" w:type="dxa"/>
          </w:tcPr>
          <w:p w:rsidR="00FB56B4" w:rsidRPr="00186EBF" w:rsidRDefault="00FB56B4" w:rsidP="00FB56B4">
            <w:pPr>
              <w:pStyle w:val="14"/>
              <w:rPr>
                <w:rFonts w:ascii="Times New Roman" w:eastAsiaTheme="minorHAnsi" w:hAnsi="Times New Roman"/>
                <w:sz w:val="24"/>
                <w:szCs w:val="24"/>
                <w:lang w:val="en-US"/>
              </w:rPr>
            </w:pPr>
          </w:p>
        </w:tc>
        <w:tc>
          <w:tcPr>
            <w:tcW w:w="290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Activitatea </w:t>
            </w:r>
            <w:r>
              <w:rPr>
                <w:rFonts w:ascii="Times New Roman" w:eastAsiaTheme="minorHAnsi" w:hAnsi="Times New Roman"/>
                <w:noProof/>
                <w:sz w:val="24"/>
                <w:szCs w:val="24"/>
              </w:rPr>
              <w:drawing>
                <wp:anchor distT="0" distB="0" distL="114300" distR="114300" simplePos="0" relativeHeight="251674624" behindDoc="1" locked="0" layoutInCell="1" allowOverlap="1">
                  <wp:simplePos x="0" y="0"/>
                  <wp:positionH relativeFrom="column">
                    <wp:posOffset>-2510790</wp:posOffset>
                  </wp:positionH>
                  <wp:positionV relativeFrom="paragraph">
                    <wp:posOffset>-974090</wp:posOffset>
                  </wp:positionV>
                  <wp:extent cx="7639050" cy="11258550"/>
                  <wp:effectExtent l="19050" t="0" r="0" b="0"/>
                  <wp:wrapNone/>
                  <wp:docPr id="41" name="Рисунок 35"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en-US"/>
              </w:rPr>
              <w:t>organelor de conducere în IET</w:t>
            </w:r>
          </w:p>
        </w:tc>
        <w:tc>
          <w:tcPr>
            <w:tcW w:w="162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Octombrie </w:t>
            </w:r>
          </w:p>
        </w:tc>
        <w:tc>
          <w:tcPr>
            <w:tcW w:w="144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de grădinițe</w:t>
            </w:r>
          </w:p>
        </w:tc>
        <w:tc>
          <w:tcPr>
            <w:tcW w:w="2118"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 spec. principal</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p>
        </w:tc>
        <w:tc>
          <w:tcPr>
            <w:tcW w:w="1985" w:type="dxa"/>
          </w:tcPr>
          <w:p w:rsidR="00FB56B4" w:rsidRPr="00186EBF" w:rsidRDefault="00FB56B4" w:rsidP="00FB56B4">
            <w:pPr>
              <w:pStyle w:val="14"/>
              <w:rPr>
                <w:rFonts w:ascii="Times New Roman" w:eastAsiaTheme="minorHAnsi" w:hAnsi="Times New Roman"/>
                <w:sz w:val="24"/>
                <w:szCs w:val="24"/>
                <w:lang w:val="en-US"/>
              </w:rPr>
            </w:pPr>
          </w:p>
        </w:tc>
        <w:tc>
          <w:tcPr>
            <w:tcW w:w="2902" w:type="dxa"/>
          </w:tcPr>
          <w:p w:rsidR="00FB56B4" w:rsidRPr="0007583B" w:rsidRDefault="00FB56B4" w:rsidP="00FB56B4">
            <w:pPr>
              <w:pStyle w:val="14"/>
              <w:rPr>
                <w:rFonts w:ascii="Times New Roman" w:eastAsiaTheme="minorHAnsi" w:hAnsi="Times New Roman"/>
                <w:sz w:val="24"/>
                <w:szCs w:val="24"/>
                <w:lang w:val="fr-FR"/>
              </w:rPr>
            </w:pPr>
            <w:r w:rsidRPr="0007583B">
              <w:rPr>
                <w:rFonts w:ascii="Times New Roman" w:eastAsiaTheme="minorHAnsi" w:hAnsi="Times New Roman"/>
                <w:sz w:val="24"/>
                <w:szCs w:val="24"/>
                <w:lang w:val="fr-FR"/>
              </w:rPr>
              <w:t>Planificarea controlului intern în IET</w:t>
            </w:r>
          </w:p>
        </w:tc>
        <w:tc>
          <w:tcPr>
            <w:tcW w:w="162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Noiembrie </w:t>
            </w:r>
          </w:p>
        </w:tc>
        <w:tc>
          <w:tcPr>
            <w:tcW w:w="144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de grădinițe</w:t>
            </w:r>
          </w:p>
        </w:tc>
        <w:tc>
          <w:tcPr>
            <w:tcW w:w="2118"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 spec. principal</w:t>
            </w:r>
          </w:p>
        </w:tc>
      </w:tr>
      <w:tr w:rsidR="00FB56B4" w:rsidRPr="00186EBF" w:rsidTr="00D16B74">
        <w:tc>
          <w:tcPr>
            <w:tcW w:w="567" w:type="dxa"/>
          </w:tcPr>
          <w:p w:rsidR="00FB56B4" w:rsidRPr="00186EBF" w:rsidRDefault="00FB56B4" w:rsidP="00FB56B4">
            <w:pPr>
              <w:pStyle w:val="14"/>
              <w:rPr>
                <w:rFonts w:ascii="Times New Roman" w:eastAsiaTheme="minorHAnsi" w:hAnsi="Times New Roman"/>
                <w:sz w:val="24"/>
                <w:szCs w:val="24"/>
                <w:lang w:val="en-US"/>
              </w:rPr>
            </w:pPr>
          </w:p>
        </w:tc>
        <w:tc>
          <w:tcPr>
            <w:tcW w:w="1985" w:type="dxa"/>
          </w:tcPr>
          <w:p w:rsidR="00FB56B4" w:rsidRPr="00186EBF" w:rsidRDefault="00FB56B4" w:rsidP="00FB56B4">
            <w:pPr>
              <w:pStyle w:val="14"/>
              <w:rPr>
                <w:rFonts w:ascii="Times New Roman" w:eastAsiaTheme="minorHAnsi" w:hAnsi="Times New Roman"/>
                <w:sz w:val="24"/>
                <w:szCs w:val="24"/>
                <w:lang w:val="en-US"/>
              </w:rPr>
            </w:pPr>
          </w:p>
        </w:tc>
        <w:tc>
          <w:tcPr>
            <w:tcW w:w="2902"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Evaluarea cadrelor didactice în IET</w:t>
            </w:r>
          </w:p>
        </w:tc>
        <w:tc>
          <w:tcPr>
            <w:tcW w:w="162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Februarie </w:t>
            </w:r>
          </w:p>
        </w:tc>
        <w:tc>
          <w:tcPr>
            <w:tcW w:w="1440"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Directorii de grădinițe</w:t>
            </w:r>
          </w:p>
        </w:tc>
        <w:tc>
          <w:tcPr>
            <w:tcW w:w="2118"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M.Panciuc, spec. principal</w:t>
            </w:r>
          </w:p>
        </w:tc>
      </w:tr>
    </w:tbl>
    <w:p w:rsidR="00FB56B4" w:rsidRPr="00186EBF" w:rsidRDefault="00FB56B4" w:rsidP="00FB56B4">
      <w:pPr>
        <w:pStyle w:val="14"/>
        <w:rPr>
          <w:rFonts w:ascii="Times New Roman" w:hAnsi="Times New Roman"/>
          <w:sz w:val="24"/>
          <w:szCs w:val="24"/>
          <w:lang w:val="en-US"/>
        </w:rPr>
      </w:pPr>
    </w:p>
    <w:p w:rsidR="00FB56B4" w:rsidRPr="00186EBF" w:rsidRDefault="00FB56B4" w:rsidP="00FB56B4">
      <w:pPr>
        <w:pStyle w:val="14"/>
        <w:rPr>
          <w:rFonts w:ascii="Times New Roman" w:hAnsi="Times New Roman"/>
          <w:sz w:val="24"/>
          <w:szCs w:val="24"/>
          <w:lang w:val="en-US"/>
        </w:rPr>
      </w:pPr>
    </w:p>
    <w:p w:rsidR="00FB56B4" w:rsidRPr="00186EBF" w:rsidRDefault="00FB56B4" w:rsidP="00FB56B4">
      <w:pPr>
        <w:pStyle w:val="14"/>
        <w:rPr>
          <w:rFonts w:ascii="Times New Roman" w:hAnsi="Times New Roman"/>
          <w:sz w:val="24"/>
          <w:szCs w:val="24"/>
          <w:lang w:val="fr-FR"/>
        </w:rPr>
      </w:pPr>
      <w:r w:rsidRPr="00186EBF">
        <w:rPr>
          <w:rFonts w:ascii="Times New Roman" w:hAnsi="Times New Roman"/>
          <w:sz w:val="24"/>
          <w:szCs w:val="24"/>
          <w:lang w:val="fr-FR"/>
        </w:rPr>
        <w:tab/>
      </w:r>
      <w:r w:rsidRPr="00186EBF">
        <w:rPr>
          <w:rFonts w:ascii="Times New Roman" w:hAnsi="Times New Roman"/>
          <w:sz w:val="24"/>
          <w:szCs w:val="24"/>
          <w:lang w:val="fr-FR"/>
        </w:rPr>
        <w:tab/>
      </w:r>
      <w:r w:rsidRPr="00186EBF">
        <w:rPr>
          <w:rFonts w:ascii="Times New Roman" w:hAnsi="Times New Roman"/>
          <w:sz w:val="24"/>
          <w:szCs w:val="24"/>
          <w:lang w:val="fr-FR"/>
        </w:rPr>
        <w:tab/>
      </w:r>
      <w:r w:rsidRPr="00186EBF">
        <w:rPr>
          <w:rFonts w:ascii="Times New Roman" w:hAnsi="Times New Roman"/>
          <w:sz w:val="24"/>
          <w:szCs w:val="24"/>
          <w:lang w:val="fr-FR"/>
        </w:rPr>
        <w:tab/>
      </w:r>
      <w:r w:rsidRPr="00186EBF">
        <w:rPr>
          <w:rFonts w:ascii="Times New Roman" w:hAnsi="Times New Roman"/>
          <w:sz w:val="24"/>
          <w:szCs w:val="24"/>
          <w:lang w:val="fr-FR"/>
        </w:rPr>
        <w:tab/>
      </w:r>
    </w:p>
    <w:p w:rsidR="00FB56B4" w:rsidRDefault="00FB56B4" w:rsidP="00454F54">
      <w:pPr>
        <w:pStyle w:val="14"/>
        <w:jc w:val="center"/>
        <w:rPr>
          <w:rFonts w:ascii="Times New Roman" w:hAnsi="Times New Roman"/>
          <w:b/>
          <w:i/>
          <w:sz w:val="24"/>
          <w:szCs w:val="24"/>
          <w:lang w:val="it-IT"/>
        </w:rPr>
      </w:pPr>
      <w:r w:rsidRPr="00186EBF">
        <w:rPr>
          <w:rFonts w:ascii="Times New Roman" w:hAnsi="Times New Roman"/>
          <w:b/>
          <w:i/>
          <w:sz w:val="24"/>
          <w:szCs w:val="24"/>
          <w:lang w:val="it-IT"/>
        </w:rPr>
        <w:t xml:space="preserve">Anexa </w:t>
      </w:r>
      <w:r w:rsidR="00B23898">
        <w:rPr>
          <w:rFonts w:ascii="Times New Roman" w:hAnsi="Times New Roman"/>
          <w:b/>
          <w:i/>
          <w:sz w:val="24"/>
          <w:szCs w:val="24"/>
          <w:lang w:val="it-IT"/>
        </w:rPr>
        <w:t>7</w:t>
      </w:r>
      <w:r w:rsidRPr="00186EBF">
        <w:rPr>
          <w:rFonts w:ascii="Times New Roman" w:hAnsi="Times New Roman"/>
          <w:b/>
          <w:i/>
          <w:sz w:val="24"/>
          <w:szCs w:val="24"/>
          <w:lang w:val="it-IT"/>
        </w:rPr>
        <w:t>.Școala bibliotecarului</w:t>
      </w:r>
    </w:p>
    <w:p w:rsidR="00FC343F" w:rsidRPr="00186EBF" w:rsidRDefault="00FC343F" w:rsidP="00454F54">
      <w:pPr>
        <w:pStyle w:val="14"/>
        <w:jc w:val="center"/>
        <w:rPr>
          <w:rFonts w:ascii="Times New Roman" w:hAnsi="Times New Roman"/>
          <w:b/>
          <w:i/>
          <w:sz w:val="24"/>
          <w:szCs w:val="24"/>
          <w:lang w:val="it-IT"/>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91"/>
        <w:gridCol w:w="1476"/>
        <w:gridCol w:w="1663"/>
        <w:gridCol w:w="1425"/>
        <w:gridCol w:w="1835"/>
      </w:tblGrid>
      <w:tr w:rsidR="00FB56B4" w:rsidRPr="00186EBF" w:rsidTr="00454F54">
        <w:tc>
          <w:tcPr>
            <w:tcW w:w="4091" w:type="dxa"/>
            <w:vAlign w:val="center"/>
          </w:tcPr>
          <w:p w:rsidR="00FB56B4" w:rsidRPr="00454F54" w:rsidRDefault="00FB56B4" w:rsidP="00454F54">
            <w:pPr>
              <w:pStyle w:val="14"/>
              <w:jc w:val="center"/>
              <w:rPr>
                <w:rFonts w:ascii="Times New Roman" w:eastAsiaTheme="minorHAnsi" w:hAnsi="Times New Roman"/>
                <w:b/>
                <w:i/>
                <w:sz w:val="24"/>
                <w:szCs w:val="24"/>
                <w:lang w:val="ro-RO"/>
              </w:rPr>
            </w:pPr>
            <w:r w:rsidRPr="00454F54">
              <w:rPr>
                <w:rFonts w:ascii="Times New Roman" w:eastAsiaTheme="minorHAnsi" w:hAnsi="Times New Roman"/>
                <w:b/>
                <w:i/>
                <w:sz w:val="24"/>
                <w:szCs w:val="24"/>
                <w:lang w:val="ro-RO"/>
              </w:rPr>
              <w:t>Activităţi</w:t>
            </w:r>
          </w:p>
        </w:tc>
        <w:tc>
          <w:tcPr>
            <w:tcW w:w="1476" w:type="dxa"/>
            <w:vAlign w:val="center"/>
          </w:tcPr>
          <w:p w:rsidR="00FB56B4" w:rsidRPr="00454F54" w:rsidRDefault="00FB56B4" w:rsidP="00454F54">
            <w:pPr>
              <w:pStyle w:val="14"/>
              <w:jc w:val="center"/>
              <w:rPr>
                <w:rFonts w:ascii="Times New Roman" w:eastAsiaTheme="minorHAnsi" w:hAnsi="Times New Roman"/>
                <w:b/>
                <w:i/>
                <w:sz w:val="24"/>
                <w:szCs w:val="24"/>
                <w:lang w:val="ro-RO"/>
              </w:rPr>
            </w:pPr>
            <w:r w:rsidRPr="00454F54">
              <w:rPr>
                <w:rFonts w:ascii="Times New Roman" w:eastAsiaTheme="minorHAnsi" w:hAnsi="Times New Roman"/>
                <w:b/>
                <w:i/>
                <w:sz w:val="24"/>
                <w:szCs w:val="24"/>
                <w:lang w:val="ro-RO"/>
              </w:rPr>
              <w:t>Locul desfăşurării</w:t>
            </w:r>
          </w:p>
        </w:tc>
        <w:tc>
          <w:tcPr>
            <w:tcW w:w="1663" w:type="dxa"/>
            <w:vAlign w:val="center"/>
          </w:tcPr>
          <w:p w:rsidR="00FB56B4" w:rsidRPr="00454F54" w:rsidRDefault="00FB56B4" w:rsidP="00454F54">
            <w:pPr>
              <w:pStyle w:val="14"/>
              <w:jc w:val="center"/>
              <w:rPr>
                <w:rFonts w:ascii="Times New Roman" w:eastAsiaTheme="minorHAnsi" w:hAnsi="Times New Roman"/>
                <w:b/>
                <w:i/>
                <w:sz w:val="24"/>
                <w:szCs w:val="24"/>
                <w:lang w:val="ro-RO"/>
              </w:rPr>
            </w:pPr>
            <w:r w:rsidRPr="00454F54">
              <w:rPr>
                <w:rFonts w:ascii="Times New Roman" w:eastAsiaTheme="minorHAnsi" w:hAnsi="Times New Roman"/>
                <w:b/>
                <w:i/>
                <w:sz w:val="24"/>
                <w:szCs w:val="24"/>
                <w:lang w:val="ro-RO"/>
              </w:rPr>
              <w:t>Termen</w:t>
            </w:r>
          </w:p>
        </w:tc>
        <w:tc>
          <w:tcPr>
            <w:tcW w:w="1425" w:type="dxa"/>
            <w:vAlign w:val="center"/>
          </w:tcPr>
          <w:p w:rsidR="00FB56B4" w:rsidRPr="00454F54" w:rsidRDefault="00FB56B4" w:rsidP="00454F54">
            <w:pPr>
              <w:pStyle w:val="14"/>
              <w:jc w:val="center"/>
              <w:rPr>
                <w:rFonts w:ascii="Times New Roman" w:eastAsiaTheme="minorHAnsi" w:hAnsi="Times New Roman"/>
                <w:b/>
                <w:i/>
                <w:sz w:val="24"/>
                <w:szCs w:val="24"/>
                <w:lang w:val="ro-RO"/>
              </w:rPr>
            </w:pPr>
            <w:r w:rsidRPr="00454F54">
              <w:rPr>
                <w:rFonts w:ascii="Times New Roman" w:eastAsiaTheme="minorHAnsi" w:hAnsi="Times New Roman"/>
                <w:b/>
                <w:i/>
                <w:sz w:val="24"/>
                <w:szCs w:val="24"/>
                <w:lang w:val="ro-RO"/>
              </w:rPr>
              <w:t>Grupul-țintă</w:t>
            </w:r>
          </w:p>
        </w:tc>
        <w:tc>
          <w:tcPr>
            <w:tcW w:w="1835" w:type="dxa"/>
            <w:vAlign w:val="center"/>
          </w:tcPr>
          <w:p w:rsidR="00FB56B4" w:rsidRPr="00454F54" w:rsidRDefault="00FB56B4" w:rsidP="00454F54">
            <w:pPr>
              <w:pStyle w:val="14"/>
              <w:jc w:val="center"/>
              <w:rPr>
                <w:rFonts w:ascii="Times New Roman" w:eastAsiaTheme="minorHAnsi" w:hAnsi="Times New Roman"/>
                <w:b/>
                <w:i/>
                <w:sz w:val="24"/>
                <w:szCs w:val="24"/>
                <w:lang w:val="ro-RO"/>
              </w:rPr>
            </w:pPr>
            <w:r w:rsidRPr="00454F54">
              <w:rPr>
                <w:rFonts w:ascii="Times New Roman" w:eastAsiaTheme="minorHAnsi" w:hAnsi="Times New Roman"/>
                <w:b/>
                <w:i/>
                <w:sz w:val="24"/>
                <w:szCs w:val="24"/>
                <w:lang w:val="ro-RO"/>
              </w:rPr>
              <w:t>Responsabil</w:t>
            </w:r>
          </w:p>
        </w:tc>
      </w:tr>
      <w:tr w:rsidR="00FB56B4" w:rsidRPr="00186EBF" w:rsidTr="00454F54">
        <w:tc>
          <w:tcPr>
            <w:tcW w:w="409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1.Seminar instructiv:</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„Perfectarea  rapoartelor ce țin de evidența manualelor”</w:t>
            </w:r>
          </w:p>
        </w:tc>
        <w:tc>
          <w:tcPr>
            <w:tcW w:w="14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tc>
        <w:tc>
          <w:tcPr>
            <w:tcW w:w="1663" w:type="dxa"/>
          </w:tcPr>
          <w:p w:rsidR="00FB56B4" w:rsidRPr="00186EBF" w:rsidRDefault="00AA04D5"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O</w:t>
            </w:r>
            <w:r w:rsidR="00FB56B4" w:rsidRPr="00186EBF">
              <w:rPr>
                <w:rFonts w:ascii="Times New Roman" w:eastAsiaTheme="minorHAnsi" w:hAnsi="Times New Roman"/>
                <w:sz w:val="24"/>
                <w:szCs w:val="24"/>
                <w:lang w:val="ro-RO"/>
              </w:rPr>
              <w:t>ctombrie</w:t>
            </w:r>
          </w:p>
        </w:tc>
        <w:tc>
          <w:tcPr>
            <w:tcW w:w="142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Debutanții</w:t>
            </w:r>
          </w:p>
        </w:tc>
        <w:tc>
          <w:tcPr>
            <w:tcW w:w="183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 Buiuc</w:t>
            </w:r>
            <w:r w:rsidR="00AA04D5">
              <w:rPr>
                <w:rFonts w:ascii="Times New Roman" w:eastAsiaTheme="minorHAnsi" w:hAnsi="Times New Roman"/>
                <w:sz w:val="24"/>
                <w:szCs w:val="24"/>
                <w:lang w:val="ro-RO"/>
              </w:rPr>
              <w:t>, sp. principal</w:t>
            </w:r>
          </w:p>
        </w:tc>
      </w:tr>
      <w:tr w:rsidR="00FB56B4" w:rsidRPr="00186EBF" w:rsidTr="00454F54">
        <w:tc>
          <w:tcPr>
            <w:tcW w:w="409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2.Seminar teoretico-practic   „Evidenţa şi gestionarea publicaţiilor. Perfectarea rapoartelor statistice”</w:t>
            </w:r>
          </w:p>
        </w:tc>
        <w:tc>
          <w:tcPr>
            <w:tcW w:w="14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DÎ</w:t>
            </w:r>
          </w:p>
        </w:tc>
        <w:tc>
          <w:tcPr>
            <w:tcW w:w="1663" w:type="dxa"/>
          </w:tcPr>
          <w:p w:rsidR="00FB56B4" w:rsidRPr="00186EBF" w:rsidRDefault="00AA04D5"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D</w:t>
            </w:r>
            <w:r w:rsidR="00FB56B4" w:rsidRPr="00186EBF">
              <w:rPr>
                <w:rFonts w:ascii="Times New Roman" w:eastAsiaTheme="minorHAnsi" w:hAnsi="Times New Roman"/>
                <w:sz w:val="24"/>
                <w:szCs w:val="24"/>
                <w:lang w:val="ro-RO"/>
              </w:rPr>
              <w:t>ecembrie</w:t>
            </w:r>
          </w:p>
        </w:tc>
        <w:tc>
          <w:tcPr>
            <w:tcW w:w="142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Debutanții</w:t>
            </w:r>
          </w:p>
        </w:tc>
        <w:tc>
          <w:tcPr>
            <w:tcW w:w="183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 Buiuc</w:t>
            </w:r>
            <w:r w:rsidR="00AA04D5">
              <w:rPr>
                <w:rFonts w:ascii="Times New Roman" w:eastAsiaTheme="minorHAnsi" w:hAnsi="Times New Roman"/>
                <w:sz w:val="24"/>
                <w:szCs w:val="24"/>
                <w:lang w:val="ro-RO"/>
              </w:rPr>
              <w:t>, sp. principal</w:t>
            </w:r>
          </w:p>
        </w:tc>
      </w:tr>
      <w:tr w:rsidR="00FB56B4" w:rsidRPr="00186EBF" w:rsidTr="00454F54">
        <w:tc>
          <w:tcPr>
            <w:tcW w:w="4091" w:type="dxa"/>
          </w:tcPr>
          <w:p w:rsidR="00FB56B4" w:rsidRPr="00FC343F" w:rsidRDefault="00B23898"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drawing>
                <wp:anchor distT="0" distB="0" distL="114300" distR="114300" simplePos="0" relativeHeight="251655680" behindDoc="1" locked="0" layoutInCell="1" allowOverlap="1">
                  <wp:simplePos x="0" y="0"/>
                  <wp:positionH relativeFrom="column">
                    <wp:posOffset>-609600</wp:posOffset>
                  </wp:positionH>
                  <wp:positionV relativeFrom="paragraph">
                    <wp:posOffset>-945515</wp:posOffset>
                  </wp:positionV>
                  <wp:extent cx="7639685" cy="11257915"/>
                  <wp:effectExtent l="19050" t="0" r="0" b="0"/>
                  <wp:wrapNone/>
                  <wp:docPr id="40" name="Рисунок 3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FC343F">
              <w:rPr>
                <w:rFonts w:ascii="Times New Roman" w:eastAsiaTheme="minorHAnsi" w:hAnsi="Times New Roman"/>
                <w:sz w:val="24"/>
                <w:szCs w:val="24"/>
                <w:lang w:val="ro-RO"/>
              </w:rPr>
              <w:t xml:space="preserve">3.Concursul declamatorilor </w:t>
            </w:r>
          </w:p>
        </w:tc>
        <w:tc>
          <w:tcPr>
            <w:tcW w:w="1476"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 xml:space="preserve">Biblioteca Publică </w:t>
            </w:r>
            <w:r w:rsidRPr="00FC343F">
              <w:rPr>
                <w:rFonts w:ascii="Times New Roman" w:eastAsiaTheme="minorHAnsi" w:hAnsi="Times New Roman"/>
                <w:sz w:val="24"/>
                <w:szCs w:val="24"/>
                <w:lang w:val="ro-RO"/>
              </w:rPr>
              <w:lastRenderedPageBreak/>
              <w:t>Raională</w:t>
            </w:r>
          </w:p>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„Î.P.S Antonie Plămădeală”</w:t>
            </w:r>
          </w:p>
        </w:tc>
        <w:tc>
          <w:tcPr>
            <w:tcW w:w="1663"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lastRenderedPageBreak/>
              <w:t>februarie</w:t>
            </w:r>
          </w:p>
        </w:tc>
        <w:tc>
          <w:tcPr>
            <w:tcW w:w="1425"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 xml:space="preserve">Elevi din instituțiile </w:t>
            </w:r>
            <w:r w:rsidRPr="00FC343F">
              <w:rPr>
                <w:rFonts w:ascii="Times New Roman" w:eastAsiaTheme="minorHAnsi" w:hAnsi="Times New Roman"/>
                <w:sz w:val="24"/>
                <w:szCs w:val="24"/>
                <w:lang w:val="ro-RO"/>
              </w:rPr>
              <w:lastRenderedPageBreak/>
              <w:t>școlare</w:t>
            </w:r>
          </w:p>
        </w:tc>
        <w:tc>
          <w:tcPr>
            <w:tcW w:w="1835"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lastRenderedPageBreak/>
              <w:t>V. Buiuc</w:t>
            </w:r>
          </w:p>
        </w:tc>
      </w:tr>
      <w:tr w:rsidR="00FB56B4" w:rsidRPr="00186EBF" w:rsidTr="00454F54">
        <w:tc>
          <w:tcPr>
            <w:tcW w:w="4091"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lastRenderedPageBreak/>
              <w:t>4.Concursul „La izvoarele înţelepciunii”</w:t>
            </w:r>
          </w:p>
        </w:tc>
        <w:tc>
          <w:tcPr>
            <w:tcW w:w="1476"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Biblioteca Publică Raională</w:t>
            </w:r>
          </w:p>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„Î.P.S Antonie Plămădeală</w:t>
            </w:r>
          </w:p>
        </w:tc>
        <w:tc>
          <w:tcPr>
            <w:tcW w:w="1663"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Ianuarie-mai</w:t>
            </w:r>
          </w:p>
        </w:tc>
        <w:tc>
          <w:tcPr>
            <w:tcW w:w="1425"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Elevi din instituțiile școlare</w:t>
            </w:r>
          </w:p>
        </w:tc>
        <w:tc>
          <w:tcPr>
            <w:tcW w:w="1835" w:type="dxa"/>
          </w:tcPr>
          <w:p w:rsidR="00FB56B4" w:rsidRPr="00FC343F" w:rsidRDefault="00FB56B4" w:rsidP="00FB56B4">
            <w:pPr>
              <w:pStyle w:val="14"/>
              <w:rPr>
                <w:rFonts w:ascii="Times New Roman" w:eastAsiaTheme="minorHAnsi" w:hAnsi="Times New Roman"/>
                <w:sz w:val="24"/>
                <w:szCs w:val="24"/>
                <w:lang w:val="ro-RO"/>
              </w:rPr>
            </w:pPr>
            <w:r w:rsidRPr="00FC343F">
              <w:rPr>
                <w:rFonts w:ascii="Times New Roman" w:eastAsiaTheme="minorHAnsi" w:hAnsi="Times New Roman"/>
                <w:sz w:val="24"/>
                <w:szCs w:val="24"/>
                <w:lang w:val="ro-RO"/>
              </w:rPr>
              <w:t>V. Buiuc</w:t>
            </w:r>
          </w:p>
        </w:tc>
      </w:tr>
      <w:tr w:rsidR="00FB56B4" w:rsidRPr="00EC073F" w:rsidTr="00454F54">
        <w:tc>
          <w:tcPr>
            <w:tcW w:w="409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5.Seminar teoretico-practic</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„Îmbunătățirea competențelor de lectură ale elevilor prin intermediul bibliotecii școlare”</w:t>
            </w:r>
          </w:p>
        </w:tc>
        <w:tc>
          <w:tcPr>
            <w:tcW w:w="1476"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GM „Anton Bunduchi” Buțeni</w:t>
            </w:r>
          </w:p>
        </w:tc>
        <w:tc>
          <w:tcPr>
            <w:tcW w:w="1663" w:type="dxa"/>
          </w:tcPr>
          <w:p w:rsidR="00FB56B4" w:rsidRPr="00186EBF" w:rsidRDefault="00AA04D5"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w:t>
            </w:r>
            <w:r w:rsidR="00FB56B4" w:rsidRPr="00186EBF">
              <w:rPr>
                <w:rFonts w:ascii="Times New Roman" w:eastAsiaTheme="minorHAnsi" w:hAnsi="Times New Roman"/>
                <w:sz w:val="24"/>
                <w:szCs w:val="24"/>
                <w:lang w:val="ro-RO"/>
              </w:rPr>
              <w:t>prilie</w:t>
            </w:r>
          </w:p>
        </w:tc>
        <w:tc>
          <w:tcPr>
            <w:tcW w:w="142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Cadrele bibliotecare</w:t>
            </w:r>
          </w:p>
        </w:tc>
        <w:tc>
          <w:tcPr>
            <w:tcW w:w="1835"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 Buiuc</w:t>
            </w:r>
            <w:r w:rsidR="00AA04D5">
              <w:rPr>
                <w:rFonts w:ascii="Times New Roman" w:eastAsiaTheme="minorHAnsi" w:hAnsi="Times New Roman"/>
                <w:sz w:val="24"/>
                <w:szCs w:val="24"/>
                <w:lang w:val="ro-RO"/>
              </w:rPr>
              <w:t>, sp. principal</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T. Barcari</w:t>
            </w:r>
          </w:p>
        </w:tc>
      </w:tr>
    </w:tbl>
    <w:p w:rsidR="00D16B74" w:rsidRPr="00186EBF" w:rsidRDefault="00D16B74" w:rsidP="00FB56B4">
      <w:pPr>
        <w:pStyle w:val="14"/>
        <w:rPr>
          <w:rFonts w:ascii="Times New Roman" w:hAnsi="Times New Roman"/>
          <w:sz w:val="24"/>
          <w:szCs w:val="24"/>
          <w:lang w:val="pt-BR"/>
        </w:rPr>
      </w:pPr>
    </w:p>
    <w:p w:rsidR="00FB56B4" w:rsidRPr="00186EBF" w:rsidRDefault="00B23898" w:rsidP="00454F54">
      <w:pPr>
        <w:pStyle w:val="14"/>
        <w:jc w:val="center"/>
        <w:rPr>
          <w:rFonts w:ascii="Times New Roman" w:hAnsi="Times New Roman"/>
          <w:b/>
          <w:i/>
          <w:sz w:val="24"/>
          <w:szCs w:val="24"/>
          <w:lang w:val="it-IT"/>
        </w:rPr>
      </w:pPr>
      <w:r>
        <w:rPr>
          <w:rFonts w:ascii="Times New Roman" w:hAnsi="Times New Roman"/>
          <w:b/>
          <w:i/>
          <w:sz w:val="24"/>
          <w:szCs w:val="24"/>
          <w:lang w:val="it-IT"/>
        </w:rPr>
        <w:t>Anexa 8</w:t>
      </w:r>
      <w:r w:rsidR="00FB56B4" w:rsidRPr="00186EBF">
        <w:rPr>
          <w:rFonts w:ascii="Times New Roman" w:hAnsi="Times New Roman"/>
          <w:b/>
          <w:i/>
          <w:sz w:val="24"/>
          <w:szCs w:val="24"/>
          <w:lang w:val="it-IT"/>
        </w:rPr>
        <w:t>.Ședințe ale Comisiei Raionale de atestare</w:t>
      </w:r>
    </w:p>
    <w:p w:rsidR="00FB56B4" w:rsidRPr="00186EBF" w:rsidRDefault="00FB56B4" w:rsidP="00FB56B4">
      <w:pPr>
        <w:pStyle w:val="14"/>
        <w:rPr>
          <w:rFonts w:ascii="Times New Roman" w:hAnsi="Times New Roman"/>
          <w:sz w:val="24"/>
          <w:szCs w:val="24"/>
          <w:lang w:val="it-IT"/>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2835"/>
        <w:gridCol w:w="2976"/>
      </w:tblGrid>
      <w:tr w:rsidR="00FB56B4" w:rsidRPr="00186EBF" w:rsidTr="00454F54">
        <w:tc>
          <w:tcPr>
            <w:tcW w:w="4679" w:type="dxa"/>
            <w:vAlign w:val="center"/>
          </w:tcPr>
          <w:p w:rsidR="00FB56B4" w:rsidRPr="00186EBF" w:rsidRDefault="00FB56B4" w:rsidP="00454F54">
            <w:pPr>
              <w:pStyle w:val="14"/>
              <w:jc w:val="center"/>
              <w:rPr>
                <w:rFonts w:ascii="Times New Roman" w:eastAsiaTheme="minorHAnsi" w:hAnsi="Times New Roman"/>
                <w:b/>
                <w:i/>
                <w:sz w:val="24"/>
                <w:szCs w:val="24"/>
                <w:lang w:val="it-IT"/>
              </w:rPr>
            </w:pPr>
            <w:r w:rsidRPr="00186EBF">
              <w:rPr>
                <w:rFonts w:ascii="Times New Roman" w:eastAsiaTheme="minorHAnsi" w:hAnsi="Times New Roman"/>
                <w:b/>
                <w:i/>
                <w:sz w:val="24"/>
                <w:szCs w:val="24"/>
                <w:lang w:val="it-IT"/>
              </w:rPr>
              <w:t>Activități</w:t>
            </w:r>
          </w:p>
        </w:tc>
        <w:tc>
          <w:tcPr>
            <w:tcW w:w="2835" w:type="dxa"/>
            <w:vAlign w:val="center"/>
          </w:tcPr>
          <w:p w:rsidR="00FB56B4" w:rsidRPr="00186EBF" w:rsidRDefault="00FB56B4" w:rsidP="00454F54">
            <w:pPr>
              <w:pStyle w:val="14"/>
              <w:jc w:val="center"/>
              <w:rPr>
                <w:rFonts w:ascii="Times New Roman" w:eastAsiaTheme="minorHAnsi" w:hAnsi="Times New Roman"/>
                <w:b/>
                <w:i/>
                <w:sz w:val="24"/>
                <w:szCs w:val="24"/>
                <w:lang w:val="it-IT"/>
              </w:rPr>
            </w:pPr>
            <w:r w:rsidRPr="00186EBF">
              <w:rPr>
                <w:rFonts w:ascii="Times New Roman" w:eastAsiaTheme="minorHAnsi" w:hAnsi="Times New Roman"/>
                <w:b/>
                <w:i/>
                <w:sz w:val="24"/>
                <w:szCs w:val="24"/>
                <w:lang w:val="it-IT"/>
              </w:rPr>
              <w:t>Termen</w:t>
            </w:r>
          </w:p>
        </w:tc>
        <w:tc>
          <w:tcPr>
            <w:tcW w:w="2976" w:type="dxa"/>
            <w:vAlign w:val="center"/>
          </w:tcPr>
          <w:p w:rsidR="00FB56B4" w:rsidRPr="00186EBF" w:rsidRDefault="00FB56B4" w:rsidP="00454F54">
            <w:pPr>
              <w:pStyle w:val="14"/>
              <w:jc w:val="center"/>
              <w:rPr>
                <w:rFonts w:ascii="Times New Roman" w:eastAsiaTheme="minorHAnsi" w:hAnsi="Times New Roman"/>
                <w:b/>
                <w:i/>
                <w:sz w:val="24"/>
                <w:szCs w:val="24"/>
                <w:lang w:val="it-IT"/>
              </w:rPr>
            </w:pPr>
            <w:r w:rsidRPr="00186EBF">
              <w:rPr>
                <w:rFonts w:ascii="Times New Roman" w:eastAsiaTheme="minorHAnsi" w:hAnsi="Times New Roman"/>
                <w:b/>
                <w:i/>
                <w:sz w:val="24"/>
                <w:szCs w:val="24"/>
                <w:lang w:val="it-IT"/>
              </w:rPr>
              <w:t>Responsabil</w:t>
            </w:r>
          </w:p>
        </w:tc>
      </w:tr>
      <w:tr w:rsidR="00FB56B4" w:rsidRPr="00186EBF" w:rsidTr="00454F54">
        <w:tc>
          <w:tcPr>
            <w:tcW w:w="4679"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Ședința nr 1</w:t>
            </w:r>
          </w:p>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Analiza și avizarea Planului de atestare pentru anul de studii 2019-2020</w:t>
            </w:r>
          </w:p>
        </w:tc>
        <w:tc>
          <w:tcPr>
            <w:tcW w:w="2835"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 xml:space="preserve">Septembrie </w:t>
            </w:r>
          </w:p>
        </w:tc>
        <w:tc>
          <w:tcPr>
            <w:tcW w:w="2976"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en-US"/>
              </w:rPr>
              <w:t>șefa SMCFC</w:t>
            </w:r>
          </w:p>
        </w:tc>
      </w:tr>
      <w:tr w:rsidR="00FB56B4" w:rsidRPr="00186EBF" w:rsidTr="00454F54">
        <w:tc>
          <w:tcPr>
            <w:tcW w:w="4679"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w:t>
            </w:r>
            <w:r w:rsidRPr="00186EBF">
              <w:rPr>
                <w:rFonts w:ascii="Times New Roman" w:eastAsiaTheme="minorHAnsi" w:hAnsi="Times New Roman"/>
                <w:sz w:val="24"/>
                <w:szCs w:val="24"/>
                <w:lang w:val="pt-BR"/>
              </w:rPr>
              <w:t>edin</w:t>
            </w:r>
            <w:r w:rsidRPr="00186EBF">
              <w:rPr>
                <w:rFonts w:ascii="Times New Roman" w:eastAsiaTheme="minorHAnsi" w:hAnsi="Times New Roman"/>
                <w:sz w:val="24"/>
                <w:szCs w:val="24"/>
                <w:lang w:val="en-US"/>
              </w:rPr>
              <w:t>ț</w:t>
            </w:r>
            <w:r w:rsidRPr="00186EBF">
              <w:rPr>
                <w:rFonts w:ascii="Times New Roman" w:eastAsiaTheme="minorHAnsi" w:hAnsi="Times New Roman"/>
                <w:sz w:val="24"/>
                <w:szCs w:val="24"/>
                <w:lang w:val="pt-BR"/>
              </w:rPr>
              <w:t>anrII</w:t>
            </w:r>
          </w:p>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pt-BR"/>
              </w:rPr>
              <w:t>Examinarea materialelor prezentate de cadrele didactice pentru atestare la gradul I</w:t>
            </w:r>
            <w:r w:rsidRPr="00186EBF">
              <w:rPr>
                <w:rFonts w:ascii="Times New Roman" w:eastAsiaTheme="minorHAnsi" w:hAnsi="Times New Roman"/>
                <w:sz w:val="24"/>
                <w:szCs w:val="24"/>
                <w:lang w:val="en-US"/>
              </w:rPr>
              <w:t xml:space="preserve"> ș</w:t>
            </w:r>
            <w:r w:rsidRPr="00186EBF">
              <w:rPr>
                <w:rFonts w:ascii="Times New Roman" w:eastAsiaTheme="minorHAnsi" w:hAnsi="Times New Roman"/>
                <w:sz w:val="24"/>
                <w:szCs w:val="24"/>
                <w:lang w:val="pt-BR"/>
              </w:rPr>
              <w:t>i superior</w:t>
            </w:r>
            <w:r w:rsidRPr="00186EBF">
              <w:rPr>
                <w:rFonts w:ascii="Times New Roman" w:eastAsiaTheme="minorHAnsi" w:hAnsi="Times New Roman"/>
                <w:sz w:val="24"/>
                <w:szCs w:val="24"/>
                <w:lang w:val="en-US"/>
              </w:rPr>
              <w:t xml:space="preserve"> ș</w:t>
            </w:r>
            <w:r w:rsidRPr="00186EBF">
              <w:rPr>
                <w:rFonts w:ascii="Times New Roman" w:eastAsiaTheme="minorHAnsi" w:hAnsi="Times New Roman"/>
                <w:sz w:val="24"/>
                <w:szCs w:val="24"/>
                <w:lang w:val="pt-BR"/>
              </w:rPr>
              <w:t>i remiterea lor  MECC</w:t>
            </w:r>
          </w:p>
        </w:tc>
        <w:tc>
          <w:tcPr>
            <w:tcW w:w="2835"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 xml:space="preserve">Februarie </w:t>
            </w:r>
          </w:p>
        </w:tc>
        <w:tc>
          <w:tcPr>
            <w:tcW w:w="2976"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șefa SMCFC</w:t>
            </w:r>
          </w:p>
        </w:tc>
      </w:tr>
      <w:tr w:rsidR="00FB56B4" w:rsidRPr="00186EBF" w:rsidTr="00454F54">
        <w:tc>
          <w:tcPr>
            <w:tcW w:w="4679"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Ședința nr III</w:t>
            </w:r>
          </w:p>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Susținerea publică a rapoartelor de autoevaluare pentru confirmarea  gradului didactic întâi, conferirea/confirmarea gradului didactic /managerial II</w:t>
            </w:r>
          </w:p>
        </w:tc>
        <w:tc>
          <w:tcPr>
            <w:tcW w:w="2835"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prilie</w:t>
            </w:r>
          </w:p>
        </w:tc>
        <w:tc>
          <w:tcPr>
            <w:tcW w:w="2976"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șefa SMCFC</w:t>
            </w:r>
          </w:p>
        </w:tc>
      </w:tr>
      <w:tr w:rsidR="00FB56B4" w:rsidRPr="00186EBF" w:rsidTr="00454F54">
        <w:tc>
          <w:tcPr>
            <w:tcW w:w="4679"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Ședința nr IV</w:t>
            </w:r>
          </w:p>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1.Aprobarea rezultatelor cu referire la confirmarea gradului didactic întâi, conferirea/confirmarea gradului didactic/managerial II</w:t>
            </w:r>
          </w:p>
        </w:tc>
        <w:tc>
          <w:tcPr>
            <w:tcW w:w="2835"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 xml:space="preserve">Mai </w:t>
            </w:r>
          </w:p>
        </w:tc>
        <w:tc>
          <w:tcPr>
            <w:tcW w:w="2976"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șefa SMCFC</w:t>
            </w:r>
          </w:p>
        </w:tc>
      </w:tr>
      <w:tr w:rsidR="00FB56B4" w:rsidRPr="00186EBF" w:rsidTr="00454F54">
        <w:tc>
          <w:tcPr>
            <w:tcW w:w="4679"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pt-BR"/>
              </w:rPr>
              <w:t xml:space="preserve">Totalizarea activității de atestare din raion. </w:t>
            </w:r>
            <w:r w:rsidRPr="00186EBF">
              <w:rPr>
                <w:rFonts w:ascii="Times New Roman" w:eastAsiaTheme="minorHAnsi" w:hAnsi="Times New Roman"/>
                <w:sz w:val="24"/>
                <w:szCs w:val="24"/>
                <w:lang w:val="it-IT"/>
              </w:rPr>
              <w:t>Aprobarea raportului numeric și analitic cu privire la atestare</w:t>
            </w:r>
          </w:p>
        </w:tc>
        <w:tc>
          <w:tcPr>
            <w:tcW w:w="2835"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 xml:space="preserve">Iunie </w:t>
            </w:r>
          </w:p>
        </w:tc>
        <w:tc>
          <w:tcPr>
            <w:tcW w:w="2976" w:type="dxa"/>
          </w:tcPr>
          <w:p w:rsidR="00FB56B4" w:rsidRPr="00186EBF" w:rsidRDefault="00FB56B4" w:rsidP="00FB56B4">
            <w:pPr>
              <w:pStyle w:val="14"/>
              <w:rPr>
                <w:rFonts w:ascii="Times New Roman" w:eastAsiaTheme="minorHAnsi" w:hAnsi="Times New Roman"/>
                <w:sz w:val="24"/>
                <w:szCs w:val="24"/>
                <w:lang w:val="it-IT"/>
              </w:rPr>
            </w:pPr>
            <w:r w:rsidRPr="00186EBF">
              <w:rPr>
                <w:rFonts w:ascii="Times New Roman" w:eastAsiaTheme="minorHAnsi" w:hAnsi="Times New Roman"/>
                <w:sz w:val="24"/>
                <w:szCs w:val="24"/>
                <w:lang w:val="it-IT"/>
              </w:rPr>
              <w:t>șefa SMCFC</w:t>
            </w:r>
          </w:p>
        </w:tc>
      </w:tr>
    </w:tbl>
    <w:p w:rsidR="00FB56B4" w:rsidRPr="00186EBF" w:rsidRDefault="00FB56B4" w:rsidP="00FB56B4">
      <w:pPr>
        <w:pStyle w:val="14"/>
        <w:rPr>
          <w:rFonts w:ascii="Times New Roman" w:hAnsi="Times New Roman"/>
          <w:sz w:val="24"/>
          <w:szCs w:val="24"/>
          <w:lang w:val="it-IT"/>
        </w:rPr>
      </w:pPr>
    </w:p>
    <w:p w:rsidR="00FB56B4" w:rsidRPr="001E7053" w:rsidRDefault="00B23898" w:rsidP="00454F54">
      <w:pPr>
        <w:pStyle w:val="14"/>
        <w:jc w:val="center"/>
        <w:rPr>
          <w:rFonts w:ascii="Times New Roman" w:hAnsi="Times New Roman"/>
          <w:b/>
          <w:i/>
          <w:sz w:val="24"/>
          <w:szCs w:val="24"/>
          <w:lang w:val="it-IT"/>
        </w:rPr>
      </w:pPr>
      <w:r>
        <w:rPr>
          <w:rFonts w:ascii="Times New Roman" w:hAnsi="Times New Roman"/>
          <w:b/>
          <w:i/>
          <w:sz w:val="24"/>
          <w:szCs w:val="24"/>
          <w:lang w:val="it-IT"/>
        </w:rPr>
        <w:t>Anexa 9</w:t>
      </w:r>
      <w:r w:rsidR="00FB56B4" w:rsidRPr="001E7053">
        <w:rPr>
          <w:rFonts w:ascii="Times New Roman" w:hAnsi="Times New Roman"/>
          <w:b/>
          <w:i/>
          <w:sz w:val="24"/>
          <w:szCs w:val="24"/>
          <w:lang w:val="it-IT"/>
        </w:rPr>
        <w:t>. Valorificarea experienței avansate</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269"/>
        <w:gridCol w:w="2268"/>
        <w:gridCol w:w="3131"/>
        <w:gridCol w:w="2113"/>
      </w:tblGrid>
      <w:tr w:rsidR="00FB56B4" w:rsidRPr="001E7053" w:rsidTr="00454F54">
        <w:tc>
          <w:tcPr>
            <w:tcW w:w="709" w:type="dxa"/>
            <w:vAlign w:val="center"/>
          </w:tcPr>
          <w:p w:rsidR="00FB56B4" w:rsidRPr="001E7053" w:rsidRDefault="00FB56B4" w:rsidP="00454F54">
            <w:pPr>
              <w:pStyle w:val="14"/>
              <w:jc w:val="center"/>
              <w:rPr>
                <w:rFonts w:ascii="Times New Roman" w:eastAsiaTheme="minorHAnsi" w:hAnsi="Times New Roman"/>
                <w:b/>
                <w:i/>
                <w:sz w:val="24"/>
                <w:szCs w:val="24"/>
                <w:lang w:val="pt-BR"/>
              </w:rPr>
            </w:pPr>
            <w:r w:rsidRPr="001E7053">
              <w:rPr>
                <w:rFonts w:ascii="Times New Roman" w:eastAsiaTheme="minorHAnsi" w:hAnsi="Times New Roman"/>
                <w:b/>
                <w:i/>
                <w:sz w:val="24"/>
                <w:szCs w:val="24"/>
                <w:lang w:val="pt-BR"/>
              </w:rPr>
              <w:t>Nr crt</w:t>
            </w:r>
          </w:p>
        </w:tc>
        <w:tc>
          <w:tcPr>
            <w:tcW w:w="2269" w:type="dxa"/>
            <w:vAlign w:val="center"/>
          </w:tcPr>
          <w:p w:rsidR="00FB56B4" w:rsidRPr="001E7053" w:rsidRDefault="00FB56B4" w:rsidP="00454F54">
            <w:pPr>
              <w:pStyle w:val="14"/>
              <w:jc w:val="center"/>
              <w:rPr>
                <w:rFonts w:ascii="Times New Roman" w:eastAsiaTheme="minorHAnsi" w:hAnsi="Times New Roman"/>
                <w:b/>
                <w:i/>
                <w:sz w:val="24"/>
                <w:szCs w:val="24"/>
                <w:lang w:val="pt-BR"/>
              </w:rPr>
            </w:pPr>
            <w:r w:rsidRPr="001E7053">
              <w:rPr>
                <w:rFonts w:ascii="Times New Roman" w:eastAsiaTheme="minorHAnsi" w:hAnsi="Times New Roman"/>
                <w:b/>
                <w:i/>
                <w:sz w:val="24"/>
                <w:szCs w:val="24"/>
                <w:lang w:val="pt-BR"/>
              </w:rPr>
              <w:t>Numele ,prenumele c/d</w:t>
            </w:r>
          </w:p>
        </w:tc>
        <w:tc>
          <w:tcPr>
            <w:tcW w:w="2268" w:type="dxa"/>
            <w:vAlign w:val="center"/>
          </w:tcPr>
          <w:p w:rsidR="00FB56B4" w:rsidRPr="001E7053" w:rsidRDefault="00FB56B4" w:rsidP="00454F54">
            <w:pPr>
              <w:pStyle w:val="14"/>
              <w:jc w:val="center"/>
              <w:rPr>
                <w:rFonts w:ascii="Times New Roman" w:eastAsiaTheme="minorHAnsi" w:hAnsi="Times New Roman"/>
                <w:b/>
                <w:i/>
                <w:sz w:val="24"/>
                <w:szCs w:val="24"/>
                <w:lang w:val="en-US"/>
              </w:rPr>
            </w:pPr>
            <w:r w:rsidRPr="001E7053">
              <w:rPr>
                <w:rFonts w:ascii="Times New Roman" w:eastAsiaTheme="minorHAnsi" w:hAnsi="Times New Roman"/>
                <w:b/>
                <w:i/>
                <w:sz w:val="24"/>
                <w:szCs w:val="24"/>
                <w:lang w:val="pt-BR"/>
              </w:rPr>
              <w:t>D</w:t>
            </w:r>
            <w:r w:rsidRPr="001E7053">
              <w:rPr>
                <w:rFonts w:ascii="Times New Roman" w:eastAsiaTheme="minorHAnsi" w:hAnsi="Times New Roman"/>
                <w:b/>
                <w:i/>
                <w:sz w:val="24"/>
                <w:szCs w:val="24"/>
                <w:lang w:val="en-US"/>
              </w:rPr>
              <w:t>isciplina de studiu</w:t>
            </w:r>
          </w:p>
        </w:tc>
        <w:tc>
          <w:tcPr>
            <w:tcW w:w="3131" w:type="dxa"/>
            <w:vAlign w:val="center"/>
          </w:tcPr>
          <w:p w:rsidR="00FB56B4" w:rsidRPr="001E7053" w:rsidRDefault="00FB56B4" w:rsidP="00454F54">
            <w:pPr>
              <w:pStyle w:val="14"/>
              <w:jc w:val="center"/>
              <w:rPr>
                <w:rFonts w:ascii="Times New Roman" w:eastAsiaTheme="minorHAnsi" w:hAnsi="Times New Roman"/>
                <w:b/>
                <w:i/>
                <w:sz w:val="24"/>
                <w:szCs w:val="24"/>
                <w:lang w:val="en-US"/>
              </w:rPr>
            </w:pPr>
            <w:r w:rsidRPr="001E7053">
              <w:rPr>
                <w:rFonts w:ascii="Times New Roman" w:eastAsiaTheme="minorHAnsi" w:hAnsi="Times New Roman"/>
                <w:b/>
                <w:i/>
                <w:sz w:val="24"/>
                <w:szCs w:val="24"/>
                <w:lang w:val="en-US"/>
              </w:rPr>
              <w:t>Instituția</w:t>
            </w:r>
          </w:p>
        </w:tc>
        <w:tc>
          <w:tcPr>
            <w:tcW w:w="2113" w:type="dxa"/>
            <w:vAlign w:val="center"/>
          </w:tcPr>
          <w:p w:rsidR="00FB56B4" w:rsidRPr="001E7053" w:rsidRDefault="00FB56B4" w:rsidP="00454F54">
            <w:pPr>
              <w:pStyle w:val="14"/>
              <w:jc w:val="center"/>
              <w:rPr>
                <w:rFonts w:ascii="Times New Roman" w:eastAsiaTheme="minorHAnsi" w:hAnsi="Times New Roman"/>
                <w:b/>
                <w:i/>
                <w:sz w:val="24"/>
                <w:szCs w:val="24"/>
                <w:lang w:val="en-US"/>
              </w:rPr>
            </w:pPr>
            <w:r w:rsidRPr="001E7053">
              <w:rPr>
                <w:rFonts w:ascii="Times New Roman" w:eastAsiaTheme="minorHAnsi" w:hAnsi="Times New Roman"/>
                <w:b/>
                <w:i/>
                <w:sz w:val="24"/>
                <w:szCs w:val="24"/>
                <w:lang w:val="en-US"/>
              </w:rPr>
              <w:t>Responsabil</w:t>
            </w:r>
          </w:p>
        </w:tc>
      </w:tr>
      <w:tr w:rsidR="00FB56B4" w:rsidRPr="00186EBF" w:rsidTr="00454F54">
        <w:tc>
          <w:tcPr>
            <w:tcW w:w="709" w:type="dxa"/>
          </w:tcPr>
          <w:p w:rsidR="00FB56B4" w:rsidRPr="00A83343" w:rsidRDefault="00FB56B4" w:rsidP="00FB56B4">
            <w:pPr>
              <w:pStyle w:val="14"/>
              <w:rPr>
                <w:rFonts w:ascii="Times New Roman" w:eastAsiaTheme="minorHAnsi" w:hAnsi="Times New Roman"/>
                <w:sz w:val="24"/>
                <w:szCs w:val="24"/>
                <w:lang w:val="pt-BR"/>
              </w:rPr>
            </w:pPr>
            <w:r w:rsidRPr="00A83343">
              <w:rPr>
                <w:rFonts w:ascii="Times New Roman" w:eastAsiaTheme="minorHAnsi" w:hAnsi="Times New Roman"/>
                <w:sz w:val="24"/>
                <w:szCs w:val="24"/>
                <w:lang w:val="pt-BR"/>
              </w:rPr>
              <w:t>1</w:t>
            </w:r>
          </w:p>
        </w:tc>
        <w:tc>
          <w:tcPr>
            <w:tcW w:w="2269" w:type="dxa"/>
          </w:tcPr>
          <w:p w:rsidR="00FB56B4" w:rsidRPr="00A83343" w:rsidRDefault="00A83343" w:rsidP="00FB56B4">
            <w:pPr>
              <w:pStyle w:val="14"/>
              <w:rPr>
                <w:rFonts w:ascii="Times New Roman" w:eastAsiaTheme="minorHAnsi" w:hAnsi="Times New Roman"/>
                <w:sz w:val="24"/>
                <w:szCs w:val="24"/>
                <w:lang w:val="pt-BR"/>
              </w:rPr>
            </w:pPr>
            <w:r w:rsidRPr="00A83343">
              <w:rPr>
                <w:rFonts w:ascii="Times New Roman" w:eastAsiaTheme="minorHAnsi" w:hAnsi="Times New Roman"/>
                <w:sz w:val="24"/>
                <w:szCs w:val="24"/>
                <w:lang w:val="pt-BR"/>
              </w:rPr>
              <w:t>Plăcintă Zinaida</w:t>
            </w:r>
          </w:p>
        </w:tc>
        <w:tc>
          <w:tcPr>
            <w:tcW w:w="2268" w:type="dxa"/>
          </w:tcPr>
          <w:p w:rsidR="00FB56B4" w:rsidRPr="00A83343" w:rsidRDefault="00B410BF"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E</w:t>
            </w:r>
            <w:r w:rsidR="00A83343" w:rsidRPr="00A83343">
              <w:rPr>
                <w:rFonts w:ascii="Times New Roman" w:eastAsiaTheme="minorHAnsi" w:hAnsi="Times New Roman"/>
                <w:sz w:val="24"/>
                <w:szCs w:val="24"/>
                <w:lang w:val="pt-BR"/>
              </w:rPr>
              <w:t>ducatoare</w:t>
            </w:r>
          </w:p>
        </w:tc>
        <w:tc>
          <w:tcPr>
            <w:tcW w:w="3131" w:type="dxa"/>
          </w:tcPr>
          <w:p w:rsidR="00FB56B4" w:rsidRPr="00A83343" w:rsidRDefault="00A83343" w:rsidP="00FB56B4">
            <w:pPr>
              <w:pStyle w:val="14"/>
              <w:rPr>
                <w:rFonts w:ascii="Times New Roman" w:eastAsiaTheme="minorHAnsi" w:hAnsi="Times New Roman"/>
                <w:sz w:val="24"/>
                <w:szCs w:val="24"/>
                <w:lang w:val="en-US"/>
              </w:rPr>
            </w:pPr>
            <w:r w:rsidRPr="00A83343">
              <w:rPr>
                <w:rFonts w:ascii="Times New Roman" w:eastAsiaTheme="minorHAnsi" w:hAnsi="Times New Roman"/>
                <w:sz w:val="24"/>
                <w:szCs w:val="24"/>
                <w:lang w:val="en-US"/>
              </w:rPr>
              <w:t xml:space="preserve">Grădinița Buțeni </w:t>
            </w:r>
          </w:p>
        </w:tc>
        <w:tc>
          <w:tcPr>
            <w:tcW w:w="2113" w:type="dxa"/>
          </w:tcPr>
          <w:p w:rsidR="00FB56B4" w:rsidRPr="00A83343" w:rsidRDefault="00FB56B4" w:rsidP="00FB56B4">
            <w:pPr>
              <w:pStyle w:val="14"/>
              <w:rPr>
                <w:rFonts w:ascii="Times New Roman" w:eastAsiaTheme="minorHAnsi" w:hAnsi="Times New Roman"/>
                <w:sz w:val="24"/>
                <w:szCs w:val="24"/>
                <w:lang w:val="en-US"/>
              </w:rPr>
            </w:pPr>
            <w:r w:rsidRPr="00A83343">
              <w:rPr>
                <w:rFonts w:ascii="Times New Roman" w:eastAsiaTheme="minorHAnsi" w:hAnsi="Times New Roman"/>
                <w:sz w:val="24"/>
                <w:szCs w:val="24"/>
                <w:lang w:val="en-US"/>
              </w:rPr>
              <w:t>șefa SMCFC</w:t>
            </w:r>
          </w:p>
        </w:tc>
      </w:tr>
      <w:tr w:rsidR="00FB56B4" w:rsidRPr="006F2B1C" w:rsidTr="00454F54">
        <w:tc>
          <w:tcPr>
            <w:tcW w:w="709" w:type="dxa"/>
          </w:tcPr>
          <w:p w:rsidR="00FB56B4" w:rsidRPr="006F2B1C" w:rsidRDefault="00D62F77"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2</w:t>
            </w:r>
            <w:r w:rsidR="00FB56B4" w:rsidRPr="006F2B1C">
              <w:rPr>
                <w:rFonts w:ascii="Times New Roman" w:eastAsiaTheme="minorHAnsi" w:hAnsi="Times New Roman"/>
                <w:sz w:val="24"/>
                <w:szCs w:val="24"/>
                <w:lang w:val="pt-BR"/>
              </w:rPr>
              <w:t>.</w:t>
            </w:r>
          </w:p>
        </w:tc>
        <w:tc>
          <w:tcPr>
            <w:tcW w:w="2269" w:type="dxa"/>
          </w:tcPr>
          <w:p w:rsidR="00FB56B4" w:rsidRPr="006F2B1C" w:rsidRDefault="006F2B1C" w:rsidP="00FB56B4">
            <w:pPr>
              <w:pStyle w:val="14"/>
              <w:rPr>
                <w:rFonts w:ascii="Times New Roman" w:eastAsiaTheme="minorHAnsi" w:hAnsi="Times New Roman"/>
                <w:sz w:val="24"/>
                <w:szCs w:val="24"/>
                <w:lang w:val="pt-BR"/>
              </w:rPr>
            </w:pPr>
            <w:r w:rsidRPr="006F2B1C">
              <w:rPr>
                <w:rFonts w:ascii="Times New Roman" w:eastAsiaTheme="minorHAnsi" w:hAnsi="Times New Roman"/>
                <w:sz w:val="24"/>
                <w:szCs w:val="24"/>
                <w:lang w:val="pt-BR"/>
              </w:rPr>
              <w:t xml:space="preserve">Goroholischi Aliona </w:t>
            </w:r>
          </w:p>
        </w:tc>
        <w:tc>
          <w:tcPr>
            <w:tcW w:w="2268" w:type="dxa"/>
          </w:tcPr>
          <w:p w:rsidR="00FB56B4" w:rsidRPr="006F2B1C" w:rsidRDefault="00FB56B4" w:rsidP="00FB56B4">
            <w:pPr>
              <w:pStyle w:val="14"/>
              <w:rPr>
                <w:rFonts w:ascii="Times New Roman" w:eastAsiaTheme="minorHAnsi" w:hAnsi="Times New Roman"/>
                <w:sz w:val="24"/>
                <w:szCs w:val="24"/>
                <w:lang w:val="pt-BR"/>
              </w:rPr>
            </w:pPr>
            <w:r w:rsidRPr="006F2B1C">
              <w:rPr>
                <w:rFonts w:ascii="Times New Roman" w:eastAsiaTheme="minorHAnsi" w:hAnsi="Times New Roman"/>
                <w:sz w:val="24"/>
                <w:szCs w:val="24"/>
                <w:lang w:val="pt-BR"/>
              </w:rPr>
              <w:t>Limba engleză</w:t>
            </w:r>
          </w:p>
        </w:tc>
        <w:tc>
          <w:tcPr>
            <w:tcW w:w="3131" w:type="dxa"/>
          </w:tcPr>
          <w:p w:rsidR="00FB56B4" w:rsidRPr="006F2B1C" w:rsidRDefault="006F2B1C" w:rsidP="00FB56B4">
            <w:pPr>
              <w:pStyle w:val="14"/>
              <w:rPr>
                <w:rFonts w:ascii="Times New Roman" w:eastAsiaTheme="minorHAnsi" w:hAnsi="Times New Roman"/>
                <w:sz w:val="24"/>
                <w:szCs w:val="24"/>
                <w:lang w:val="pt-BR"/>
              </w:rPr>
            </w:pPr>
            <w:r w:rsidRPr="006F2B1C">
              <w:rPr>
                <w:rFonts w:ascii="Times New Roman" w:eastAsiaTheme="minorHAnsi" w:hAnsi="Times New Roman"/>
                <w:sz w:val="24"/>
                <w:szCs w:val="24"/>
                <w:lang w:val="pt-BR"/>
              </w:rPr>
              <w:t>GM”M.Viteazul”</w:t>
            </w:r>
            <w:r w:rsidR="00AA04D5">
              <w:rPr>
                <w:rFonts w:ascii="Times New Roman" w:eastAsiaTheme="minorHAnsi" w:hAnsi="Times New Roman"/>
                <w:sz w:val="24"/>
                <w:szCs w:val="24"/>
                <w:lang w:val="pt-BR"/>
              </w:rPr>
              <w:t xml:space="preserve"> Hîncești</w:t>
            </w:r>
          </w:p>
        </w:tc>
        <w:tc>
          <w:tcPr>
            <w:tcW w:w="2113" w:type="dxa"/>
          </w:tcPr>
          <w:p w:rsidR="00FB56B4" w:rsidRPr="006F2B1C" w:rsidRDefault="00FB56B4" w:rsidP="00FB56B4">
            <w:pPr>
              <w:pStyle w:val="14"/>
              <w:rPr>
                <w:rFonts w:ascii="Times New Roman" w:eastAsiaTheme="minorHAnsi" w:hAnsi="Times New Roman"/>
                <w:sz w:val="24"/>
                <w:szCs w:val="24"/>
                <w:lang w:val="pt-BR"/>
              </w:rPr>
            </w:pPr>
            <w:r w:rsidRPr="006F2B1C">
              <w:rPr>
                <w:rFonts w:ascii="Times New Roman" w:eastAsiaTheme="minorHAnsi" w:hAnsi="Times New Roman"/>
                <w:sz w:val="24"/>
                <w:szCs w:val="24"/>
                <w:lang w:val="pt-BR"/>
              </w:rPr>
              <w:t>șefa SMCFC</w:t>
            </w:r>
          </w:p>
        </w:tc>
      </w:tr>
      <w:tr w:rsidR="00FB56B4" w:rsidRPr="006F2B1C" w:rsidTr="00454F54">
        <w:tc>
          <w:tcPr>
            <w:tcW w:w="709" w:type="dxa"/>
          </w:tcPr>
          <w:p w:rsidR="00FB56B4" w:rsidRPr="00186EBF" w:rsidRDefault="00D62F77"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3</w:t>
            </w:r>
            <w:r w:rsidR="00FB56B4" w:rsidRPr="00186EBF">
              <w:rPr>
                <w:rFonts w:ascii="Times New Roman" w:eastAsiaTheme="minorHAnsi" w:hAnsi="Times New Roman"/>
                <w:sz w:val="24"/>
                <w:szCs w:val="24"/>
                <w:lang w:val="pt-BR"/>
              </w:rPr>
              <w:t>.</w:t>
            </w:r>
          </w:p>
        </w:tc>
        <w:tc>
          <w:tcPr>
            <w:tcW w:w="2269"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Balan Galina</w:t>
            </w:r>
          </w:p>
        </w:tc>
        <w:tc>
          <w:tcPr>
            <w:tcW w:w="2268"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 xml:space="preserve">Geografia </w:t>
            </w:r>
          </w:p>
        </w:tc>
        <w:tc>
          <w:tcPr>
            <w:tcW w:w="3131" w:type="dxa"/>
          </w:tcPr>
          <w:p w:rsidR="00FB56B4" w:rsidRPr="006F2B1C" w:rsidRDefault="00FB56B4" w:rsidP="00FB56B4">
            <w:pPr>
              <w:pStyle w:val="14"/>
              <w:rPr>
                <w:rFonts w:ascii="Times New Roman" w:eastAsiaTheme="minorHAnsi" w:hAnsi="Times New Roman"/>
                <w:sz w:val="24"/>
                <w:szCs w:val="24"/>
                <w:lang w:val="pt-BR"/>
              </w:rPr>
            </w:pPr>
            <w:r w:rsidRPr="006F2B1C">
              <w:rPr>
                <w:rFonts w:ascii="Times New Roman" w:eastAsiaTheme="minorHAnsi" w:hAnsi="Times New Roman"/>
                <w:sz w:val="24"/>
                <w:szCs w:val="24"/>
                <w:lang w:val="pt-BR"/>
              </w:rPr>
              <w:t>LT Lăpușna</w:t>
            </w:r>
          </w:p>
        </w:tc>
        <w:tc>
          <w:tcPr>
            <w:tcW w:w="2113" w:type="dxa"/>
          </w:tcPr>
          <w:p w:rsidR="00FB56B4" w:rsidRPr="006F2B1C" w:rsidRDefault="00FB56B4" w:rsidP="00FB56B4">
            <w:pPr>
              <w:pStyle w:val="14"/>
              <w:rPr>
                <w:rFonts w:ascii="Times New Roman" w:eastAsiaTheme="minorHAnsi" w:hAnsi="Times New Roman"/>
                <w:sz w:val="24"/>
                <w:szCs w:val="24"/>
                <w:lang w:val="pt-BR"/>
              </w:rPr>
            </w:pPr>
            <w:r w:rsidRPr="006F2B1C">
              <w:rPr>
                <w:rFonts w:ascii="Times New Roman" w:eastAsiaTheme="minorHAnsi" w:hAnsi="Times New Roman"/>
                <w:sz w:val="24"/>
                <w:szCs w:val="24"/>
                <w:lang w:val="pt-BR"/>
              </w:rPr>
              <w:t>șefa SMCFC</w:t>
            </w:r>
          </w:p>
        </w:tc>
      </w:tr>
      <w:tr w:rsidR="00FB56B4" w:rsidRPr="00186EBF" w:rsidTr="00454F54">
        <w:tc>
          <w:tcPr>
            <w:tcW w:w="709" w:type="dxa"/>
          </w:tcPr>
          <w:p w:rsidR="00FB56B4" w:rsidRPr="00186EBF" w:rsidRDefault="00D62F77"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4</w:t>
            </w:r>
            <w:r w:rsidR="00FB56B4" w:rsidRPr="00186EBF">
              <w:rPr>
                <w:rFonts w:ascii="Times New Roman" w:eastAsiaTheme="minorHAnsi" w:hAnsi="Times New Roman"/>
                <w:sz w:val="24"/>
                <w:szCs w:val="24"/>
                <w:lang w:val="pt-BR"/>
              </w:rPr>
              <w:t>.</w:t>
            </w:r>
          </w:p>
        </w:tc>
        <w:tc>
          <w:tcPr>
            <w:tcW w:w="2269"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Mandîș Segiu</w:t>
            </w:r>
          </w:p>
        </w:tc>
        <w:tc>
          <w:tcPr>
            <w:tcW w:w="2268"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Istoria românilor și universală</w:t>
            </w:r>
          </w:p>
        </w:tc>
        <w:tc>
          <w:tcPr>
            <w:tcW w:w="3131" w:type="dxa"/>
          </w:tcPr>
          <w:p w:rsidR="00FB56B4" w:rsidRPr="006F2B1C" w:rsidRDefault="00FB56B4" w:rsidP="00FB56B4">
            <w:pPr>
              <w:pStyle w:val="14"/>
              <w:rPr>
                <w:rFonts w:ascii="Times New Roman" w:eastAsiaTheme="minorHAnsi" w:hAnsi="Times New Roman"/>
                <w:sz w:val="24"/>
                <w:szCs w:val="24"/>
                <w:lang w:val="pt-BR"/>
              </w:rPr>
            </w:pPr>
            <w:r w:rsidRPr="006F2B1C">
              <w:rPr>
                <w:rFonts w:ascii="Times New Roman" w:eastAsiaTheme="minorHAnsi" w:hAnsi="Times New Roman"/>
                <w:sz w:val="24"/>
                <w:szCs w:val="24"/>
                <w:lang w:val="pt-BR"/>
              </w:rPr>
              <w:t>LT”Șt.Holban”</w:t>
            </w:r>
            <w:r w:rsidR="00AA04D5">
              <w:rPr>
                <w:rFonts w:ascii="Times New Roman" w:eastAsiaTheme="minorHAnsi" w:hAnsi="Times New Roman"/>
                <w:sz w:val="24"/>
                <w:szCs w:val="24"/>
                <w:lang w:val="pt-BR"/>
              </w:rPr>
              <w:t xml:space="preserve"> Cărpineni</w:t>
            </w:r>
          </w:p>
        </w:tc>
        <w:tc>
          <w:tcPr>
            <w:tcW w:w="2113"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 xml:space="preserve">șefa SMCFC </w:t>
            </w:r>
          </w:p>
        </w:tc>
      </w:tr>
      <w:tr w:rsidR="00FB56B4" w:rsidRPr="00186EBF" w:rsidTr="00454F54">
        <w:tc>
          <w:tcPr>
            <w:tcW w:w="709" w:type="dxa"/>
          </w:tcPr>
          <w:p w:rsidR="00FB56B4" w:rsidRPr="00186EBF" w:rsidRDefault="00D62F77" w:rsidP="00FB56B4">
            <w:pPr>
              <w:pStyle w:val="14"/>
              <w:rPr>
                <w:rFonts w:ascii="Times New Roman" w:eastAsiaTheme="minorHAnsi" w:hAnsi="Times New Roman"/>
                <w:color w:val="FF0000"/>
                <w:sz w:val="24"/>
                <w:szCs w:val="24"/>
                <w:lang w:val="pt-BR"/>
              </w:rPr>
            </w:pPr>
            <w:r>
              <w:rPr>
                <w:rFonts w:ascii="Times New Roman" w:eastAsiaTheme="minorHAnsi" w:hAnsi="Times New Roman"/>
                <w:sz w:val="24"/>
                <w:szCs w:val="24"/>
                <w:lang w:val="pt-BR"/>
              </w:rPr>
              <w:t>5</w:t>
            </w:r>
            <w:r w:rsidR="00FB56B4" w:rsidRPr="00186EBF">
              <w:rPr>
                <w:rFonts w:ascii="Times New Roman" w:eastAsiaTheme="minorHAnsi" w:hAnsi="Times New Roman"/>
                <w:sz w:val="24"/>
                <w:szCs w:val="24"/>
                <w:lang w:val="pt-BR"/>
              </w:rPr>
              <w:t>.</w:t>
            </w:r>
          </w:p>
        </w:tc>
        <w:tc>
          <w:tcPr>
            <w:tcW w:w="2269" w:type="dxa"/>
          </w:tcPr>
          <w:p w:rsidR="00FB56B4" w:rsidRPr="00186EBF" w:rsidRDefault="00FB56B4" w:rsidP="00FB56B4">
            <w:pPr>
              <w:pStyle w:val="14"/>
              <w:rPr>
                <w:rFonts w:ascii="Times New Roman" w:eastAsiaTheme="minorHAnsi" w:hAnsi="Times New Roman"/>
                <w:sz w:val="24"/>
                <w:szCs w:val="24"/>
                <w:lang w:val="pt-BR"/>
              </w:rPr>
            </w:pPr>
            <w:r w:rsidRPr="00186EBF">
              <w:rPr>
                <w:rFonts w:ascii="Times New Roman" w:eastAsiaTheme="minorHAnsi" w:hAnsi="Times New Roman"/>
                <w:sz w:val="24"/>
                <w:szCs w:val="24"/>
                <w:lang w:val="pt-BR"/>
              </w:rPr>
              <w:t>Corniță Angela</w:t>
            </w:r>
          </w:p>
        </w:tc>
        <w:tc>
          <w:tcPr>
            <w:tcW w:w="2268" w:type="dxa"/>
          </w:tcPr>
          <w:p w:rsidR="00FB56B4" w:rsidRPr="00186EBF" w:rsidRDefault="00B410BF"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C</w:t>
            </w:r>
            <w:r w:rsidR="00FB56B4" w:rsidRPr="00186EBF">
              <w:rPr>
                <w:rFonts w:ascii="Times New Roman" w:eastAsiaTheme="minorHAnsi" w:hAnsi="Times New Roman"/>
                <w:sz w:val="24"/>
                <w:szCs w:val="24"/>
                <w:lang w:val="pt-BR"/>
              </w:rPr>
              <w:t>himia</w:t>
            </w:r>
          </w:p>
        </w:tc>
        <w:tc>
          <w:tcPr>
            <w:tcW w:w="3131" w:type="dxa"/>
          </w:tcPr>
          <w:p w:rsidR="00FB56B4" w:rsidRPr="00186EBF" w:rsidRDefault="00FB56B4"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GM Drăgușenii Noi</w:t>
            </w:r>
          </w:p>
        </w:tc>
        <w:tc>
          <w:tcPr>
            <w:tcW w:w="2113"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en-US"/>
              </w:rPr>
              <w:t>șefa SMCFC</w:t>
            </w:r>
          </w:p>
        </w:tc>
      </w:tr>
      <w:tr w:rsidR="000320F6" w:rsidRPr="00186EBF" w:rsidTr="00454F54">
        <w:tc>
          <w:tcPr>
            <w:tcW w:w="709" w:type="dxa"/>
          </w:tcPr>
          <w:p w:rsidR="000320F6" w:rsidRDefault="000320F6"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6.</w:t>
            </w:r>
          </w:p>
        </w:tc>
        <w:tc>
          <w:tcPr>
            <w:tcW w:w="2269" w:type="dxa"/>
          </w:tcPr>
          <w:p w:rsidR="000320F6" w:rsidRPr="00186EBF" w:rsidRDefault="000320F6"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 xml:space="preserve">Taras </w:t>
            </w:r>
            <w:r w:rsidR="00B410BF">
              <w:rPr>
                <w:rFonts w:ascii="Times New Roman" w:eastAsiaTheme="minorHAnsi" w:hAnsi="Times New Roman"/>
                <w:sz w:val="24"/>
                <w:szCs w:val="24"/>
                <w:lang w:val="pt-BR"/>
              </w:rPr>
              <w:t>Tatiana</w:t>
            </w:r>
          </w:p>
        </w:tc>
        <w:tc>
          <w:tcPr>
            <w:tcW w:w="2268" w:type="dxa"/>
          </w:tcPr>
          <w:p w:rsidR="000320F6" w:rsidRPr="00186EBF" w:rsidRDefault="00B410BF" w:rsidP="00FB56B4">
            <w:pPr>
              <w:pStyle w:val="14"/>
              <w:rPr>
                <w:rFonts w:ascii="Times New Roman" w:eastAsiaTheme="minorHAnsi" w:hAnsi="Times New Roman"/>
                <w:sz w:val="24"/>
                <w:szCs w:val="24"/>
                <w:lang w:val="pt-BR"/>
              </w:rPr>
            </w:pPr>
            <w:r>
              <w:rPr>
                <w:rFonts w:ascii="Times New Roman" w:eastAsiaTheme="minorHAnsi" w:hAnsi="Times New Roman"/>
                <w:sz w:val="24"/>
                <w:szCs w:val="24"/>
                <w:lang w:val="pt-BR"/>
              </w:rPr>
              <w:t xml:space="preserve">Limba și literatura </w:t>
            </w:r>
            <w:r w:rsidR="00B23898">
              <w:rPr>
                <w:rFonts w:ascii="Times New Roman" w:eastAsiaTheme="minorHAnsi" w:hAnsi="Times New Roman"/>
                <w:noProof/>
                <w:sz w:val="24"/>
                <w:szCs w:val="24"/>
              </w:rPr>
              <w:drawing>
                <wp:anchor distT="0" distB="0" distL="114300" distR="114300" simplePos="0" relativeHeight="251813888" behindDoc="1" locked="0" layoutInCell="1" allowOverlap="1">
                  <wp:simplePos x="0" y="0"/>
                  <wp:positionH relativeFrom="column">
                    <wp:posOffset>-2597150</wp:posOffset>
                  </wp:positionH>
                  <wp:positionV relativeFrom="paragraph">
                    <wp:posOffset>-945515</wp:posOffset>
                  </wp:positionV>
                  <wp:extent cx="7639685" cy="11257915"/>
                  <wp:effectExtent l="19050" t="0" r="0" b="0"/>
                  <wp:wrapNone/>
                  <wp:docPr id="95" name="Рисунок 3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Pr>
                <w:rFonts w:ascii="Times New Roman" w:eastAsiaTheme="minorHAnsi" w:hAnsi="Times New Roman"/>
                <w:sz w:val="24"/>
                <w:szCs w:val="24"/>
                <w:lang w:val="pt-BR"/>
              </w:rPr>
              <w:t>română</w:t>
            </w:r>
          </w:p>
        </w:tc>
        <w:tc>
          <w:tcPr>
            <w:tcW w:w="3131" w:type="dxa"/>
          </w:tcPr>
          <w:p w:rsidR="000320F6" w:rsidRPr="00186EBF" w:rsidRDefault="00B410BF" w:rsidP="00FB56B4">
            <w:pPr>
              <w:pStyle w:val="14"/>
              <w:rPr>
                <w:rFonts w:ascii="Times New Roman" w:eastAsiaTheme="minorHAnsi" w:hAnsi="Times New Roman"/>
                <w:sz w:val="24"/>
                <w:szCs w:val="24"/>
                <w:lang w:val="en-US"/>
              </w:rPr>
            </w:pPr>
            <w:r>
              <w:rPr>
                <w:rFonts w:ascii="Times New Roman" w:eastAsiaTheme="minorHAnsi" w:hAnsi="Times New Roman"/>
                <w:sz w:val="24"/>
                <w:szCs w:val="24"/>
                <w:lang w:val="en-US"/>
              </w:rPr>
              <w:t>LT”Universum”</w:t>
            </w:r>
          </w:p>
        </w:tc>
        <w:tc>
          <w:tcPr>
            <w:tcW w:w="2113" w:type="dxa"/>
          </w:tcPr>
          <w:p w:rsidR="000320F6" w:rsidRPr="00186EBF" w:rsidRDefault="00B410BF" w:rsidP="00FB56B4">
            <w:pPr>
              <w:pStyle w:val="14"/>
              <w:rPr>
                <w:rFonts w:ascii="Times New Roman" w:eastAsiaTheme="minorHAnsi" w:hAnsi="Times New Roman"/>
                <w:sz w:val="24"/>
                <w:szCs w:val="24"/>
                <w:lang w:val="en-US"/>
              </w:rPr>
            </w:pPr>
            <w:r w:rsidRPr="00186EBF">
              <w:rPr>
                <w:rFonts w:ascii="Times New Roman" w:eastAsiaTheme="minorHAnsi" w:hAnsi="Times New Roman"/>
                <w:sz w:val="24"/>
                <w:szCs w:val="24"/>
                <w:lang w:val="en-US"/>
              </w:rPr>
              <w:t>SMCFC</w:t>
            </w:r>
          </w:p>
        </w:tc>
      </w:tr>
    </w:tbl>
    <w:p w:rsidR="00FB56B4" w:rsidRPr="00186EBF" w:rsidRDefault="00FB56B4" w:rsidP="001E7053">
      <w:pPr>
        <w:pStyle w:val="14"/>
        <w:jc w:val="center"/>
        <w:rPr>
          <w:rFonts w:ascii="Times New Roman" w:hAnsi="Times New Roman"/>
          <w:b/>
          <w:i/>
          <w:sz w:val="24"/>
          <w:szCs w:val="24"/>
          <w:lang w:val="ro-RO"/>
        </w:rPr>
      </w:pPr>
      <w:r w:rsidRPr="00186EBF">
        <w:rPr>
          <w:rFonts w:ascii="Times New Roman" w:hAnsi="Times New Roman"/>
          <w:b/>
          <w:i/>
          <w:sz w:val="24"/>
          <w:szCs w:val="24"/>
          <w:lang w:val="ro-RO"/>
        </w:rPr>
        <w:t>Activităţi extracurs (2019-2020)</w:t>
      </w:r>
    </w:p>
    <w:p w:rsidR="00FB56B4" w:rsidRPr="00186EBF" w:rsidRDefault="00FB56B4" w:rsidP="00FB56B4">
      <w:pPr>
        <w:pStyle w:val="14"/>
        <w:rPr>
          <w:rFonts w:ascii="Times New Roman" w:hAnsi="Times New Roman"/>
          <w:sz w:val="24"/>
          <w:szCs w:val="24"/>
          <w:u w:val="single"/>
          <w:lang w:val="ro-RO"/>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403"/>
        <w:gridCol w:w="1275"/>
        <w:gridCol w:w="2636"/>
        <w:gridCol w:w="2467"/>
      </w:tblGrid>
      <w:tr w:rsidR="00FB56B4" w:rsidRPr="00186EBF" w:rsidTr="00454F54">
        <w:tc>
          <w:tcPr>
            <w:tcW w:w="709"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Nr crt</w:t>
            </w:r>
          </w:p>
        </w:tc>
        <w:tc>
          <w:tcPr>
            <w:tcW w:w="3403"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Activitatea</w:t>
            </w:r>
          </w:p>
        </w:tc>
        <w:tc>
          <w:tcPr>
            <w:tcW w:w="1275"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Perioada</w:t>
            </w:r>
          </w:p>
        </w:tc>
        <w:tc>
          <w:tcPr>
            <w:tcW w:w="2636"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Locul desfășurării</w:t>
            </w:r>
          </w:p>
        </w:tc>
        <w:tc>
          <w:tcPr>
            <w:tcW w:w="2467" w:type="dxa"/>
            <w:vAlign w:val="center"/>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Responsabil</w:t>
            </w:r>
          </w:p>
        </w:tc>
      </w:tr>
      <w:tr w:rsidR="00FB56B4" w:rsidRPr="00186EBF" w:rsidTr="00454F54">
        <w:tc>
          <w:tcPr>
            <w:tcW w:w="709"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1.</w:t>
            </w:r>
          </w:p>
        </w:tc>
        <w:tc>
          <w:tcPr>
            <w:tcW w:w="3403"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Concursul </w:t>
            </w:r>
            <w:r w:rsidRPr="00AA04D5">
              <w:rPr>
                <w:rFonts w:ascii="Times New Roman" w:eastAsiaTheme="minorHAnsi" w:hAnsi="Times New Roman"/>
                <w:i/>
                <w:sz w:val="24"/>
                <w:szCs w:val="24"/>
                <w:lang w:val="ro-RO"/>
              </w:rPr>
              <w:t>Obicei și tradiții de Crăciun și Anul Nou</w:t>
            </w:r>
          </w:p>
        </w:tc>
        <w:tc>
          <w:tcPr>
            <w:tcW w:w="1275"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Decembrie</w:t>
            </w:r>
          </w:p>
        </w:tc>
        <w:tc>
          <w:tcPr>
            <w:tcW w:w="2636" w:type="dxa"/>
          </w:tcPr>
          <w:p w:rsidR="00FB56B4" w:rsidRPr="00AA04D5" w:rsidRDefault="00AA04D5"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GM</w:t>
            </w:r>
            <w:r w:rsidR="00FB56B4" w:rsidRPr="00AA04D5">
              <w:rPr>
                <w:rFonts w:ascii="Times New Roman" w:eastAsiaTheme="minorHAnsi" w:hAnsi="Times New Roman"/>
                <w:sz w:val="24"/>
                <w:szCs w:val="24"/>
                <w:lang w:val="ro-RO"/>
              </w:rPr>
              <w:t xml:space="preserve">”M.Viteazul” Hâncești </w:t>
            </w:r>
          </w:p>
        </w:tc>
        <w:tc>
          <w:tcPr>
            <w:tcW w:w="2467"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G.Zamurca, spec. met</w:t>
            </w:r>
            <w:r w:rsidR="00AA04D5" w:rsidRPr="00AA04D5">
              <w:rPr>
                <w:rFonts w:ascii="Times New Roman" w:eastAsiaTheme="minorHAnsi" w:hAnsi="Times New Roman"/>
                <w:sz w:val="24"/>
                <w:szCs w:val="24"/>
                <w:lang w:val="ro-RO"/>
              </w:rPr>
              <w:t>odist</w:t>
            </w:r>
          </w:p>
        </w:tc>
      </w:tr>
      <w:tr w:rsidR="00FB56B4" w:rsidRPr="00186EBF" w:rsidTr="00454F54">
        <w:tc>
          <w:tcPr>
            <w:tcW w:w="709"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2.</w:t>
            </w:r>
          </w:p>
        </w:tc>
        <w:tc>
          <w:tcPr>
            <w:tcW w:w="3403"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Festival-concurs  al cântecului de estradă</w:t>
            </w:r>
          </w:p>
        </w:tc>
        <w:tc>
          <w:tcPr>
            <w:tcW w:w="1275"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Februarie </w:t>
            </w:r>
          </w:p>
        </w:tc>
        <w:tc>
          <w:tcPr>
            <w:tcW w:w="2636"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GM”M.Viteazul” Hâncești</w:t>
            </w:r>
          </w:p>
        </w:tc>
        <w:tc>
          <w:tcPr>
            <w:tcW w:w="2467"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G.Zamurca, spec met</w:t>
            </w:r>
            <w:r w:rsidR="002230EA">
              <w:rPr>
                <w:rFonts w:ascii="Times New Roman" w:eastAsiaTheme="minorHAnsi" w:hAnsi="Times New Roman"/>
                <w:sz w:val="24"/>
                <w:szCs w:val="24"/>
                <w:lang w:val="ro-RO"/>
              </w:rPr>
              <w:t>odist</w:t>
            </w:r>
          </w:p>
        </w:tc>
      </w:tr>
      <w:tr w:rsidR="00FB56B4" w:rsidRPr="00186EBF" w:rsidTr="00454F54">
        <w:tc>
          <w:tcPr>
            <w:tcW w:w="709"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3.</w:t>
            </w:r>
          </w:p>
        </w:tc>
        <w:tc>
          <w:tcPr>
            <w:tcW w:w="3403"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Concursul dansului modern</w:t>
            </w:r>
          </w:p>
          <w:p w:rsidR="00FB56B4" w:rsidRPr="00AA04D5" w:rsidRDefault="00FB56B4" w:rsidP="00FB56B4">
            <w:pPr>
              <w:pStyle w:val="14"/>
              <w:rPr>
                <w:rFonts w:ascii="Times New Roman" w:eastAsiaTheme="minorHAnsi" w:hAnsi="Times New Roman"/>
                <w:sz w:val="24"/>
                <w:szCs w:val="24"/>
                <w:lang w:val="ro-RO"/>
              </w:rPr>
            </w:pPr>
          </w:p>
        </w:tc>
        <w:tc>
          <w:tcPr>
            <w:tcW w:w="1275"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Martie</w:t>
            </w:r>
          </w:p>
        </w:tc>
        <w:tc>
          <w:tcPr>
            <w:tcW w:w="2636"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LT ”M.Eminescu ” Hâncești</w:t>
            </w:r>
          </w:p>
        </w:tc>
        <w:tc>
          <w:tcPr>
            <w:tcW w:w="2467"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G.Zamurca, spec met</w:t>
            </w:r>
            <w:r w:rsidR="002230EA">
              <w:rPr>
                <w:rFonts w:ascii="Times New Roman" w:eastAsiaTheme="minorHAnsi" w:hAnsi="Times New Roman"/>
                <w:sz w:val="24"/>
                <w:szCs w:val="24"/>
                <w:lang w:val="ro-RO"/>
              </w:rPr>
              <w:t>odist</w:t>
            </w:r>
          </w:p>
        </w:tc>
      </w:tr>
      <w:tr w:rsidR="00FB56B4" w:rsidRPr="00186EBF" w:rsidTr="00454F54">
        <w:tc>
          <w:tcPr>
            <w:tcW w:w="709"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4.</w:t>
            </w:r>
          </w:p>
        </w:tc>
        <w:tc>
          <w:tcPr>
            <w:tcW w:w="3403"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Concursul ansamblului vocal și colectivelor corale </w:t>
            </w:r>
          </w:p>
        </w:tc>
        <w:tc>
          <w:tcPr>
            <w:tcW w:w="1275"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Aprilie</w:t>
            </w:r>
          </w:p>
        </w:tc>
        <w:tc>
          <w:tcPr>
            <w:tcW w:w="2636"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GM„M.Viteazul”, Hâncești </w:t>
            </w:r>
          </w:p>
        </w:tc>
        <w:tc>
          <w:tcPr>
            <w:tcW w:w="2467"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G.Zamurca, spec met</w:t>
            </w:r>
            <w:r w:rsidR="002230EA">
              <w:rPr>
                <w:rFonts w:ascii="Times New Roman" w:eastAsiaTheme="minorHAnsi" w:hAnsi="Times New Roman"/>
                <w:sz w:val="24"/>
                <w:szCs w:val="24"/>
                <w:lang w:val="ro-RO"/>
              </w:rPr>
              <w:t>odist</w:t>
            </w:r>
          </w:p>
        </w:tc>
      </w:tr>
      <w:tr w:rsidR="00FB56B4" w:rsidRPr="00186EBF" w:rsidTr="00454F54">
        <w:tc>
          <w:tcPr>
            <w:tcW w:w="709"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5.</w:t>
            </w:r>
          </w:p>
        </w:tc>
        <w:tc>
          <w:tcPr>
            <w:tcW w:w="3403"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Concurs republican </w:t>
            </w:r>
            <w:r w:rsidRPr="00AA04D5">
              <w:rPr>
                <w:rFonts w:ascii="Times New Roman" w:eastAsiaTheme="minorHAnsi" w:hAnsi="Times New Roman"/>
                <w:i/>
                <w:sz w:val="24"/>
                <w:szCs w:val="24"/>
                <w:lang w:val="ro-RO"/>
              </w:rPr>
              <w:t>La izvoarele înțelepciunii</w:t>
            </w:r>
            <w:r w:rsidRPr="00AA04D5">
              <w:rPr>
                <w:rFonts w:ascii="Times New Roman" w:eastAsiaTheme="minorHAnsi" w:hAnsi="Times New Roman"/>
                <w:sz w:val="24"/>
                <w:szCs w:val="24"/>
                <w:lang w:val="ro-RO"/>
              </w:rPr>
              <w:t>(faza raională)</w:t>
            </w:r>
          </w:p>
        </w:tc>
        <w:tc>
          <w:tcPr>
            <w:tcW w:w="1275"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Aprilie </w:t>
            </w:r>
          </w:p>
        </w:tc>
        <w:tc>
          <w:tcPr>
            <w:tcW w:w="2636"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Biblioteca Publică Raională</w:t>
            </w:r>
          </w:p>
        </w:tc>
        <w:tc>
          <w:tcPr>
            <w:tcW w:w="2467"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V.Buiuc, specialist princ</w:t>
            </w:r>
            <w:r w:rsidR="002230EA">
              <w:rPr>
                <w:rFonts w:ascii="Times New Roman" w:eastAsiaTheme="minorHAnsi" w:hAnsi="Times New Roman"/>
                <w:sz w:val="24"/>
                <w:szCs w:val="24"/>
                <w:lang w:val="ro-RO"/>
              </w:rPr>
              <w:t>ipal</w:t>
            </w:r>
          </w:p>
        </w:tc>
      </w:tr>
      <w:tr w:rsidR="00FB56B4" w:rsidRPr="00186EBF" w:rsidTr="00454F54">
        <w:tc>
          <w:tcPr>
            <w:tcW w:w="709"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6.</w:t>
            </w:r>
          </w:p>
        </w:tc>
        <w:tc>
          <w:tcPr>
            <w:tcW w:w="3403"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Concursul declamatorului</w:t>
            </w:r>
          </w:p>
        </w:tc>
        <w:tc>
          <w:tcPr>
            <w:tcW w:w="1275"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Februarie </w:t>
            </w:r>
          </w:p>
        </w:tc>
        <w:tc>
          <w:tcPr>
            <w:tcW w:w="2636"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Biblioteca Publică Raională</w:t>
            </w:r>
          </w:p>
        </w:tc>
        <w:tc>
          <w:tcPr>
            <w:tcW w:w="2467"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V.Buiuc, specialist princ</w:t>
            </w:r>
            <w:r w:rsidR="002230EA">
              <w:rPr>
                <w:rFonts w:ascii="Times New Roman" w:eastAsiaTheme="minorHAnsi" w:hAnsi="Times New Roman"/>
                <w:sz w:val="24"/>
                <w:szCs w:val="24"/>
                <w:lang w:val="ro-RO"/>
              </w:rPr>
              <w:t>ipal</w:t>
            </w:r>
          </w:p>
        </w:tc>
      </w:tr>
      <w:tr w:rsidR="00FB56B4" w:rsidRPr="00186EBF" w:rsidTr="00454F54">
        <w:tc>
          <w:tcPr>
            <w:tcW w:w="709"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7. </w:t>
            </w:r>
          </w:p>
        </w:tc>
        <w:tc>
          <w:tcPr>
            <w:tcW w:w="3403"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Concurs de inteligență”Sub cușma lui Guguță”</w:t>
            </w:r>
          </w:p>
        </w:tc>
        <w:tc>
          <w:tcPr>
            <w:tcW w:w="1275"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 xml:space="preserve">Noiembrie </w:t>
            </w:r>
          </w:p>
        </w:tc>
        <w:tc>
          <w:tcPr>
            <w:tcW w:w="2636"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DÎ</w:t>
            </w:r>
          </w:p>
        </w:tc>
        <w:tc>
          <w:tcPr>
            <w:tcW w:w="2467" w:type="dxa"/>
          </w:tcPr>
          <w:p w:rsidR="00FB56B4" w:rsidRPr="00AA04D5" w:rsidRDefault="00FB56B4"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M.Pascal. spec.met</w:t>
            </w:r>
            <w:r w:rsidR="002230EA">
              <w:rPr>
                <w:rFonts w:ascii="Times New Roman" w:eastAsiaTheme="minorHAnsi" w:hAnsi="Times New Roman"/>
                <w:sz w:val="24"/>
                <w:szCs w:val="24"/>
                <w:lang w:val="ro-RO"/>
              </w:rPr>
              <w:t>odist</w:t>
            </w:r>
          </w:p>
        </w:tc>
      </w:tr>
      <w:tr w:rsidR="00345EE2" w:rsidRPr="00EC073F" w:rsidTr="00454F54">
        <w:tc>
          <w:tcPr>
            <w:tcW w:w="709" w:type="dxa"/>
          </w:tcPr>
          <w:p w:rsidR="00345EE2" w:rsidRPr="00AA04D5"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8.</w:t>
            </w:r>
          </w:p>
        </w:tc>
        <w:tc>
          <w:tcPr>
            <w:tcW w:w="3403" w:type="dxa"/>
          </w:tcPr>
          <w:p w:rsidR="00345EE2" w:rsidRPr="00AA04D5" w:rsidRDefault="00345EE2" w:rsidP="00FB56B4">
            <w:pPr>
              <w:pStyle w:val="14"/>
              <w:rPr>
                <w:rFonts w:ascii="Times New Roman" w:eastAsiaTheme="minorHAnsi" w:hAnsi="Times New Roman"/>
                <w:sz w:val="24"/>
                <w:szCs w:val="24"/>
                <w:lang w:val="ro-RO"/>
              </w:rPr>
            </w:pPr>
            <w:r w:rsidRPr="00345EE2">
              <w:rPr>
                <w:rFonts w:ascii="Times New Roman" w:eastAsiaTheme="minorHAnsi" w:hAnsi="Times New Roman"/>
                <w:i/>
                <w:sz w:val="24"/>
                <w:szCs w:val="24"/>
                <w:lang w:val="ro-RO"/>
              </w:rPr>
              <w:t>Concursul portului național autentic</w:t>
            </w:r>
            <w:r>
              <w:rPr>
                <w:rFonts w:ascii="Times New Roman" w:eastAsiaTheme="minorHAnsi" w:hAnsi="Times New Roman"/>
                <w:sz w:val="24"/>
                <w:szCs w:val="24"/>
                <w:lang w:val="ro-RO"/>
              </w:rPr>
              <w:t xml:space="preserve"> pentru copiii din instituțiile de educație timpurie</w:t>
            </w:r>
          </w:p>
        </w:tc>
        <w:tc>
          <w:tcPr>
            <w:tcW w:w="1275" w:type="dxa"/>
          </w:tcPr>
          <w:p w:rsidR="00345EE2" w:rsidRPr="00AA04D5"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Martie – aprilie 2020</w:t>
            </w:r>
          </w:p>
        </w:tc>
        <w:tc>
          <w:tcPr>
            <w:tcW w:w="2636" w:type="dxa"/>
          </w:tcPr>
          <w:p w:rsidR="00345EE2"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Cărpineni</w:t>
            </w:r>
          </w:p>
          <w:p w:rsidR="00345EE2"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Leușeni</w:t>
            </w:r>
          </w:p>
          <w:p w:rsidR="00345EE2"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Bobeica</w:t>
            </w:r>
          </w:p>
          <w:p w:rsidR="00345EE2"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Zona Lăpușna </w:t>
            </w:r>
          </w:p>
          <w:p w:rsidR="00345EE2"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Hîncești</w:t>
            </w:r>
          </w:p>
          <w:p w:rsidR="00345EE2" w:rsidRPr="00AA04D5"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Sărata Galbenă</w:t>
            </w:r>
          </w:p>
        </w:tc>
        <w:tc>
          <w:tcPr>
            <w:tcW w:w="2467" w:type="dxa"/>
          </w:tcPr>
          <w:p w:rsidR="00345EE2" w:rsidRDefault="00345EE2" w:rsidP="00FB56B4">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M.Pascal. spec</w:t>
            </w:r>
            <w:r>
              <w:rPr>
                <w:rFonts w:ascii="Times New Roman" w:eastAsiaTheme="minorHAnsi" w:hAnsi="Times New Roman"/>
                <w:sz w:val="24"/>
                <w:szCs w:val="24"/>
                <w:lang w:val="ro-RO"/>
              </w:rPr>
              <w:t xml:space="preserve">ialist </w:t>
            </w:r>
            <w:r w:rsidRPr="00AA04D5">
              <w:rPr>
                <w:rFonts w:ascii="Times New Roman" w:eastAsiaTheme="minorHAnsi" w:hAnsi="Times New Roman"/>
                <w:sz w:val="24"/>
                <w:szCs w:val="24"/>
                <w:lang w:val="ro-RO"/>
              </w:rPr>
              <w:t>met</w:t>
            </w:r>
            <w:r>
              <w:rPr>
                <w:rFonts w:ascii="Times New Roman" w:eastAsiaTheme="minorHAnsi" w:hAnsi="Times New Roman"/>
                <w:sz w:val="24"/>
                <w:szCs w:val="24"/>
                <w:lang w:val="ro-RO"/>
              </w:rPr>
              <w:t>odist</w:t>
            </w:r>
          </w:p>
          <w:p w:rsidR="00345EE2" w:rsidRPr="00345EE2" w:rsidRDefault="00345EE2" w:rsidP="00FB56B4">
            <w:pPr>
              <w:pStyle w:val="14"/>
              <w:rPr>
                <w:rFonts w:ascii="Times New Roman" w:eastAsiaTheme="minorHAnsi" w:hAnsi="Times New Roman"/>
                <w:b/>
                <w:sz w:val="24"/>
                <w:szCs w:val="24"/>
                <w:lang w:val="ro-RO"/>
              </w:rPr>
            </w:pPr>
            <w:r>
              <w:rPr>
                <w:rFonts w:ascii="Times New Roman" w:eastAsiaTheme="minorHAnsi" w:hAnsi="Times New Roman"/>
                <w:sz w:val="24"/>
                <w:szCs w:val="24"/>
                <w:lang w:val="ro-RO"/>
              </w:rPr>
              <w:t>M.Dănilă,specialist principal</w:t>
            </w:r>
          </w:p>
        </w:tc>
      </w:tr>
      <w:tr w:rsidR="00345EE2" w:rsidRPr="00EC073F" w:rsidTr="00454F54">
        <w:tc>
          <w:tcPr>
            <w:tcW w:w="709" w:type="dxa"/>
          </w:tcPr>
          <w:p w:rsidR="00345EE2"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9.</w:t>
            </w:r>
          </w:p>
        </w:tc>
        <w:tc>
          <w:tcPr>
            <w:tcW w:w="3403" w:type="dxa"/>
          </w:tcPr>
          <w:p w:rsidR="00345EE2" w:rsidRPr="00345EE2" w:rsidRDefault="00345EE2" w:rsidP="00345EE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Concursul ”De la lume adunate” (din folclorul copiilor) </w:t>
            </w:r>
          </w:p>
        </w:tc>
        <w:tc>
          <w:tcPr>
            <w:tcW w:w="1275" w:type="dxa"/>
          </w:tcPr>
          <w:p w:rsidR="00345EE2" w:rsidRDefault="00345EE2"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Aprilie -mai</w:t>
            </w:r>
          </w:p>
        </w:tc>
        <w:tc>
          <w:tcPr>
            <w:tcW w:w="2636" w:type="dxa"/>
          </w:tcPr>
          <w:p w:rsidR="00345EE2" w:rsidRDefault="00345EE2" w:rsidP="00345EE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Cărpineni</w:t>
            </w:r>
          </w:p>
          <w:p w:rsidR="00345EE2" w:rsidRDefault="00345EE2" w:rsidP="00345EE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Leușeni</w:t>
            </w:r>
          </w:p>
          <w:p w:rsidR="00345EE2" w:rsidRDefault="00345EE2" w:rsidP="00345EE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Bobeica</w:t>
            </w:r>
          </w:p>
          <w:p w:rsidR="00345EE2" w:rsidRDefault="00345EE2" w:rsidP="00345EE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Zona Lăpușna </w:t>
            </w:r>
          </w:p>
          <w:p w:rsidR="00345EE2" w:rsidRDefault="00345EE2" w:rsidP="00345EE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Hîncești</w:t>
            </w:r>
          </w:p>
          <w:p w:rsidR="00345EE2" w:rsidRDefault="00345EE2" w:rsidP="00345EE2">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Zona Sărata Galbenă</w:t>
            </w:r>
          </w:p>
        </w:tc>
        <w:tc>
          <w:tcPr>
            <w:tcW w:w="2467" w:type="dxa"/>
          </w:tcPr>
          <w:p w:rsidR="00345EE2" w:rsidRDefault="00345EE2" w:rsidP="00345EE2">
            <w:pPr>
              <w:pStyle w:val="14"/>
              <w:rPr>
                <w:rFonts w:ascii="Times New Roman" w:eastAsiaTheme="minorHAnsi" w:hAnsi="Times New Roman"/>
                <w:sz w:val="24"/>
                <w:szCs w:val="24"/>
                <w:lang w:val="ro-RO"/>
              </w:rPr>
            </w:pPr>
            <w:r w:rsidRPr="00AA04D5">
              <w:rPr>
                <w:rFonts w:ascii="Times New Roman" w:eastAsiaTheme="minorHAnsi" w:hAnsi="Times New Roman"/>
                <w:sz w:val="24"/>
                <w:szCs w:val="24"/>
                <w:lang w:val="ro-RO"/>
              </w:rPr>
              <w:t>M.Pascal. spec</w:t>
            </w:r>
            <w:r>
              <w:rPr>
                <w:rFonts w:ascii="Times New Roman" w:eastAsiaTheme="minorHAnsi" w:hAnsi="Times New Roman"/>
                <w:sz w:val="24"/>
                <w:szCs w:val="24"/>
                <w:lang w:val="ro-RO"/>
              </w:rPr>
              <w:t xml:space="preserve">ialist </w:t>
            </w:r>
            <w:r w:rsidRPr="00AA04D5">
              <w:rPr>
                <w:rFonts w:ascii="Times New Roman" w:eastAsiaTheme="minorHAnsi" w:hAnsi="Times New Roman"/>
                <w:sz w:val="24"/>
                <w:szCs w:val="24"/>
                <w:lang w:val="ro-RO"/>
              </w:rPr>
              <w:t>met</w:t>
            </w:r>
            <w:r>
              <w:rPr>
                <w:rFonts w:ascii="Times New Roman" w:eastAsiaTheme="minorHAnsi" w:hAnsi="Times New Roman"/>
                <w:sz w:val="24"/>
                <w:szCs w:val="24"/>
                <w:lang w:val="ro-RO"/>
              </w:rPr>
              <w:t>odist</w:t>
            </w:r>
          </w:p>
          <w:p w:rsidR="00345EE2" w:rsidRPr="00345EE2" w:rsidRDefault="00345EE2" w:rsidP="00345EE2">
            <w:pPr>
              <w:pStyle w:val="14"/>
              <w:rPr>
                <w:rFonts w:ascii="Times New Roman" w:eastAsiaTheme="minorHAnsi" w:hAnsi="Times New Roman"/>
                <w:b/>
                <w:sz w:val="24"/>
                <w:szCs w:val="24"/>
                <w:lang w:val="ro-RO"/>
              </w:rPr>
            </w:pPr>
            <w:r>
              <w:rPr>
                <w:rFonts w:ascii="Times New Roman" w:eastAsiaTheme="minorHAnsi" w:hAnsi="Times New Roman"/>
                <w:sz w:val="24"/>
                <w:szCs w:val="24"/>
                <w:lang w:val="ro-RO"/>
              </w:rPr>
              <w:t>M.Dănilă,specialist principal</w:t>
            </w:r>
          </w:p>
        </w:tc>
      </w:tr>
    </w:tbl>
    <w:p w:rsidR="00FB56B4" w:rsidRPr="00186EBF" w:rsidRDefault="00FB56B4" w:rsidP="00FB56B4">
      <w:pPr>
        <w:pStyle w:val="14"/>
        <w:rPr>
          <w:rFonts w:ascii="Times New Roman" w:hAnsi="Times New Roman"/>
          <w:sz w:val="24"/>
          <w:szCs w:val="24"/>
          <w:u w:val="single"/>
          <w:lang w:val="ro-RO"/>
        </w:rPr>
      </w:pPr>
    </w:p>
    <w:p w:rsidR="00FB56B4" w:rsidRPr="00186EBF" w:rsidRDefault="00FB56B4" w:rsidP="00FB56B4">
      <w:pPr>
        <w:pStyle w:val="14"/>
        <w:rPr>
          <w:rFonts w:ascii="Times New Roman" w:hAnsi="Times New Roman"/>
          <w:sz w:val="24"/>
          <w:szCs w:val="24"/>
          <w:u w:val="single"/>
          <w:lang w:val="ro-RO"/>
        </w:rPr>
      </w:pPr>
    </w:p>
    <w:p w:rsidR="00FB56B4" w:rsidRPr="00186EBF" w:rsidRDefault="00FB56B4" w:rsidP="00FB56B4">
      <w:pPr>
        <w:pStyle w:val="14"/>
        <w:rPr>
          <w:rFonts w:ascii="Times New Roman" w:hAnsi="Times New Roman"/>
          <w:sz w:val="24"/>
          <w:szCs w:val="24"/>
          <w:u w:val="single"/>
          <w:lang w:val="ro-RO"/>
        </w:rPr>
      </w:pPr>
    </w:p>
    <w:p w:rsidR="00FB56B4" w:rsidRPr="00186EBF" w:rsidRDefault="00FB56B4" w:rsidP="00FB56B4">
      <w:pPr>
        <w:pStyle w:val="14"/>
        <w:rPr>
          <w:rFonts w:ascii="Times New Roman" w:hAnsi="Times New Roman"/>
          <w:sz w:val="24"/>
          <w:szCs w:val="24"/>
          <w:u w:val="single"/>
          <w:lang w:val="ro-RO"/>
        </w:rPr>
      </w:pPr>
    </w:p>
    <w:p w:rsidR="00FB56B4" w:rsidRPr="00186EBF" w:rsidRDefault="00FB56B4" w:rsidP="00FB56B4">
      <w:pPr>
        <w:pStyle w:val="14"/>
        <w:rPr>
          <w:rFonts w:ascii="Times New Roman" w:hAnsi="Times New Roman"/>
          <w:color w:val="FF0000"/>
          <w:sz w:val="24"/>
          <w:szCs w:val="24"/>
          <w:u w:val="single"/>
          <w:lang w:val="ro-RO"/>
        </w:rPr>
      </w:pPr>
      <w:r w:rsidRPr="00186EBF">
        <w:rPr>
          <w:rFonts w:ascii="Times New Roman" w:hAnsi="Times New Roman"/>
          <w:b/>
          <w:bCs/>
          <w:i/>
          <w:sz w:val="24"/>
          <w:szCs w:val="24"/>
          <w:lang w:val="ro-RO"/>
        </w:rPr>
        <w:t>Graficul desfăşurării competițiilor sportive raionale ale elevilor din unităţile de învăţământ ale r.Hîncești pentru anul de studiu   2019 – 2020</w:t>
      </w:r>
    </w:p>
    <w:tbl>
      <w:tblPr>
        <w:tblW w:w="10490"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442"/>
        <w:gridCol w:w="2020"/>
        <w:gridCol w:w="1134"/>
        <w:gridCol w:w="1134"/>
        <w:gridCol w:w="992"/>
        <w:gridCol w:w="992"/>
        <w:gridCol w:w="850"/>
        <w:gridCol w:w="942"/>
        <w:gridCol w:w="759"/>
        <w:gridCol w:w="709"/>
        <w:gridCol w:w="516"/>
      </w:tblGrid>
      <w:tr w:rsidR="00FB56B4" w:rsidRPr="00186EBF" w:rsidTr="00454F54">
        <w:tc>
          <w:tcPr>
            <w:tcW w:w="442"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Nr</w:t>
            </w:r>
          </w:p>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d/o</w:t>
            </w:r>
          </w:p>
        </w:tc>
        <w:tc>
          <w:tcPr>
            <w:tcW w:w="2020"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Denumirea activităților sportive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septembrie</w:t>
            </w:r>
          </w:p>
        </w:tc>
        <w:tc>
          <w:tcPr>
            <w:tcW w:w="1134"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octombrie</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noiembrie</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decembrie</w:t>
            </w:r>
          </w:p>
        </w:tc>
        <w:tc>
          <w:tcPr>
            <w:tcW w:w="850"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2230EA"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i</w:t>
            </w:r>
            <w:r w:rsidR="00FB56B4" w:rsidRPr="00454F54">
              <w:rPr>
                <w:rFonts w:ascii="Times New Roman" w:hAnsi="Times New Roman"/>
                <w:b/>
                <w:i/>
                <w:sz w:val="20"/>
                <w:szCs w:val="20"/>
                <w:lang w:val="ro-RO"/>
              </w:rPr>
              <w:t>anuarie</w:t>
            </w:r>
          </w:p>
        </w:tc>
        <w:tc>
          <w:tcPr>
            <w:tcW w:w="942"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2230EA"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f</w:t>
            </w:r>
            <w:r w:rsidR="00FB56B4" w:rsidRPr="00454F54">
              <w:rPr>
                <w:rFonts w:ascii="Times New Roman" w:hAnsi="Times New Roman"/>
                <w:b/>
                <w:i/>
                <w:sz w:val="20"/>
                <w:szCs w:val="20"/>
                <w:lang w:val="ro-RO"/>
              </w:rPr>
              <w:t>ebruarie</w:t>
            </w:r>
          </w:p>
        </w:tc>
        <w:tc>
          <w:tcPr>
            <w:tcW w:w="759"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martie</w:t>
            </w:r>
          </w:p>
        </w:tc>
        <w:tc>
          <w:tcPr>
            <w:tcW w:w="709"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aprilie</w:t>
            </w:r>
          </w:p>
        </w:tc>
        <w:tc>
          <w:tcPr>
            <w:tcW w:w="516" w:type="dxa"/>
            <w:tcBorders>
              <w:top w:val="single" w:sz="4" w:space="0" w:color="auto"/>
              <w:left w:val="single" w:sz="4" w:space="0" w:color="auto"/>
              <w:bottom w:val="single" w:sz="4" w:space="0" w:color="auto"/>
              <w:right w:val="single" w:sz="4" w:space="0" w:color="auto"/>
            </w:tcBorders>
            <w:vAlign w:val="center"/>
            <w:hideMark/>
          </w:tcPr>
          <w:p w:rsidR="00FB56B4" w:rsidRPr="00454F54" w:rsidRDefault="00FB56B4" w:rsidP="00454F54">
            <w:pPr>
              <w:pStyle w:val="14"/>
              <w:jc w:val="center"/>
              <w:rPr>
                <w:rFonts w:ascii="Times New Roman" w:hAnsi="Times New Roman"/>
                <w:b/>
                <w:i/>
                <w:sz w:val="20"/>
                <w:szCs w:val="20"/>
                <w:lang w:val="ro-RO"/>
              </w:rPr>
            </w:pPr>
            <w:r w:rsidRPr="00454F54">
              <w:rPr>
                <w:rFonts w:ascii="Times New Roman" w:hAnsi="Times New Roman"/>
                <w:b/>
                <w:i/>
                <w:sz w:val="20"/>
                <w:szCs w:val="20"/>
                <w:lang w:val="ro-RO"/>
              </w:rPr>
              <w:t>mai</w:t>
            </w: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Dame și Șah (licee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19.10.19</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w:t>
            </w:r>
          </w:p>
          <w:p w:rsidR="00FB56B4" w:rsidRPr="00186EBF" w:rsidRDefault="00FB56B4" w:rsidP="00FB56B4">
            <w:pPr>
              <w:pStyle w:val="14"/>
              <w:rPr>
                <w:rFonts w:ascii="Times New Roman" w:hAnsi="Times New Roman"/>
                <w:sz w:val="24"/>
                <w:szCs w:val="24"/>
                <w:lang w:val="ro-RO"/>
              </w:rPr>
            </w:pP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Dame și Șah (gimnazii )</w:t>
            </w:r>
          </w:p>
        </w:tc>
        <w:tc>
          <w:tcPr>
            <w:tcW w:w="1134"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28.09.19 zonale</w:t>
            </w:r>
          </w:p>
        </w:tc>
        <w:tc>
          <w:tcPr>
            <w:tcW w:w="1134"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26.10.19</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3</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Baschet   ( licee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14.12.19</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val="restart"/>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2020" w:type="dxa"/>
            <w:vMerge w:val="restart"/>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Baschet   (gimnazii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23.11.19 zonale</w:t>
            </w: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21.12.19</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4</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Tenis de masă (licee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18.01.20</w:t>
            </w:r>
          </w:p>
          <w:p w:rsidR="00FB56B4" w:rsidRPr="00186EBF" w:rsidRDefault="00B23898" w:rsidP="00FB56B4">
            <w:pPr>
              <w:pStyle w:val="14"/>
              <w:rPr>
                <w:rFonts w:ascii="Times New Roman" w:hAnsi="Times New Roman"/>
                <w:sz w:val="24"/>
                <w:szCs w:val="24"/>
                <w:lang w:val="ro-RO"/>
              </w:rPr>
            </w:pPr>
            <w:r>
              <w:rPr>
                <w:rFonts w:ascii="Times New Roman" w:hAnsi="Times New Roman"/>
                <w:noProof/>
                <w:sz w:val="24"/>
                <w:szCs w:val="24"/>
              </w:rPr>
              <w:drawing>
                <wp:anchor distT="0" distB="0" distL="114300" distR="114300" simplePos="0" relativeHeight="251677696" behindDoc="1" locked="0" layoutInCell="1" allowOverlap="1">
                  <wp:simplePos x="0" y="0"/>
                  <wp:positionH relativeFrom="column">
                    <wp:posOffset>-4849495</wp:posOffset>
                  </wp:positionH>
                  <wp:positionV relativeFrom="paragraph">
                    <wp:posOffset>-945515</wp:posOffset>
                  </wp:positionV>
                  <wp:extent cx="7639685" cy="11257915"/>
                  <wp:effectExtent l="19050" t="0" r="0" b="0"/>
                  <wp:wrapNone/>
                  <wp:docPr id="38" name="Рисунок 31"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685" cy="11257915"/>
                          </a:xfrm>
                          <a:prstGeom prst="rect">
                            <a:avLst/>
                          </a:prstGeom>
                          <a:noFill/>
                          <a:ln w="9525">
                            <a:noFill/>
                            <a:miter lim="800000"/>
                            <a:headEnd/>
                            <a:tailEnd/>
                          </a:ln>
                        </pic:spPr>
                      </pic:pic>
                    </a:graphicData>
                  </a:graphic>
                </wp:anchor>
              </w:drawing>
            </w:r>
            <w:r w:rsidR="00FB56B4" w:rsidRPr="00186EBF">
              <w:rPr>
                <w:rFonts w:ascii="Times New Roman" w:hAnsi="Times New Roman"/>
                <w:sz w:val="24"/>
                <w:szCs w:val="24"/>
                <w:lang w:val="ro-RO"/>
              </w:rPr>
              <w:t>finala</w:t>
            </w: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5</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 xml:space="preserve">Tenis de masă </w:t>
            </w:r>
            <w:r w:rsidRPr="00186EBF">
              <w:rPr>
                <w:rFonts w:ascii="Times New Roman" w:hAnsi="Times New Roman"/>
                <w:sz w:val="24"/>
                <w:szCs w:val="24"/>
                <w:lang w:val="ro-RO"/>
              </w:rPr>
              <w:lastRenderedPageBreak/>
              <w:t>(gimnazii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25.01.2</w:t>
            </w:r>
            <w:r w:rsidRPr="00186EBF">
              <w:rPr>
                <w:rFonts w:ascii="Times New Roman" w:hAnsi="Times New Roman"/>
                <w:sz w:val="24"/>
                <w:szCs w:val="24"/>
                <w:lang w:val="ro-RO"/>
              </w:rPr>
              <w:lastRenderedPageBreak/>
              <w:t>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lastRenderedPageBreak/>
              <w:t>6</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Olimpiada la Educația Fizică</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15.02.20</w:t>
            </w: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7</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Volei ( licee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29.02.20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val="restart"/>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8</w:t>
            </w:r>
          </w:p>
        </w:tc>
        <w:tc>
          <w:tcPr>
            <w:tcW w:w="2020" w:type="dxa"/>
            <w:vMerge w:val="restart"/>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Volei (gimnazii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22.02.20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zonale</w:t>
            </w: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07.03.20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val="restart"/>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9</w:t>
            </w:r>
          </w:p>
        </w:tc>
        <w:tc>
          <w:tcPr>
            <w:tcW w:w="2020" w:type="dxa"/>
            <w:vMerge w:val="restart"/>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Starturi vesele cl.4</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14.03.20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zonale</w:t>
            </w: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28.03.20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val="restart"/>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10</w:t>
            </w:r>
          </w:p>
        </w:tc>
        <w:tc>
          <w:tcPr>
            <w:tcW w:w="2020" w:type="dxa"/>
            <w:vMerge w:val="restart"/>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 xml:space="preserve">Minifotal ”Guguță”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11.04.20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zonale</w:t>
            </w: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rsidR="00FB56B4" w:rsidRPr="00186EBF" w:rsidRDefault="00FB56B4" w:rsidP="00FB56B4">
            <w:pPr>
              <w:pStyle w:val="14"/>
              <w:rPr>
                <w:rFonts w:ascii="Times New Roman" w:eastAsiaTheme="minorHAnsi"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25.04.20</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finala</w:t>
            </w:r>
          </w:p>
        </w:tc>
        <w:tc>
          <w:tcPr>
            <w:tcW w:w="516"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11</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Ziua sportivului</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01-19.05.20</w:t>
            </w: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12</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Speranțele olimpice de atletism  din clasele de a</w:t>
            </w:r>
            <w:r w:rsidR="002230EA">
              <w:rPr>
                <w:rFonts w:ascii="Times New Roman" w:hAnsi="Times New Roman"/>
                <w:sz w:val="24"/>
                <w:szCs w:val="24"/>
                <w:lang w:val="ro-RO"/>
              </w:rPr>
              <w:t xml:space="preserve"> V-a-a VII-a</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16.05.20</w:t>
            </w:r>
          </w:p>
        </w:tc>
      </w:tr>
      <w:tr w:rsidR="00FB56B4" w:rsidRPr="00186EBF" w:rsidTr="00454F54">
        <w:tc>
          <w:tcPr>
            <w:tcW w:w="442"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13</w:t>
            </w:r>
          </w:p>
        </w:tc>
        <w:tc>
          <w:tcPr>
            <w:tcW w:w="2020"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 xml:space="preserve">Cursa olimpică </w:t>
            </w: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1134"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9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850"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942"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5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709" w:type="dxa"/>
            <w:tcBorders>
              <w:top w:val="single" w:sz="4" w:space="0" w:color="auto"/>
              <w:left w:val="single" w:sz="4" w:space="0" w:color="auto"/>
              <w:bottom w:val="single" w:sz="4" w:space="0" w:color="auto"/>
              <w:right w:val="single" w:sz="4" w:space="0" w:color="auto"/>
            </w:tcBorders>
          </w:tcPr>
          <w:p w:rsidR="00FB56B4" w:rsidRPr="00186EBF" w:rsidRDefault="00FB56B4" w:rsidP="00FB56B4">
            <w:pPr>
              <w:pStyle w:val="14"/>
              <w:rPr>
                <w:rFonts w:ascii="Times New Roman" w:hAnsi="Times New Roman"/>
                <w:sz w:val="24"/>
                <w:szCs w:val="24"/>
                <w:lang w:val="ro-RO"/>
              </w:rPr>
            </w:pPr>
          </w:p>
        </w:tc>
        <w:tc>
          <w:tcPr>
            <w:tcW w:w="516" w:type="dxa"/>
            <w:tcBorders>
              <w:top w:val="single" w:sz="4" w:space="0" w:color="auto"/>
              <w:left w:val="single" w:sz="4" w:space="0" w:color="auto"/>
              <w:bottom w:val="single" w:sz="4" w:space="0" w:color="auto"/>
              <w:right w:val="single" w:sz="4" w:space="0" w:color="auto"/>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23.05.20</w:t>
            </w:r>
          </w:p>
        </w:tc>
      </w:tr>
    </w:tbl>
    <w:p w:rsidR="00FB56B4" w:rsidRPr="00186EBF" w:rsidRDefault="00FB56B4" w:rsidP="00FB56B4">
      <w:pPr>
        <w:pStyle w:val="14"/>
        <w:rPr>
          <w:rFonts w:ascii="Times New Roman" w:hAnsi="Times New Roman"/>
          <w:color w:val="FF0000"/>
          <w:sz w:val="24"/>
          <w:szCs w:val="24"/>
          <w:lang w:val="en-US"/>
        </w:rPr>
      </w:pPr>
    </w:p>
    <w:p w:rsidR="00FB56B4" w:rsidRPr="00186EBF" w:rsidRDefault="00FB56B4" w:rsidP="00FB56B4">
      <w:pPr>
        <w:pStyle w:val="14"/>
        <w:rPr>
          <w:rFonts w:ascii="Times New Roman" w:hAnsi="Times New Roman"/>
          <w:sz w:val="24"/>
          <w:szCs w:val="24"/>
          <w:lang w:val="pt-BR"/>
        </w:rPr>
      </w:pPr>
      <w:r w:rsidRPr="00186EBF">
        <w:rPr>
          <w:rFonts w:ascii="Times New Roman" w:hAnsi="Times New Roman"/>
          <w:b/>
          <w:i/>
          <w:sz w:val="24"/>
          <w:szCs w:val="24"/>
          <w:lang w:val="pt-BR"/>
        </w:rPr>
        <w:t>Serviciul de asistență psihopedagogică (SAPP)</w:t>
      </w:r>
    </w:p>
    <w:p w:rsidR="00FB56B4" w:rsidRPr="00186EBF" w:rsidRDefault="00FB56B4" w:rsidP="00FB56B4">
      <w:pPr>
        <w:pStyle w:val="14"/>
        <w:rPr>
          <w:rFonts w:ascii="Times New Roman" w:hAnsi="Times New Roman"/>
          <w:b/>
          <w:sz w:val="24"/>
          <w:szCs w:val="24"/>
          <w:lang w:val="pt-BR"/>
        </w:rPr>
      </w:pPr>
    </w:p>
    <w:p w:rsidR="00FB56B4" w:rsidRPr="00186EBF" w:rsidRDefault="00FB56B4" w:rsidP="00FB56B4">
      <w:pPr>
        <w:pStyle w:val="14"/>
        <w:rPr>
          <w:rFonts w:ascii="Times New Roman" w:hAnsi="Times New Roman"/>
          <w:b/>
          <w:i/>
          <w:sz w:val="24"/>
          <w:szCs w:val="24"/>
          <w:lang w:val="en-US"/>
        </w:rPr>
      </w:pPr>
      <w:r w:rsidRPr="00186EBF">
        <w:rPr>
          <w:rFonts w:ascii="Times New Roman" w:hAnsi="Times New Roman"/>
          <w:b/>
          <w:i/>
          <w:sz w:val="24"/>
          <w:szCs w:val="24"/>
          <w:lang w:val="en-US"/>
        </w:rPr>
        <w:t xml:space="preserve">Acordarea asistenței psihopedagogice </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7"/>
        <w:gridCol w:w="2835"/>
        <w:gridCol w:w="1417"/>
        <w:gridCol w:w="2693"/>
        <w:gridCol w:w="2268"/>
      </w:tblGrid>
      <w:tr w:rsidR="00FB56B4" w:rsidRPr="00186EBF" w:rsidTr="00630513">
        <w:trPr>
          <w:trHeight w:val="336"/>
        </w:trPr>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FB56B4" w:rsidRPr="00186EBF" w:rsidRDefault="00FB56B4" w:rsidP="00630513">
            <w:pPr>
              <w:pStyle w:val="14"/>
              <w:jc w:val="center"/>
              <w:rPr>
                <w:rFonts w:ascii="Times New Roman" w:hAnsi="Times New Roman"/>
                <w:b/>
                <w:sz w:val="24"/>
                <w:szCs w:val="24"/>
                <w:lang w:val="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186EBF" w:rsidRDefault="00FB56B4" w:rsidP="00630513">
            <w:pPr>
              <w:pStyle w:val="14"/>
              <w:jc w:val="center"/>
              <w:rPr>
                <w:rFonts w:ascii="Times New Roman" w:hAnsi="Times New Roman"/>
                <w:b/>
                <w:sz w:val="24"/>
                <w:szCs w:val="24"/>
                <w:lang w:val="en-US"/>
              </w:rPr>
            </w:pPr>
            <w:r w:rsidRPr="00186EBF">
              <w:rPr>
                <w:rFonts w:ascii="Times New Roman" w:hAnsi="Times New Roman"/>
                <w:b/>
                <w:sz w:val="24"/>
                <w:szCs w:val="24"/>
                <w:lang w:val="en-US"/>
              </w:rPr>
              <w:t>Continutul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186EBF" w:rsidRDefault="00FB56B4" w:rsidP="00630513">
            <w:pPr>
              <w:pStyle w:val="14"/>
              <w:jc w:val="center"/>
              <w:rPr>
                <w:rFonts w:ascii="Times New Roman" w:hAnsi="Times New Roman"/>
                <w:b/>
                <w:sz w:val="24"/>
                <w:szCs w:val="24"/>
                <w:lang w:val="en-US"/>
              </w:rPr>
            </w:pPr>
            <w:r w:rsidRPr="00186EBF">
              <w:rPr>
                <w:rFonts w:ascii="Times New Roman" w:hAnsi="Times New Roman"/>
                <w:b/>
                <w:sz w:val="24"/>
                <w:szCs w:val="24"/>
                <w:lang w:val="en-US"/>
              </w:rPr>
              <w:t>Perioada</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186EBF" w:rsidRDefault="00FB56B4" w:rsidP="00630513">
            <w:pPr>
              <w:pStyle w:val="14"/>
              <w:jc w:val="center"/>
              <w:rPr>
                <w:rFonts w:ascii="Times New Roman" w:hAnsi="Times New Roman"/>
                <w:b/>
                <w:sz w:val="24"/>
                <w:szCs w:val="24"/>
                <w:lang w:val="en-US"/>
              </w:rPr>
            </w:pPr>
            <w:r w:rsidRPr="00186EBF">
              <w:rPr>
                <w:rFonts w:ascii="Times New Roman" w:hAnsi="Times New Roman"/>
                <w:b/>
                <w:sz w:val="24"/>
                <w:szCs w:val="24"/>
                <w:lang w:val="en-US"/>
              </w:rPr>
              <w:t>Locul desfășurării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186EBF" w:rsidRDefault="00FB56B4" w:rsidP="00630513">
            <w:pPr>
              <w:pStyle w:val="14"/>
              <w:jc w:val="center"/>
              <w:rPr>
                <w:rFonts w:ascii="Times New Roman" w:hAnsi="Times New Roman"/>
                <w:b/>
                <w:sz w:val="24"/>
                <w:szCs w:val="24"/>
                <w:lang w:val="en-US"/>
              </w:rPr>
            </w:pPr>
            <w:r w:rsidRPr="00186EBF">
              <w:rPr>
                <w:rFonts w:ascii="Times New Roman" w:hAnsi="Times New Roman"/>
                <w:b/>
                <w:sz w:val="24"/>
                <w:szCs w:val="24"/>
                <w:lang w:val="en-US"/>
              </w:rPr>
              <w:t>Responsabil</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6B4" w:rsidRPr="00186EBF" w:rsidRDefault="00FB56B4" w:rsidP="00FB56B4">
            <w:pPr>
              <w:pStyle w:val="14"/>
              <w:rPr>
                <w:rFonts w:ascii="Times New Roman" w:hAnsi="Times New Roman"/>
                <w:sz w:val="24"/>
                <w:szCs w:val="24"/>
                <w:lang w:val="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6B4" w:rsidRPr="00186EBF" w:rsidRDefault="00FB56B4" w:rsidP="00FB56B4">
            <w:pPr>
              <w:pStyle w:val="14"/>
              <w:rPr>
                <w:rFonts w:ascii="Times New Roman" w:hAnsi="Times New Roman"/>
                <w:sz w:val="24"/>
                <w:szCs w:val="24"/>
                <w:lang w:val="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6B4" w:rsidRPr="00186EBF" w:rsidRDefault="00FB56B4" w:rsidP="00FB56B4">
            <w:pPr>
              <w:pStyle w:val="14"/>
              <w:rPr>
                <w:rFonts w:ascii="Times New Roman" w:hAnsi="Times New Roman"/>
                <w:sz w:val="24"/>
                <w:szCs w:val="24"/>
                <w:lang w:val="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6B4" w:rsidRPr="00186EBF" w:rsidRDefault="00FB56B4" w:rsidP="00FB56B4">
            <w:pPr>
              <w:pStyle w:val="14"/>
              <w:rPr>
                <w:rFonts w:ascii="Times New Roman" w:hAnsi="Times New Roman"/>
                <w:sz w:val="24"/>
                <w:szCs w:val="24"/>
                <w:lang w:val="en-US"/>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6B4" w:rsidRPr="00186EBF" w:rsidRDefault="00FB56B4" w:rsidP="00FB56B4">
            <w:pPr>
              <w:pStyle w:val="14"/>
              <w:rPr>
                <w:rFonts w:ascii="Times New Roman" w:hAnsi="Times New Roman"/>
                <w:sz w:val="24"/>
                <w:szCs w:val="24"/>
                <w:lang w:val="en-US"/>
              </w:rPr>
            </w:pP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630513" w:rsidRDefault="00FB56B4" w:rsidP="00630513">
            <w:pPr>
              <w:pStyle w:val="14"/>
              <w:jc w:val="center"/>
              <w:rPr>
                <w:rFonts w:ascii="Times New Roman" w:hAnsi="Times New Roman"/>
                <w:sz w:val="24"/>
                <w:szCs w:val="24"/>
                <w:lang w:val="en-US"/>
              </w:rPr>
            </w:pPr>
            <w:r w:rsidRPr="00630513">
              <w:rPr>
                <w:rFonts w:ascii="Times New Roman" w:hAnsi="Times New Roman"/>
                <w:sz w:val="24"/>
                <w:szCs w:val="24"/>
                <w:lang w:val="en-US"/>
              </w:rPr>
              <w:t>I.</w:t>
            </w:r>
          </w:p>
        </w:tc>
        <w:tc>
          <w:tcPr>
            <w:tcW w:w="92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630513" w:rsidRDefault="00FB56B4" w:rsidP="00630513">
            <w:pPr>
              <w:pStyle w:val="14"/>
              <w:jc w:val="center"/>
              <w:rPr>
                <w:rFonts w:ascii="Times New Roman" w:hAnsi="Times New Roman"/>
                <w:sz w:val="24"/>
                <w:szCs w:val="24"/>
                <w:lang w:val="en-US"/>
              </w:rPr>
            </w:pPr>
            <w:r w:rsidRPr="00630513">
              <w:rPr>
                <w:rFonts w:ascii="Times New Roman" w:hAnsi="Times New Roman"/>
                <w:sz w:val="24"/>
                <w:szCs w:val="24"/>
                <w:lang w:val="en-US"/>
              </w:rPr>
              <w:t>Lucrul cu adolescenții</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B56B4" w:rsidRPr="00186EBF" w:rsidRDefault="00FB56B4" w:rsidP="00FB56B4">
            <w:pPr>
              <w:pStyle w:val="14"/>
              <w:rPr>
                <w:rFonts w:ascii="Times New Roman" w:hAnsi="Times New Roman"/>
                <w:sz w:val="24"/>
                <w:szCs w:val="24"/>
                <w:lang w:val="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 xml:space="preserve">Implementarea Programei </w:t>
            </w:r>
          </w:p>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,,12 Plus”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Octombrie -aprilie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GM ,,C.Radu”Leușeni</w:t>
            </w:r>
          </w:p>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GM Drăgușenii</w:t>
            </w:r>
            <w:r w:rsidR="00B410BF">
              <w:rPr>
                <w:rFonts w:ascii="Times New Roman" w:hAnsi="Times New Roman"/>
                <w:sz w:val="24"/>
                <w:szCs w:val="24"/>
                <w:lang w:val="en-US"/>
              </w:rPr>
              <w:t xml:space="preserve"> </w:t>
            </w:r>
            <w:r w:rsidRPr="00186EBF">
              <w:rPr>
                <w:rFonts w:ascii="Times New Roman" w:hAnsi="Times New Roman"/>
                <w:sz w:val="24"/>
                <w:szCs w:val="24"/>
                <w:lang w:val="en-US"/>
              </w:rPr>
              <w:t>Noi</w:t>
            </w:r>
          </w:p>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GM Fundul Galbenei</w:t>
            </w:r>
          </w:p>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GM Voinescu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Psihologul SAP</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630513" w:rsidRDefault="00FB56B4" w:rsidP="00630513">
            <w:pPr>
              <w:pStyle w:val="14"/>
              <w:jc w:val="center"/>
              <w:rPr>
                <w:rFonts w:ascii="Times New Roman" w:hAnsi="Times New Roman"/>
                <w:sz w:val="24"/>
                <w:szCs w:val="24"/>
                <w:lang w:val="en-US"/>
              </w:rPr>
            </w:pPr>
            <w:r w:rsidRPr="00630513">
              <w:rPr>
                <w:rFonts w:ascii="Times New Roman" w:hAnsi="Times New Roman"/>
                <w:sz w:val="24"/>
                <w:szCs w:val="24"/>
                <w:lang w:val="en-US"/>
              </w:rPr>
              <w:t>II.</w:t>
            </w:r>
          </w:p>
        </w:tc>
        <w:tc>
          <w:tcPr>
            <w:tcW w:w="92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630513" w:rsidRDefault="00FB56B4" w:rsidP="00630513">
            <w:pPr>
              <w:pStyle w:val="14"/>
              <w:jc w:val="center"/>
              <w:rPr>
                <w:rFonts w:ascii="Times New Roman" w:hAnsi="Times New Roman"/>
                <w:sz w:val="24"/>
                <w:szCs w:val="24"/>
                <w:lang w:val="en-US"/>
              </w:rPr>
            </w:pPr>
            <w:r w:rsidRPr="00630513">
              <w:rPr>
                <w:rFonts w:ascii="Times New Roman" w:hAnsi="Times New Roman"/>
                <w:sz w:val="24"/>
                <w:szCs w:val="24"/>
                <w:lang w:val="en-US"/>
              </w:rPr>
              <w:t>Lucrul cu părinții</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 xml:space="preserve">Rolul părinților în </w:t>
            </w:r>
            <w:r w:rsidR="00D16B74">
              <w:rPr>
                <w:rFonts w:ascii="Times New Roman" w:hAnsi="Times New Roman"/>
                <w:noProof/>
                <w:sz w:val="24"/>
                <w:szCs w:val="24"/>
              </w:rPr>
              <w:drawing>
                <wp:anchor distT="0" distB="0" distL="114300" distR="114300" simplePos="0" relativeHeight="251678720" behindDoc="1" locked="0" layoutInCell="1" allowOverlap="1">
                  <wp:simplePos x="0" y="0"/>
                  <wp:positionH relativeFrom="column">
                    <wp:posOffset>-1428750</wp:posOffset>
                  </wp:positionH>
                  <wp:positionV relativeFrom="paragraph">
                    <wp:posOffset>-916940</wp:posOffset>
                  </wp:positionV>
                  <wp:extent cx="7639050" cy="11258550"/>
                  <wp:effectExtent l="19050" t="0" r="0" b="0"/>
                  <wp:wrapNone/>
                  <wp:docPr id="37" name="Рисунок 30"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186EBF">
              <w:rPr>
                <w:rFonts w:ascii="Times New Roman" w:hAnsi="Times New Roman"/>
                <w:sz w:val="24"/>
                <w:szCs w:val="24"/>
                <w:lang w:val="en-US"/>
              </w:rPr>
              <w:t xml:space="preserve">perioada de adaptare a </w:t>
            </w:r>
            <w:r w:rsidRPr="00186EBF">
              <w:rPr>
                <w:rFonts w:ascii="Times New Roman" w:hAnsi="Times New Roman"/>
                <w:sz w:val="24"/>
                <w:szCs w:val="24"/>
                <w:lang w:val="en-US"/>
              </w:rPr>
              <w:lastRenderedPageBreak/>
              <w:t>copilului cu dizabilități  severe, înrolat în clasa întâi, la cerințele școlii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2230EA" w:rsidP="00FB56B4">
            <w:pPr>
              <w:pStyle w:val="14"/>
              <w:rPr>
                <w:rFonts w:ascii="Times New Roman" w:hAnsi="Times New Roman"/>
                <w:sz w:val="24"/>
                <w:szCs w:val="24"/>
                <w:lang w:val="en-US"/>
              </w:rPr>
            </w:pPr>
            <w:r>
              <w:rPr>
                <w:rFonts w:ascii="Times New Roman" w:hAnsi="Times New Roman"/>
                <w:sz w:val="24"/>
                <w:szCs w:val="24"/>
                <w:lang w:val="en-US"/>
              </w:rPr>
              <w:lastRenderedPageBreak/>
              <w:t>S</w:t>
            </w:r>
            <w:r w:rsidR="00FB56B4" w:rsidRPr="00186EBF">
              <w:rPr>
                <w:rFonts w:ascii="Times New Roman" w:hAnsi="Times New Roman"/>
                <w:sz w:val="24"/>
                <w:szCs w:val="24"/>
                <w:lang w:val="en-US"/>
              </w:rPr>
              <w:t>eptembrie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LT ,,M.Sadoveanu”</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Psihologul SAP</w:t>
            </w:r>
          </w:p>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Psihopedagogul SAP</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lastRenderedPageBreak/>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ro-RO"/>
              </w:rPr>
              <w:t>Parteneriat eficient între educator-parinți – succesul dezvoltării armonioase ale copilului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2230EA" w:rsidP="00FB56B4">
            <w:pPr>
              <w:pStyle w:val="14"/>
              <w:rPr>
                <w:rFonts w:ascii="Times New Roman" w:hAnsi="Times New Roman"/>
                <w:sz w:val="24"/>
                <w:szCs w:val="24"/>
                <w:lang w:val="en-US"/>
              </w:rPr>
            </w:pPr>
            <w:r>
              <w:rPr>
                <w:rFonts w:ascii="Times New Roman" w:hAnsi="Times New Roman"/>
                <w:sz w:val="24"/>
                <w:szCs w:val="24"/>
                <w:lang w:val="en-US"/>
              </w:rPr>
              <w:t>O</w:t>
            </w:r>
            <w:r w:rsidR="00FB56B4" w:rsidRPr="00186EBF">
              <w:rPr>
                <w:rFonts w:ascii="Times New Roman" w:hAnsi="Times New Roman"/>
                <w:sz w:val="24"/>
                <w:szCs w:val="24"/>
                <w:lang w:val="en-US"/>
              </w:rPr>
              <w:t>ctombrie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IET Mingir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Psihopedagog SAP</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630513" w:rsidRDefault="00FB56B4" w:rsidP="00630513">
            <w:pPr>
              <w:pStyle w:val="14"/>
              <w:jc w:val="center"/>
              <w:rPr>
                <w:rFonts w:ascii="Times New Roman" w:hAnsi="Times New Roman"/>
                <w:sz w:val="24"/>
                <w:szCs w:val="24"/>
                <w:lang w:val="en-US"/>
              </w:rPr>
            </w:pPr>
            <w:r w:rsidRPr="00630513">
              <w:rPr>
                <w:rFonts w:ascii="Times New Roman" w:hAnsi="Times New Roman"/>
                <w:sz w:val="24"/>
                <w:szCs w:val="24"/>
                <w:lang w:val="en-US"/>
              </w:rPr>
              <w:t>III.</w:t>
            </w:r>
          </w:p>
        </w:tc>
        <w:tc>
          <w:tcPr>
            <w:tcW w:w="92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630513" w:rsidRDefault="00FB56B4" w:rsidP="00630513">
            <w:pPr>
              <w:pStyle w:val="14"/>
              <w:jc w:val="center"/>
              <w:rPr>
                <w:rFonts w:ascii="Times New Roman" w:hAnsi="Times New Roman"/>
                <w:sz w:val="24"/>
                <w:szCs w:val="24"/>
                <w:lang w:val="en-US"/>
              </w:rPr>
            </w:pPr>
            <w:r w:rsidRPr="00630513">
              <w:rPr>
                <w:rFonts w:ascii="Times New Roman" w:hAnsi="Times New Roman"/>
                <w:sz w:val="24"/>
                <w:szCs w:val="24"/>
                <w:lang w:val="en-US"/>
              </w:rPr>
              <w:t>Lucrul  cu psihologii școlari</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Adic</w:t>
            </w:r>
            <w:r w:rsidRPr="00186EBF">
              <w:rPr>
                <w:rFonts w:ascii="Times New Roman" w:hAnsi="Times New Roman"/>
                <w:sz w:val="24"/>
                <w:szCs w:val="24"/>
                <w:lang w:val="ro-RO"/>
              </w:rPr>
              <w:t>ții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2230EA" w:rsidP="00FB56B4">
            <w:pPr>
              <w:pStyle w:val="14"/>
              <w:rPr>
                <w:rFonts w:ascii="Times New Roman" w:hAnsi="Times New Roman"/>
                <w:sz w:val="24"/>
                <w:szCs w:val="24"/>
                <w:lang w:val="ro-RO"/>
              </w:rPr>
            </w:pPr>
            <w:r>
              <w:rPr>
                <w:rFonts w:ascii="Times New Roman" w:hAnsi="Times New Roman"/>
                <w:sz w:val="24"/>
                <w:szCs w:val="24"/>
                <w:lang w:val="ro-RO"/>
              </w:rPr>
              <w:t>N</w:t>
            </w:r>
            <w:r w:rsidR="00FB56B4" w:rsidRPr="00186EBF">
              <w:rPr>
                <w:rFonts w:ascii="Times New Roman" w:hAnsi="Times New Roman"/>
                <w:sz w:val="24"/>
                <w:szCs w:val="24"/>
                <w:lang w:val="ro-RO"/>
              </w:rPr>
              <w:t>oiembrie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LT ,,M.Sadoveanu”Hâncești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Psihologul SAP</w:t>
            </w:r>
          </w:p>
        </w:tc>
      </w:tr>
      <w:tr w:rsidR="00FB56B4" w:rsidRPr="00EC073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186EBF" w:rsidRDefault="00FB56B4" w:rsidP="00630513">
            <w:pPr>
              <w:pStyle w:val="14"/>
              <w:jc w:val="center"/>
              <w:rPr>
                <w:rFonts w:ascii="Times New Roman" w:hAnsi="Times New Roman"/>
                <w:sz w:val="24"/>
                <w:szCs w:val="24"/>
                <w:lang w:val="en-US"/>
              </w:rPr>
            </w:pPr>
            <w:r w:rsidRPr="00186EBF">
              <w:rPr>
                <w:rFonts w:ascii="Times New Roman" w:hAnsi="Times New Roman"/>
                <w:sz w:val="24"/>
                <w:szCs w:val="24"/>
                <w:lang w:val="en-US"/>
              </w:rPr>
              <w:t>IV.</w:t>
            </w:r>
          </w:p>
        </w:tc>
        <w:tc>
          <w:tcPr>
            <w:tcW w:w="92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07583B" w:rsidRDefault="00FB56B4" w:rsidP="00630513">
            <w:pPr>
              <w:pStyle w:val="14"/>
              <w:jc w:val="center"/>
              <w:rPr>
                <w:rFonts w:ascii="Times New Roman" w:hAnsi="Times New Roman"/>
                <w:sz w:val="24"/>
                <w:szCs w:val="24"/>
                <w:lang w:val="fr-FR"/>
              </w:rPr>
            </w:pPr>
            <w:r w:rsidRPr="00186EBF">
              <w:rPr>
                <w:rFonts w:ascii="Times New Roman" w:hAnsi="Times New Roman"/>
                <w:sz w:val="24"/>
                <w:szCs w:val="24"/>
                <w:lang w:val="ro-RO"/>
              </w:rPr>
              <w:t>Lucrul cu Cadrele didactice de sprijin/logopezii</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Formarea abilităților de citit – scris la elevi cu CES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 xml:space="preserve">Decembrie </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Februarie</w:t>
            </w:r>
          </w:p>
          <w:p w:rsidR="00FB56B4" w:rsidRPr="00186EBF" w:rsidRDefault="00FB56B4" w:rsidP="00FB56B4">
            <w:pPr>
              <w:pStyle w:val="14"/>
              <w:rPr>
                <w:rFonts w:ascii="Times New Roman" w:hAnsi="Times New Roman"/>
                <w:sz w:val="24"/>
                <w:szCs w:val="24"/>
                <w:lang w:val="ro-RO"/>
              </w:rPr>
            </w:pPr>
            <w:r w:rsidRPr="00186EBF">
              <w:rPr>
                <w:rFonts w:ascii="Times New Roman" w:hAnsi="Times New Roman"/>
                <w:sz w:val="24"/>
                <w:szCs w:val="24"/>
                <w:lang w:val="ro-RO"/>
              </w:rPr>
              <w:t>Aprilie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07583B" w:rsidRDefault="00FB56B4" w:rsidP="00FB56B4">
            <w:pPr>
              <w:pStyle w:val="14"/>
              <w:rPr>
                <w:rFonts w:ascii="Times New Roman" w:hAnsi="Times New Roman"/>
                <w:sz w:val="24"/>
                <w:szCs w:val="24"/>
                <w:lang w:val="ro-RO"/>
              </w:rPr>
            </w:pPr>
            <w:r w:rsidRPr="0007583B">
              <w:rPr>
                <w:rFonts w:ascii="Times New Roman" w:hAnsi="Times New Roman"/>
                <w:sz w:val="24"/>
                <w:szCs w:val="24"/>
                <w:lang w:val="ro-RO"/>
              </w:rPr>
              <w:t>CRIPSS Dancu</w:t>
            </w:r>
          </w:p>
          <w:p w:rsidR="00FB56B4" w:rsidRPr="0007583B" w:rsidRDefault="00FB56B4" w:rsidP="00FB56B4">
            <w:pPr>
              <w:pStyle w:val="14"/>
              <w:rPr>
                <w:rFonts w:ascii="Times New Roman" w:hAnsi="Times New Roman"/>
                <w:sz w:val="24"/>
                <w:szCs w:val="24"/>
                <w:lang w:val="ro-RO"/>
              </w:rPr>
            </w:pPr>
            <w:r w:rsidRPr="0007583B">
              <w:rPr>
                <w:rFonts w:ascii="Times New Roman" w:hAnsi="Times New Roman"/>
                <w:sz w:val="24"/>
                <w:szCs w:val="24"/>
                <w:lang w:val="ro-RO"/>
              </w:rPr>
              <w:t>CRIPSS LT ,,Ș Holban” Cărpineni</w:t>
            </w:r>
          </w:p>
          <w:p w:rsidR="00FB56B4" w:rsidRPr="0007583B" w:rsidRDefault="00FB56B4" w:rsidP="00FB56B4">
            <w:pPr>
              <w:pStyle w:val="14"/>
              <w:rPr>
                <w:rFonts w:ascii="Times New Roman" w:hAnsi="Times New Roman"/>
                <w:sz w:val="24"/>
                <w:szCs w:val="24"/>
                <w:lang w:val="ro-RO"/>
              </w:rPr>
            </w:pPr>
            <w:r w:rsidRPr="0007583B">
              <w:rPr>
                <w:rFonts w:ascii="Times New Roman" w:hAnsi="Times New Roman"/>
                <w:sz w:val="24"/>
                <w:szCs w:val="24"/>
                <w:lang w:val="ro-RO"/>
              </w:rPr>
              <w:t>CRIPSS LT ,,M. Sadoveanu”Hâncești</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Psihopedagogul SAP</w:t>
            </w:r>
          </w:p>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Logopedul SAP</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186EBF" w:rsidRDefault="00FB56B4" w:rsidP="00630513">
            <w:pPr>
              <w:pStyle w:val="14"/>
              <w:jc w:val="center"/>
              <w:rPr>
                <w:rFonts w:ascii="Times New Roman" w:hAnsi="Times New Roman"/>
                <w:sz w:val="24"/>
                <w:szCs w:val="24"/>
                <w:lang w:val="en-US"/>
              </w:rPr>
            </w:pPr>
            <w:r w:rsidRPr="00186EBF">
              <w:rPr>
                <w:rFonts w:ascii="Times New Roman" w:hAnsi="Times New Roman"/>
                <w:sz w:val="24"/>
                <w:szCs w:val="24"/>
                <w:lang w:val="en-US"/>
              </w:rPr>
              <w:t>V.</w:t>
            </w:r>
          </w:p>
        </w:tc>
        <w:tc>
          <w:tcPr>
            <w:tcW w:w="921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FB56B4" w:rsidRPr="00186EBF" w:rsidRDefault="00FB56B4" w:rsidP="00630513">
            <w:pPr>
              <w:pStyle w:val="14"/>
              <w:jc w:val="center"/>
              <w:rPr>
                <w:rFonts w:ascii="Times New Roman" w:hAnsi="Times New Roman"/>
                <w:sz w:val="24"/>
                <w:szCs w:val="24"/>
                <w:lang w:val="en-US"/>
              </w:rPr>
            </w:pPr>
            <w:r w:rsidRPr="00186EBF">
              <w:rPr>
                <w:rFonts w:ascii="Times New Roman" w:hAnsi="Times New Roman"/>
                <w:bCs/>
                <w:sz w:val="24"/>
                <w:szCs w:val="24"/>
                <w:lang w:val="en-US"/>
              </w:rPr>
              <w:t>Lucrul cu președinții CMI</w:t>
            </w:r>
          </w:p>
        </w:tc>
      </w:tr>
      <w:tr w:rsidR="00FB56B4" w:rsidRPr="00186EBF" w:rsidTr="00630513">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07583B" w:rsidRDefault="00FB56B4" w:rsidP="00FB56B4">
            <w:pPr>
              <w:pStyle w:val="14"/>
              <w:rPr>
                <w:rFonts w:ascii="Times New Roman" w:hAnsi="Times New Roman"/>
                <w:bCs/>
                <w:sz w:val="24"/>
                <w:szCs w:val="24"/>
                <w:lang w:val="fr-FR"/>
              </w:rPr>
            </w:pPr>
            <w:r w:rsidRPr="0007583B">
              <w:rPr>
                <w:rFonts w:ascii="Times New Roman" w:hAnsi="Times New Roman"/>
                <w:bCs/>
                <w:sz w:val="24"/>
                <w:szCs w:val="24"/>
                <w:lang w:val="fr-FR"/>
              </w:rPr>
              <w:t>Managementul calității serviciilor de asistență psihopedagogică stabilite în cadrul școli</w:t>
            </w:r>
            <w:r w:rsidR="002230EA">
              <w:rPr>
                <w:rFonts w:ascii="Times New Roman" w:hAnsi="Times New Roman"/>
                <w:bCs/>
                <w:sz w:val="24"/>
                <w:szCs w:val="24"/>
                <w:lang w:val="fr-FR"/>
              </w:rPr>
              <w:t>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2230EA" w:rsidP="00FB56B4">
            <w:pPr>
              <w:pStyle w:val="14"/>
              <w:rPr>
                <w:rFonts w:ascii="Times New Roman" w:hAnsi="Times New Roman"/>
                <w:sz w:val="24"/>
                <w:szCs w:val="24"/>
                <w:lang w:val="en-US"/>
              </w:rPr>
            </w:pPr>
            <w:r>
              <w:rPr>
                <w:rFonts w:ascii="Times New Roman" w:hAnsi="Times New Roman"/>
                <w:sz w:val="24"/>
                <w:szCs w:val="24"/>
                <w:lang w:val="en-US"/>
              </w:rPr>
              <w:t>Noiembrie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SAP</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56B4" w:rsidRPr="00186EBF" w:rsidRDefault="00FB56B4" w:rsidP="00FB56B4">
            <w:pPr>
              <w:pStyle w:val="14"/>
              <w:rPr>
                <w:rFonts w:ascii="Times New Roman" w:hAnsi="Times New Roman"/>
                <w:sz w:val="24"/>
                <w:szCs w:val="24"/>
                <w:lang w:val="en-US"/>
              </w:rPr>
            </w:pPr>
            <w:r w:rsidRPr="00186EBF">
              <w:rPr>
                <w:rFonts w:ascii="Times New Roman" w:hAnsi="Times New Roman"/>
                <w:sz w:val="24"/>
                <w:szCs w:val="24"/>
                <w:lang w:val="en-US"/>
              </w:rPr>
              <w:t>Șef SAP</w:t>
            </w:r>
          </w:p>
        </w:tc>
      </w:tr>
    </w:tbl>
    <w:p w:rsidR="00FB56B4" w:rsidRPr="00186EBF" w:rsidRDefault="00FB56B4" w:rsidP="00FB56B4">
      <w:pPr>
        <w:pStyle w:val="14"/>
        <w:rPr>
          <w:rFonts w:ascii="Times New Roman" w:hAnsi="Times New Roman"/>
          <w:sz w:val="24"/>
          <w:szCs w:val="24"/>
          <w:lang w:val="en-US"/>
        </w:rPr>
      </w:pPr>
    </w:p>
    <w:p w:rsidR="00FB56B4" w:rsidRPr="00186EBF" w:rsidRDefault="00FB56B4" w:rsidP="00FB56B4">
      <w:pPr>
        <w:pStyle w:val="14"/>
        <w:rPr>
          <w:rFonts w:ascii="Times New Roman" w:hAnsi="Times New Roman"/>
          <w:sz w:val="24"/>
          <w:szCs w:val="24"/>
          <w:lang w:val="ro-RO"/>
        </w:rPr>
      </w:pPr>
    </w:p>
    <w:p w:rsidR="00FB56B4" w:rsidRPr="00186EBF" w:rsidRDefault="00FB56B4" w:rsidP="00FB56B4">
      <w:pPr>
        <w:pStyle w:val="14"/>
        <w:rPr>
          <w:rFonts w:ascii="Times New Roman" w:hAnsi="Times New Roman"/>
          <w:sz w:val="24"/>
          <w:szCs w:val="24"/>
          <w:lang w:val="en-US"/>
        </w:rPr>
      </w:pPr>
    </w:p>
    <w:p w:rsidR="00FB56B4" w:rsidRPr="00186EBF" w:rsidRDefault="00FB56B4" w:rsidP="00FB56B4">
      <w:pPr>
        <w:pStyle w:val="14"/>
        <w:rPr>
          <w:rFonts w:ascii="Times New Roman" w:hAnsi="Times New Roman"/>
          <w:b/>
          <w:i/>
          <w:sz w:val="24"/>
          <w:szCs w:val="24"/>
          <w:lang w:val="ro-RO"/>
        </w:rPr>
      </w:pPr>
      <w:r w:rsidRPr="00186EBF">
        <w:rPr>
          <w:rFonts w:ascii="Times New Roman" w:hAnsi="Times New Roman"/>
          <w:b/>
          <w:i/>
          <w:sz w:val="24"/>
          <w:szCs w:val="24"/>
          <w:lang w:val="ro-RO"/>
        </w:rPr>
        <w:t>CICLOGRAMA ACTIVITĂŢII DÎ HÎNCEŞTI PENTRU ANUL DE STUDII 2019-2020</w:t>
      </w:r>
    </w:p>
    <w:p w:rsidR="00FB56B4" w:rsidRPr="00186EBF" w:rsidRDefault="00FB56B4" w:rsidP="00FB56B4">
      <w:pPr>
        <w:pStyle w:val="14"/>
        <w:rPr>
          <w:rFonts w:ascii="Times New Roman" w:hAnsi="Times New Roman"/>
          <w:i/>
          <w:sz w:val="24"/>
          <w:szCs w:val="24"/>
          <w:lang w:val="ro-RO"/>
        </w:rPr>
      </w:pPr>
    </w:p>
    <w:tbl>
      <w:tblPr>
        <w:tblW w:w="104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3278"/>
        <w:gridCol w:w="1980"/>
        <w:gridCol w:w="2340"/>
        <w:gridCol w:w="1899"/>
      </w:tblGrid>
      <w:tr w:rsidR="00FB56B4" w:rsidRPr="00186EBF" w:rsidTr="00630513">
        <w:trPr>
          <w:cantSplit/>
          <w:trHeight w:val="182"/>
        </w:trPr>
        <w:tc>
          <w:tcPr>
            <w:tcW w:w="993"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Zilele</w:t>
            </w:r>
          </w:p>
        </w:tc>
        <w:tc>
          <w:tcPr>
            <w:tcW w:w="3278"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 săptăm</w:t>
            </w:r>
            <w:r w:rsidR="002230EA">
              <w:rPr>
                <w:rFonts w:ascii="Times New Roman" w:eastAsiaTheme="minorHAnsi" w:hAnsi="Times New Roman"/>
                <w:b/>
                <w:i/>
                <w:sz w:val="24"/>
                <w:szCs w:val="24"/>
                <w:lang w:val="ro-RO"/>
              </w:rPr>
              <w:t>â</w:t>
            </w:r>
            <w:r w:rsidRPr="00186EBF">
              <w:rPr>
                <w:rFonts w:ascii="Times New Roman" w:eastAsiaTheme="minorHAnsi" w:hAnsi="Times New Roman"/>
                <w:b/>
                <w:i/>
                <w:sz w:val="24"/>
                <w:szCs w:val="24"/>
                <w:lang w:val="ro-RO"/>
              </w:rPr>
              <w:t>nă</w:t>
            </w:r>
          </w:p>
        </w:tc>
        <w:tc>
          <w:tcPr>
            <w:tcW w:w="1980"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II săptă</w:t>
            </w:r>
            <w:r w:rsidR="002230EA">
              <w:rPr>
                <w:rFonts w:ascii="Times New Roman" w:eastAsiaTheme="minorHAnsi" w:hAnsi="Times New Roman"/>
                <w:b/>
                <w:i/>
                <w:sz w:val="24"/>
                <w:szCs w:val="24"/>
                <w:lang w:val="ro-RO"/>
              </w:rPr>
              <w:t>mâ</w:t>
            </w:r>
            <w:r w:rsidRPr="00186EBF">
              <w:rPr>
                <w:rFonts w:ascii="Times New Roman" w:eastAsiaTheme="minorHAnsi" w:hAnsi="Times New Roman"/>
                <w:b/>
                <w:i/>
                <w:sz w:val="24"/>
                <w:szCs w:val="24"/>
                <w:lang w:val="ro-RO"/>
              </w:rPr>
              <w:t>nă</w:t>
            </w:r>
          </w:p>
        </w:tc>
        <w:tc>
          <w:tcPr>
            <w:tcW w:w="2340"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III săptăm</w:t>
            </w:r>
            <w:r w:rsidR="002230EA">
              <w:rPr>
                <w:rFonts w:ascii="Times New Roman" w:eastAsiaTheme="minorHAnsi" w:hAnsi="Times New Roman"/>
                <w:b/>
                <w:i/>
                <w:sz w:val="24"/>
                <w:szCs w:val="24"/>
                <w:lang w:val="ro-RO"/>
              </w:rPr>
              <w:t>â</w:t>
            </w:r>
            <w:r w:rsidRPr="00186EBF">
              <w:rPr>
                <w:rFonts w:ascii="Times New Roman" w:eastAsiaTheme="minorHAnsi" w:hAnsi="Times New Roman"/>
                <w:b/>
                <w:i/>
                <w:sz w:val="24"/>
                <w:szCs w:val="24"/>
                <w:lang w:val="ro-RO"/>
              </w:rPr>
              <w:t>nă</w:t>
            </w:r>
          </w:p>
        </w:tc>
        <w:tc>
          <w:tcPr>
            <w:tcW w:w="1899"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IV săptăm</w:t>
            </w:r>
            <w:r w:rsidR="002230EA">
              <w:rPr>
                <w:rFonts w:ascii="Times New Roman" w:eastAsiaTheme="minorHAnsi" w:hAnsi="Times New Roman"/>
                <w:b/>
                <w:i/>
                <w:sz w:val="24"/>
                <w:szCs w:val="24"/>
                <w:lang w:val="ro-RO"/>
              </w:rPr>
              <w:t>â</w:t>
            </w:r>
            <w:r w:rsidRPr="00186EBF">
              <w:rPr>
                <w:rFonts w:ascii="Times New Roman" w:eastAsiaTheme="minorHAnsi" w:hAnsi="Times New Roman"/>
                <w:b/>
                <w:i/>
                <w:sz w:val="24"/>
                <w:szCs w:val="24"/>
                <w:lang w:val="ro-RO"/>
              </w:rPr>
              <w:t>nă</w:t>
            </w:r>
          </w:p>
        </w:tc>
      </w:tr>
      <w:tr w:rsidR="00FB56B4" w:rsidRPr="00EC073F" w:rsidTr="00630513">
        <w:trPr>
          <w:cantSplit/>
          <w:trHeight w:val="474"/>
        </w:trPr>
        <w:tc>
          <w:tcPr>
            <w:tcW w:w="993" w:type="dxa"/>
            <w:vMerge w:val="restart"/>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Luni</w:t>
            </w:r>
          </w:p>
        </w:tc>
        <w:tc>
          <w:tcPr>
            <w:tcW w:w="7598" w:type="dxa"/>
            <w:gridSpan w:val="3"/>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 Audienţa cetăţenilor de către Șeful DI Hînceşti, ora 14</w:t>
            </w:r>
            <w:r w:rsidRPr="00186EBF">
              <w:rPr>
                <w:rFonts w:ascii="Times New Roman" w:eastAsiaTheme="minorHAnsi" w:hAnsi="Times New Roman"/>
                <w:sz w:val="24"/>
                <w:szCs w:val="24"/>
                <w:vertAlign w:val="superscript"/>
                <w:lang w:val="ro-RO"/>
              </w:rPr>
              <w:t xml:space="preserve">oo </w:t>
            </w:r>
            <w:r w:rsidRPr="00186EBF">
              <w:rPr>
                <w:rFonts w:ascii="Times New Roman" w:eastAsiaTheme="minorHAnsi" w:hAnsi="Times New Roman"/>
                <w:sz w:val="24"/>
                <w:szCs w:val="24"/>
                <w:lang w:val="ro-RO"/>
              </w:rPr>
              <w:t>– 17</w:t>
            </w:r>
            <w:r w:rsidRPr="00186EBF">
              <w:rPr>
                <w:rFonts w:ascii="Times New Roman" w:eastAsiaTheme="minorHAnsi" w:hAnsi="Times New Roman"/>
                <w:sz w:val="24"/>
                <w:szCs w:val="24"/>
                <w:vertAlign w:val="superscript"/>
                <w:lang w:val="ro-RO"/>
              </w:rPr>
              <w:t>oo</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2. Şedinţa operativă convocată de Șeful DÎ Hînceşti, ora 14</w:t>
            </w:r>
            <w:r w:rsidRPr="00186EBF">
              <w:rPr>
                <w:rFonts w:ascii="Times New Roman" w:eastAsiaTheme="minorHAnsi" w:hAnsi="Times New Roman"/>
                <w:sz w:val="24"/>
                <w:szCs w:val="24"/>
                <w:vertAlign w:val="superscript"/>
                <w:lang w:val="ro-RO"/>
              </w:rPr>
              <w:t>00</w:t>
            </w:r>
            <w:r w:rsidRPr="00186EBF">
              <w:rPr>
                <w:rFonts w:ascii="Times New Roman" w:eastAsiaTheme="minorHAnsi" w:hAnsi="Times New Roman"/>
                <w:sz w:val="24"/>
                <w:szCs w:val="24"/>
                <w:lang w:val="ro-RO"/>
              </w:rPr>
              <w:t>– 17</w:t>
            </w:r>
            <w:r w:rsidRPr="00186EBF">
              <w:rPr>
                <w:rFonts w:ascii="Times New Roman" w:eastAsiaTheme="minorHAnsi" w:hAnsi="Times New Roman"/>
                <w:sz w:val="24"/>
                <w:szCs w:val="24"/>
                <w:vertAlign w:val="superscript"/>
                <w:lang w:val="ro-RO"/>
              </w:rPr>
              <w:t>oo</w:t>
            </w:r>
          </w:p>
        </w:tc>
        <w:tc>
          <w:tcPr>
            <w:tcW w:w="1899" w:type="dxa"/>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270"/>
        </w:trPr>
        <w:tc>
          <w:tcPr>
            <w:tcW w:w="993" w:type="dxa"/>
            <w:vMerge/>
          </w:tcPr>
          <w:p w:rsidR="00FB56B4" w:rsidRPr="00186EBF" w:rsidRDefault="00FB56B4" w:rsidP="00FB56B4">
            <w:pPr>
              <w:pStyle w:val="14"/>
              <w:rPr>
                <w:rFonts w:ascii="Times New Roman" w:eastAsiaTheme="minorHAnsi" w:hAnsi="Times New Roman"/>
                <w:sz w:val="24"/>
                <w:szCs w:val="24"/>
                <w:lang w:val="ro-RO"/>
              </w:rPr>
            </w:pPr>
          </w:p>
        </w:tc>
        <w:tc>
          <w:tcPr>
            <w:tcW w:w="9497" w:type="dxa"/>
            <w:gridSpan w:val="4"/>
          </w:tcPr>
          <w:p w:rsidR="00FB56B4" w:rsidRPr="002230EA" w:rsidRDefault="00FB56B4" w:rsidP="00B410BF">
            <w:pPr>
              <w:pStyle w:val="14"/>
              <w:rPr>
                <w:rFonts w:ascii="Times New Roman" w:eastAsiaTheme="minorHAnsi" w:hAnsi="Times New Roman"/>
                <w:color w:val="FF0000"/>
                <w:sz w:val="24"/>
                <w:szCs w:val="24"/>
                <w:lang w:val="ro-RO"/>
              </w:rPr>
            </w:pPr>
            <w:r w:rsidRPr="002230EA">
              <w:rPr>
                <w:rFonts w:ascii="Times New Roman" w:eastAsiaTheme="minorHAnsi" w:hAnsi="Times New Roman"/>
                <w:color w:val="FF0000"/>
                <w:sz w:val="24"/>
                <w:szCs w:val="24"/>
                <w:lang w:val="ro-RO"/>
              </w:rPr>
              <w:t xml:space="preserve">Activitatea didactică în şcoli a </w:t>
            </w:r>
            <w:r w:rsidR="00B410BF">
              <w:rPr>
                <w:rFonts w:ascii="Times New Roman" w:eastAsiaTheme="minorHAnsi" w:hAnsi="Times New Roman"/>
                <w:color w:val="FF0000"/>
                <w:sz w:val="24"/>
                <w:szCs w:val="24"/>
                <w:lang w:val="ro-RO"/>
              </w:rPr>
              <w:t xml:space="preserve">angajaților </w:t>
            </w:r>
            <w:r w:rsidRPr="002230EA">
              <w:rPr>
                <w:rFonts w:ascii="Times New Roman" w:eastAsiaTheme="minorHAnsi" w:hAnsi="Times New Roman"/>
                <w:color w:val="FF0000"/>
                <w:sz w:val="24"/>
                <w:szCs w:val="24"/>
                <w:lang w:val="ro-RO"/>
              </w:rPr>
              <w:t xml:space="preserve"> DÎ Hînceşti, ora 8</w:t>
            </w:r>
            <w:r w:rsidRPr="002230EA">
              <w:rPr>
                <w:rFonts w:ascii="Times New Roman" w:eastAsiaTheme="minorHAnsi" w:hAnsi="Times New Roman"/>
                <w:color w:val="FF0000"/>
                <w:sz w:val="24"/>
                <w:szCs w:val="24"/>
                <w:vertAlign w:val="superscript"/>
                <w:lang w:val="ro-RO"/>
              </w:rPr>
              <w:t>00</w:t>
            </w:r>
            <w:r w:rsidRPr="002230EA">
              <w:rPr>
                <w:rFonts w:ascii="Times New Roman" w:eastAsiaTheme="minorHAnsi" w:hAnsi="Times New Roman"/>
                <w:color w:val="FF0000"/>
                <w:sz w:val="24"/>
                <w:szCs w:val="24"/>
                <w:lang w:val="ro-RO"/>
              </w:rPr>
              <w:t>-12</w:t>
            </w:r>
            <w:r w:rsidRPr="002230EA">
              <w:rPr>
                <w:rFonts w:ascii="Times New Roman" w:eastAsiaTheme="minorHAnsi" w:hAnsi="Times New Roman"/>
                <w:color w:val="FF0000"/>
                <w:sz w:val="24"/>
                <w:szCs w:val="24"/>
                <w:vertAlign w:val="superscript"/>
                <w:lang w:val="ro-RO"/>
              </w:rPr>
              <w:t>00</w:t>
            </w:r>
          </w:p>
        </w:tc>
      </w:tr>
      <w:tr w:rsidR="00FB56B4" w:rsidRPr="00EC073F" w:rsidTr="00630513">
        <w:trPr>
          <w:cantSplit/>
          <w:trHeight w:val="192"/>
        </w:trPr>
        <w:tc>
          <w:tcPr>
            <w:tcW w:w="993" w:type="dxa"/>
            <w:vMerge w:val="restart"/>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Marţi</w:t>
            </w:r>
          </w:p>
        </w:tc>
        <w:tc>
          <w:tcPr>
            <w:tcW w:w="9497" w:type="dxa"/>
            <w:gridSpan w:val="4"/>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Vizite în şcoli (inspecţii, ajutor metodic, examinarea petițiilor) </w:t>
            </w: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val="restart"/>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Ziua metodică a educatoarelor</w:t>
            </w:r>
          </w:p>
          <w:p w:rsidR="00FB56B4" w:rsidRPr="00186EBF" w:rsidRDefault="00FB56B4" w:rsidP="00B410BF">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Ziua metodică a </w:t>
            </w:r>
            <w:r w:rsidR="00B410BF">
              <w:rPr>
                <w:rFonts w:ascii="Times New Roman" w:eastAsiaTheme="minorHAnsi" w:hAnsi="Times New Roman"/>
                <w:sz w:val="24"/>
                <w:szCs w:val="24"/>
                <w:lang w:val="ro-RO"/>
              </w:rPr>
              <w:t>d</w:t>
            </w:r>
            <w:r w:rsidRPr="00186EBF">
              <w:rPr>
                <w:rFonts w:ascii="Times New Roman" w:eastAsiaTheme="minorHAnsi" w:hAnsi="Times New Roman"/>
                <w:sz w:val="24"/>
                <w:szCs w:val="24"/>
                <w:lang w:val="ro-RO"/>
              </w:rPr>
              <w:t xml:space="preserve">rectorilor adjuncţi pentru educaţie </w:t>
            </w:r>
          </w:p>
        </w:tc>
        <w:tc>
          <w:tcPr>
            <w:tcW w:w="1980" w:type="dxa"/>
            <w:vMerge w:val="restart"/>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Ziua metodică a profesorilor de fizică şi informatică</w:t>
            </w:r>
          </w:p>
        </w:tc>
        <w:tc>
          <w:tcPr>
            <w:tcW w:w="2340" w:type="dxa"/>
            <w:vMerge w:val="restart"/>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Ziua metodică a bibliotecarilor, prof</w:t>
            </w:r>
            <w:r w:rsidR="00B410BF">
              <w:rPr>
                <w:rFonts w:ascii="Times New Roman" w:eastAsiaTheme="minorHAnsi" w:hAnsi="Times New Roman"/>
                <w:sz w:val="24"/>
                <w:szCs w:val="24"/>
                <w:lang w:val="ro-RO"/>
              </w:rPr>
              <w:t xml:space="preserve">esorilor </w:t>
            </w:r>
            <w:r w:rsidRPr="00186EBF">
              <w:rPr>
                <w:rFonts w:ascii="Times New Roman" w:eastAsiaTheme="minorHAnsi" w:hAnsi="Times New Roman"/>
                <w:sz w:val="24"/>
                <w:szCs w:val="24"/>
                <w:lang w:val="ro-RO"/>
              </w:rPr>
              <w:t xml:space="preserve"> de biologie, directorilor adjuncţi</w:t>
            </w:r>
          </w:p>
          <w:p w:rsidR="00FB56B4" w:rsidRPr="00186EBF" w:rsidRDefault="00FB56B4" w:rsidP="00FB56B4">
            <w:pPr>
              <w:pStyle w:val="14"/>
              <w:rPr>
                <w:rFonts w:ascii="Times New Roman" w:eastAsiaTheme="minorHAnsi" w:hAnsi="Times New Roman"/>
                <w:sz w:val="24"/>
                <w:szCs w:val="24"/>
                <w:lang w:val="ro-RO"/>
              </w:rPr>
            </w:pPr>
          </w:p>
        </w:tc>
        <w:tc>
          <w:tcPr>
            <w:tcW w:w="1899" w:type="dxa"/>
            <w:vMerge w:val="restart"/>
          </w:tcPr>
          <w:p w:rsidR="00FB56B4" w:rsidRPr="00186EBF" w:rsidRDefault="00FB56B4" w:rsidP="00B410BF">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Zi metodică a profesorilor de limbă și literatur</w:t>
            </w:r>
            <w:r w:rsidR="00B410BF">
              <w:rPr>
                <w:rFonts w:ascii="Times New Roman" w:eastAsiaTheme="minorHAnsi" w:hAnsi="Times New Roman"/>
                <w:sz w:val="24"/>
                <w:szCs w:val="24"/>
                <w:lang w:val="ro-RO"/>
              </w:rPr>
              <w:t>a</w:t>
            </w:r>
            <w:r w:rsidRPr="00186EBF">
              <w:rPr>
                <w:rFonts w:ascii="Times New Roman" w:eastAsiaTheme="minorHAnsi" w:hAnsi="Times New Roman"/>
                <w:sz w:val="24"/>
                <w:szCs w:val="24"/>
                <w:lang w:val="ro-RO"/>
              </w:rPr>
              <w:t xml:space="preserve"> română</w:t>
            </w: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Pr>
          <w:p w:rsidR="00FB56B4" w:rsidRPr="00186EBF" w:rsidRDefault="00FB56B4" w:rsidP="00FB56B4">
            <w:pPr>
              <w:pStyle w:val="14"/>
              <w:rPr>
                <w:rFonts w:ascii="Times New Roman" w:eastAsiaTheme="minorHAnsi" w:hAnsi="Times New Roman"/>
                <w:sz w:val="24"/>
                <w:szCs w:val="24"/>
                <w:lang w:val="ro-RO"/>
              </w:rPr>
            </w:pPr>
          </w:p>
        </w:tc>
        <w:tc>
          <w:tcPr>
            <w:tcW w:w="1980" w:type="dxa"/>
            <w:vMerge/>
          </w:tcPr>
          <w:p w:rsidR="00FB56B4" w:rsidRPr="00186EBF" w:rsidRDefault="00FB56B4" w:rsidP="00FB56B4">
            <w:pPr>
              <w:pStyle w:val="14"/>
              <w:rPr>
                <w:rFonts w:ascii="Times New Roman" w:eastAsiaTheme="minorHAnsi" w:hAnsi="Times New Roman"/>
                <w:sz w:val="24"/>
                <w:szCs w:val="24"/>
                <w:lang w:val="ro-RO"/>
              </w:rPr>
            </w:pPr>
          </w:p>
        </w:tc>
        <w:tc>
          <w:tcPr>
            <w:tcW w:w="2340" w:type="dxa"/>
            <w:vMerge/>
          </w:tcPr>
          <w:p w:rsidR="00FB56B4" w:rsidRPr="00186EBF" w:rsidRDefault="00FB56B4" w:rsidP="00FB56B4">
            <w:pPr>
              <w:pStyle w:val="14"/>
              <w:rPr>
                <w:rFonts w:ascii="Times New Roman" w:eastAsiaTheme="minorHAnsi" w:hAnsi="Times New Roman"/>
                <w:sz w:val="24"/>
                <w:szCs w:val="24"/>
                <w:lang w:val="ro-RO"/>
              </w:rPr>
            </w:pPr>
          </w:p>
        </w:tc>
        <w:tc>
          <w:tcPr>
            <w:tcW w:w="1899" w:type="dxa"/>
            <w:vMerge/>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Pr>
          <w:p w:rsidR="00FB56B4" w:rsidRPr="00186EBF" w:rsidRDefault="00FB56B4" w:rsidP="00FB56B4">
            <w:pPr>
              <w:pStyle w:val="14"/>
              <w:rPr>
                <w:rFonts w:ascii="Times New Roman" w:eastAsiaTheme="minorHAnsi" w:hAnsi="Times New Roman"/>
                <w:sz w:val="24"/>
                <w:szCs w:val="24"/>
                <w:lang w:val="ro-RO"/>
              </w:rPr>
            </w:pPr>
          </w:p>
        </w:tc>
        <w:tc>
          <w:tcPr>
            <w:tcW w:w="1980" w:type="dxa"/>
            <w:vMerge/>
          </w:tcPr>
          <w:p w:rsidR="00FB56B4" w:rsidRPr="00186EBF" w:rsidRDefault="00FB56B4" w:rsidP="00FB56B4">
            <w:pPr>
              <w:pStyle w:val="14"/>
              <w:rPr>
                <w:rFonts w:ascii="Times New Roman" w:eastAsiaTheme="minorHAnsi" w:hAnsi="Times New Roman"/>
                <w:sz w:val="24"/>
                <w:szCs w:val="24"/>
                <w:lang w:val="ro-RO"/>
              </w:rPr>
            </w:pPr>
          </w:p>
        </w:tc>
        <w:tc>
          <w:tcPr>
            <w:tcW w:w="2340" w:type="dxa"/>
            <w:vMerge/>
          </w:tcPr>
          <w:p w:rsidR="00FB56B4" w:rsidRPr="00186EBF" w:rsidRDefault="00FB56B4" w:rsidP="00FB56B4">
            <w:pPr>
              <w:pStyle w:val="14"/>
              <w:rPr>
                <w:rFonts w:ascii="Times New Roman" w:eastAsiaTheme="minorHAnsi" w:hAnsi="Times New Roman"/>
                <w:sz w:val="24"/>
                <w:szCs w:val="24"/>
                <w:lang w:val="ro-RO"/>
              </w:rPr>
            </w:pPr>
          </w:p>
        </w:tc>
        <w:tc>
          <w:tcPr>
            <w:tcW w:w="1899" w:type="dxa"/>
            <w:vMerge/>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Borders>
              <w:bottom w:val="nil"/>
            </w:tcBorders>
          </w:tcPr>
          <w:p w:rsidR="00FB56B4" w:rsidRPr="00186EBF" w:rsidRDefault="00FB56B4" w:rsidP="00FB56B4">
            <w:pPr>
              <w:pStyle w:val="14"/>
              <w:rPr>
                <w:rFonts w:ascii="Times New Roman" w:eastAsiaTheme="minorHAnsi" w:hAnsi="Times New Roman"/>
                <w:sz w:val="24"/>
                <w:szCs w:val="24"/>
                <w:lang w:val="ro-RO"/>
              </w:rPr>
            </w:pPr>
          </w:p>
        </w:tc>
        <w:tc>
          <w:tcPr>
            <w:tcW w:w="1980" w:type="dxa"/>
            <w:vMerge/>
            <w:tcBorders>
              <w:bottom w:val="nil"/>
            </w:tcBorders>
          </w:tcPr>
          <w:p w:rsidR="00FB56B4" w:rsidRPr="00186EBF" w:rsidRDefault="00FB56B4" w:rsidP="00FB56B4">
            <w:pPr>
              <w:pStyle w:val="14"/>
              <w:rPr>
                <w:rFonts w:ascii="Times New Roman" w:eastAsiaTheme="minorHAnsi" w:hAnsi="Times New Roman"/>
                <w:sz w:val="24"/>
                <w:szCs w:val="24"/>
                <w:lang w:val="ro-RO"/>
              </w:rPr>
            </w:pPr>
          </w:p>
        </w:tc>
        <w:tc>
          <w:tcPr>
            <w:tcW w:w="2340" w:type="dxa"/>
            <w:vMerge/>
            <w:tcBorders>
              <w:bottom w:val="nil"/>
            </w:tcBorders>
          </w:tcPr>
          <w:p w:rsidR="00FB56B4" w:rsidRPr="00186EBF" w:rsidRDefault="00FB56B4" w:rsidP="00FB56B4">
            <w:pPr>
              <w:pStyle w:val="14"/>
              <w:rPr>
                <w:rFonts w:ascii="Times New Roman" w:eastAsiaTheme="minorHAnsi" w:hAnsi="Times New Roman"/>
                <w:sz w:val="24"/>
                <w:szCs w:val="24"/>
                <w:lang w:val="ro-RO"/>
              </w:rPr>
            </w:pPr>
          </w:p>
        </w:tc>
        <w:tc>
          <w:tcPr>
            <w:tcW w:w="1899" w:type="dxa"/>
            <w:vMerge/>
            <w:tcBorders>
              <w:bottom w:val="nil"/>
            </w:tcBorders>
          </w:tcPr>
          <w:p w:rsidR="00FB56B4" w:rsidRPr="00186EBF" w:rsidRDefault="00FB56B4" w:rsidP="00FB56B4">
            <w:pPr>
              <w:pStyle w:val="14"/>
              <w:rPr>
                <w:rFonts w:ascii="Times New Roman" w:eastAsiaTheme="minorHAnsi" w:hAnsi="Times New Roman"/>
                <w:sz w:val="24"/>
                <w:szCs w:val="24"/>
                <w:lang w:val="ro-RO"/>
              </w:rPr>
            </w:pPr>
          </w:p>
        </w:tc>
      </w:tr>
      <w:tr w:rsidR="00FB56B4" w:rsidRPr="00186EBF" w:rsidTr="00630513">
        <w:trPr>
          <w:cantSplit/>
          <w:trHeight w:val="1103"/>
        </w:trPr>
        <w:tc>
          <w:tcPr>
            <w:tcW w:w="993"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Mier-curi</w:t>
            </w:r>
          </w:p>
        </w:tc>
        <w:tc>
          <w:tcPr>
            <w:tcW w:w="3278"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Ziua metodică a profesorilor de    educaţie muzicală şi plastică</w:t>
            </w:r>
          </w:p>
        </w:tc>
        <w:tc>
          <w:tcPr>
            <w:tcW w:w="1980" w:type="dxa"/>
          </w:tcPr>
          <w:p w:rsidR="00FB56B4" w:rsidRPr="00186EBF" w:rsidRDefault="00FB56B4" w:rsidP="00B410BF">
            <w:pPr>
              <w:pStyle w:val="14"/>
              <w:rPr>
                <w:rFonts w:ascii="Times New Roman" w:eastAsiaTheme="minorHAnsi" w:hAnsi="Times New Roman"/>
                <w:sz w:val="24"/>
                <w:szCs w:val="24"/>
                <w:vertAlign w:val="superscript"/>
                <w:lang w:val="ro-RO"/>
              </w:rPr>
            </w:pPr>
            <w:r w:rsidRPr="00186EBF">
              <w:rPr>
                <w:rFonts w:ascii="Times New Roman" w:eastAsiaTheme="minorHAnsi" w:hAnsi="Times New Roman"/>
                <w:sz w:val="24"/>
                <w:szCs w:val="24"/>
                <w:lang w:val="ro-RO"/>
              </w:rPr>
              <w:t>Ziua metodică a profesorilor</w:t>
            </w:r>
            <w:r w:rsidR="00B410BF">
              <w:rPr>
                <w:rFonts w:ascii="Times New Roman" w:eastAsiaTheme="minorHAnsi" w:hAnsi="Times New Roman"/>
                <w:sz w:val="24"/>
                <w:szCs w:val="24"/>
                <w:lang w:val="ro-RO"/>
              </w:rPr>
              <w:t xml:space="preserve"> de </w:t>
            </w:r>
            <w:r w:rsidRPr="00186EBF">
              <w:rPr>
                <w:rFonts w:ascii="Times New Roman" w:eastAsiaTheme="minorHAnsi" w:hAnsi="Times New Roman"/>
                <w:sz w:val="24"/>
                <w:szCs w:val="24"/>
                <w:lang w:val="ro-RO"/>
              </w:rPr>
              <w:t xml:space="preserve"> l</w:t>
            </w:r>
            <w:r w:rsidR="00B410BF">
              <w:rPr>
                <w:rFonts w:ascii="Times New Roman" w:eastAsiaTheme="minorHAnsi" w:hAnsi="Times New Roman"/>
                <w:sz w:val="24"/>
                <w:szCs w:val="24"/>
                <w:lang w:val="ro-RO"/>
              </w:rPr>
              <w:t xml:space="preserve">imbi </w:t>
            </w:r>
            <w:r w:rsidRPr="00186EBF">
              <w:rPr>
                <w:rFonts w:ascii="Times New Roman" w:eastAsiaTheme="minorHAnsi" w:hAnsi="Times New Roman"/>
                <w:sz w:val="24"/>
                <w:szCs w:val="24"/>
                <w:lang w:val="ro-RO"/>
              </w:rPr>
              <w:t>străine</w:t>
            </w:r>
          </w:p>
        </w:tc>
        <w:tc>
          <w:tcPr>
            <w:tcW w:w="234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1.  Ziua metodică a directorilor de grădiniţe și a profesorilor de educație fizică</w:t>
            </w:r>
          </w:p>
          <w:p w:rsidR="00FB56B4" w:rsidRPr="00186EBF" w:rsidRDefault="00FB56B4" w:rsidP="00FB56B4">
            <w:pPr>
              <w:pStyle w:val="14"/>
              <w:rPr>
                <w:rFonts w:ascii="Times New Roman" w:eastAsiaTheme="minorHAnsi" w:hAnsi="Times New Roman"/>
                <w:sz w:val="24"/>
                <w:szCs w:val="24"/>
                <w:vertAlign w:val="superscript"/>
                <w:lang w:val="ro-RO"/>
              </w:rPr>
            </w:pPr>
          </w:p>
        </w:tc>
        <w:tc>
          <w:tcPr>
            <w:tcW w:w="189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1 Şedinţa Consiliului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Metodic, ora 12</w:t>
            </w:r>
            <w:r w:rsidRPr="00186EBF">
              <w:rPr>
                <w:rFonts w:ascii="Times New Roman" w:eastAsiaTheme="minorHAnsi" w:hAnsi="Times New Roman"/>
                <w:sz w:val="24"/>
                <w:szCs w:val="24"/>
                <w:vertAlign w:val="superscript"/>
                <w:lang w:val="ro-RO"/>
              </w:rPr>
              <w:t>00</w:t>
            </w:r>
            <w:r w:rsidRPr="00186EBF">
              <w:rPr>
                <w:rFonts w:ascii="Times New Roman" w:eastAsiaTheme="minorHAnsi" w:hAnsi="Times New Roman"/>
                <w:sz w:val="24"/>
                <w:szCs w:val="24"/>
                <w:lang w:val="ro-RO"/>
              </w:rPr>
              <w:t>-15</w:t>
            </w:r>
            <w:r w:rsidRPr="00186EBF">
              <w:rPr>
                <w:rFonts w:ascii="Times New Roman" w:eastAsiaTheme="minorHAnsi" w:hAnsi="Times New Roman"/>
                <w:sz w:val="24"/>
                <w:szCs w:val="24"/>
                <w:vertAlign w:val="superscript"/>
                <w:lang w:val="ro-RO"/>
              </w:rPr>
              <w:t>00</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 Şedinţa Comisiei raionale de atestare,</w:t>
            </w:r>
          </w:p>
          <w:p w:rsidR="00FB56B4" w:rsidRPr="00186EBF" w:rsidRDefault="00FB56B4" w:rsidP="00FB56B4">
            <w:pPr>
              <w:pStyle w:val="14"/>
              <w:rPr>
                <w:rFonts w:ascii="Times New Roman" w:eastAsiaTheme="minorHAnsi" w:hAnsi="Times New Roman"/>
                <w:sz w:val="24"/>
                <w:szCs w:val="24"/>
                <w:vertAlign w:val="superscript"/>
                <w:lang w:val="ro-RO"/>
              </w:rPr>
            </w:pPr>
            <w:r w:rsidRPr="00186EBF">
              <w:rPr>
                <w:rFonts w:ascii="Times New Roman" w:eastAsiaTheme="minorHAnsi" w:hAnsi="Times New Roman"/>
                <w:sz w:val="24"/>
                <w:szCs w:val="24"/>
                <w:lang w:val="ro-RO"/>
              </w:rPr>
              <w:t xml:space="preserve"> ora 15</w:t>
            </w:r>
            <w:r w:rsidRPr="00186EBF">
              <w:rPr>
                <w:rFonts w:ascii="Times New Roman" w:eastAsiaTheme="minorHAnsi" w:hAnsi="Times New Roman"/>
                <w:sz w:val="24"/>
                <w:szCs w:val="24"/>
                <w:vertAlign w:val="superscript"/>
                <w:lang w:val="ro-RO"/>
              </w:rPr>
              <w:t>00</w:t>
            </w:r>
            <w:r w:rsidRPr="00186EBF">
              <w:rPr>
                <w:rFonts w:ascii="Times New Roman" w:eastAsiaTheme="minorHAnsi" w:hAnsi="Times New Roman"/>
                <w:sz w:val="24"/>
                <w:szCs w:val="24"/>
                <w:lang w:val="ro-RO"/>
              </w:rPr>
              <w:t>-16</w:t>
            </w:r>
            <w:r w:rsidRPr="00186EBF">
              <w:rPr>
                <w:rFonts w:ascii="Times New Roman" w:eastAsiaTheme="minorHAnsi" w:hAnsi="Times New Roman"/>
                <w:sz w:val="24"/>
                <w:szCs w:val="24"/>
                <w:vertAlign w:val="superscript"/>
                <w:lang w:val="ro-RO"/>
              </w:rPr>
              <w:t>00</w:t>
            </w:r>
          </w:p>
        </w:tc>
      </w:tr>
      <w:tr w:rsidR="00FB56B4" w:rsidRPr="00EC073F" w:rsidTr="00630513">
        <w:trPr>
          <w:cantSplit/>
          <w:trHeight w:val="210"/>
        </w:trPr>
        <w:tc>
          <w:tcPr>
            <w:tcW w:w="993" w:type="dxa"/>
            <w:vAlign w:val="center"/>
          </w:tcPr>
          <w:p w:rsidR="00FB56B4" w:rsidRPr="00186EBF" w:rsidRDefault="00FB56B4" w:rsidP="00FB56B4">
            <w:pPr>
              <w:pStyle w:val="14"/>
              <w:rPr>
                <w:rFonts w:ascii="Times New Roman" w:eastAsiaTheme="minorHAnsi" w:hAnsi="Times New Roman"/>
                <w:sz w:val="24"/>
                <w:szCs w:val="24"/>
                <w:lang w:val="ro-RO"/>
              </w:rPr>
            </w:pPr>
          </w:p>
        </w:tc>
        <w:tc>
          <w:tcPr>
            <w:tcW w:w="9497" w:type="dxa"/>
            <w:gridSpan w:val="4"/>
          </w:tcPr>
          <w:p w:rsidR="00FB56B4" w:rsidRPr="00186EBF" w:rsidRDefault="00FB56B4" w:rsidP="00B410BF">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Activitatea didactică în şcoli </w:t>
            </w:r>
            <w:r w:rsidR="00B410BF">
              <w:rPr>
                <w:rFonts w:ascii="Times New Roman" w:eastAsiaTheme="minorHAnsi" w:hAnsi="Times New Roman"/>
                <w:sz w:val="24"/>
                <w:szCs w:val="24"/>
                <w:lang w:val="ro-RO"/>
              </w:rPr>
              <w:t>a</w:t>
            </w:r>
            <w:r w:rsidRPr="00186EBF">
              <w:rPr>
                <w:rFonts w:ascii="Times New Roman" w:eastAsiaTheme="minorHAnsi" w:hAnsi="Times New Roman"/>
                <w:sz w:val="24"/>
                <w:szCs w:val="24"/>
                <w:lang w:val="ro-RO"/>
              </w:rPr>
              <w:t xml:space="preserve"> </w:t>
            </w:r>
            <w:r w:rsidR="002230EA">
              <w:rPr>
                <w:rFonts w:ascii="Times New Roman" w:eastAsiaTheme="minorHAnsi" w:hAnsi="Times New Roman"/>
                <w:sz w:val="24"/>
                <w:szCs w:val="24"/>
                <w:lang w:val="ro-RO"/>
              </w:rPr>
              <w:t>angajați</w:t>
            </w:r>
            <w:r w:rsidR="00B410BF">
              <w:rPr>
                <w:rFonts w:ascii="Times New Roman" w:eastAsiaTheme="minorHAnsi" w:hAnsi="Times New Roman"/>
                <w:sz w:val="24"/>
                <w:szCs w:val="24"/>
                <w:lang w:val="ro-RO"/>
              </w:rPr>
              <w:t xml:space="preserve">lor </w:t>
            </w:r>
            <w:r w:rsidRPr="00186EBF">
              <w:rPr>
                <w:rFonts w:ascii="Times New Roman" w:eastAsiaTheme="minorHAnsi" w:hAnsi="Times New Roman"/>
                <w:sz w:val="24"/>
                <w:szCs w:val="24"/>
                <w:lang w:val="ro-RO"/>
              </w:rPr>
              <w:t xml:space="preserve"> DI Hînceşti, ora 8</w:t>
            </w:r>
            <w:r w:rsidRPr="00186EBF">
              <w:rPr>
                <w:rFonts w:ascii="Times New Roman" w:eastAsiaTheme="minorHAnsi" w:hAnsi="Times New Roman"/>
                <w:sz w:val="24"/>
                <w:szCs w:val="24"/>
                <w:vertAlign w:val="superscript"/>
                <w:lang w:val="ro-RO"/>
              </w:rPr>
              <w:t>00</w:t>
            </w:r>
            <w:r w:rsidRPr="00186EBF">
              <w:rPr>
                <w:rFonts w:ascii="Times New Roman" w:eastAsiaTheme="minorHAnsi" w:hAnsi="Times New Roman"/>
                <w:sz w:val="24"/>
                <w:szCs w:val="24"/>
                <w:lang w:val="ro-RO"/>
              </w:rPr>
              <w:t>-12</w:t>
            </w:r>
            <w:r w:rsidRPr="00186EBF">
              <w:rPr>
                <w:rFonts w:ascii="Times New Roman" w:eastAsiaTheme="minorHAnsi" w:hAnsi="Times New Roman"/>
                <w:sz w:val="24"/>
                <w:szCs w:val="24"/>
                <w:vertAlign w:val="superscript"/>
                <w:lang w:val="ro-RO"/>
              </w:rPr>
              <w:t>00</w:t>
            </w:r>
          </w:p>
        </w:tc>
      </w:tr>
      <w:tr w:rsidR="00FB56B4" w:rsidRPr="00EC073F" w:rsidTr="00630513">
        <w:trPr>
          <w:cantSplit/>
          <w:trHeight w:val="236"/>
        </w:trPr>
        <w:tc>
          <w:tcPr>
            <w:tcW w:w="993" w:type="dxa"/>
            <w:vMerge w:val="restart"/>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Joi</w:t>
            </w:r>
          </w:p>
        </w:tc>
        <w:tc>
          <w:tcPr>
            <w:tcW w:w="9497" w:type="dxa"/>
            <w:gridSpan w:val="4"/>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Vizite în şcoli ( inspecţii, ajutor metodic, examinarea petițiilor)</w:t>
            </w:r>
          </w:p>
        </w:tc>
      </w:tr>
      <w:tr w:rsidR="00FB56B4" w:rsidRPr="00EC073F" w:rsidTr="00630513">
        <w:trPr>
          <w:cantSplit/>
          <w:trHeight w:val="1145"/>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val="restart"/>
          </w:tcPr>
          <w:p w:rsidR="00FB56B4" w:rsidRPr="00B410BF" w:rsidRDefault="00D16B74" w:rsidP="00FB56B4">
            <w:pPr>
              <w:pStyle w:val="14"/>
              <w:rPr>
                <w:rFonts w:ascii="Times New Roman" w:eastAsiaTheme="minorHAnsi" w:hAnsi="Times New Roman"/>
                <w:color w:val="000000" w:themeColor="text1"/>
                <w:sz w:val="24"/>
                <w:szCs w:val="24"/>
                <w:lang w:val="ro-RO"/>
              </w:rPr>
            </w:pPr>
            <w:r>
              <w:rPr>
                <w:rFonts w:ascii="Times New Roman" w:eastAsiaTheme="minorHAnsi" w:hAnsi="Times New Roman"/>
                <w:noProof/>
                <w:sz w:val="24"/>
                <w:szCs w:val="24"/>
              </w:rPr>
              <w:drawing>
                <wp:anchor distT="0" distB="0" distL="114300" distR="114300" simplePos="0" relativeHeight="251681792" behindDoc="1" locked="0" layoutInCell="1" allowOverlap="1">
                  <wp:simplePos x="0" y="0"/>
                  <wp:positionH relativeFrom="column">
                    <wp:posOffset>-1183691</wp:posOffset>
                  </wp:positionH>
                  <wp:positionV relativeFrom="paragraph">
                    <wp:posOffset>-916635</wp:posOffset>
                  </wp:positionV>
                  <wp:extent cx="7639965" cy="11258093"/>
                  <wp:effectExtent l="19050" t="0" r="0" b="0"/>
                  <wp:wrapNone/>
                  <wp:docPr id="36" name="Рисунок 29"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965" cy="11258093"/>
                          </a:xfrm>
                          <a:prstGeom prst="rect">
                            <a:avLst/>
                          </a:prstGeom>
                          <a:noFill/>
                          <a:ln w="9525">
                            <a:noFill/>
                            <a:miter lim="800000"/>
                            <a:headEnd/>
                            <a:tailEnd/>
                          </a:ln>
                        </pic:spPr>
                      </pic:pic>
                    </a:graphicData>
                  </a:graphic>
                </wp:anchor>
              </w:drawing>
            </w:r>
            <w:r w:rsidR="00FB56B4" w:rsidRPr="00186EBF">
              <w:rPr>
                <w:rFonts w:ascii="Times New Roman" w:eastAsiaTheme="minorHAnsi" w:hAnsi="Times New Roman"/>
                <w:sz w:val="24"/>
                <w:szCs w:val="24"/>
                <w:lang w:val="ro-RO"/>
              </w:rPr>
              <w:t xml:space="preserve">  </w:t>
            </w:r>
            <w:r w:rsidR="00FB56B4" w:rsidRPr="00B410BF">
              <w:rPr>
                <w:rFonts w:ascii="Times New Roman" w:eastAsiaTheme="minorHAnsi" w:hAnsi="Times New Roman"/>
                <w:color w:val="000000" w:themeColor="text1"/>
                <w:sz w:val="24"/>
                <w:szCs w:val="24"/>
                <w:lang w:val="ro-RO"/>
              </w:rPr>
              <w:t>1.  Ziua metodică a directorilor de şcoli</w:t>
            </w:r>
          </w:p>
          <w:p w:rsidR="00FB56B4" w:rsidRPr="00B410BF" w:rsidRDefault="00FB56B4" w:rsidP="00FB56B4">
            <w:pPr>
              <w:pStyle w:val="14"/>
              <w:rPr>
                <w:rFonts w:ascii="Times New Roman" w:eastAsiaTheme="minorHAnsi" w:hAnsi="Times New Roman"/>
                <w:color w:val="000000" w:themeColor="text1"/>
                <w:sz w:val="24"/>
                <w:szCs w:val="24"/>
                <w:lang w:val="ro-RO"/>
              </w:rPr>
            </w:pPr>
            <w:r w:rsidRPr="00B410BF">
              <w:rPr>
                <w:rFonts w:ascii="Times New Roman" w:eastAsiaTheme="minorHAnsi" w:hAnsi="Times New Roman"/>
                <w:color w:val="000000" w:themeColor="text1"/>
                <w:sz w:val="24"/>
                <w:szCs w:val="24"/>
                <w:lang w:val="ro-RO"/>
              </w:rPr>
              <w:t>Ziua metodică a învăţătorilor</w:t>
            </w:r>
          </w:p>
          <w:p w:rsidR="00FB56B4" w:rsidRPr="00186EBF" w:rsidRDefault="00FB56B4" w:rsidP="00FB56B4">
            <w:pPr>
              <w:pStyle w:val="14"/>
              <w:rPr>
                <w:rFonts w:ascii="Times New Roman" w:eastAsiaTheme="minorHAnsi" w:hAnsi="Times New Roman"/>
                <w:sz w:val="24"/>
                <w:szCs w:val="24"/>
                <w:lang w:val="ro-RO"/>
              </w:rPr>
            </w:pPr>
          </w:p>
        </w:tc>
        <w:tc>
          <w:tcPr>
            <w:tcW w:w="1980" w:type="dxa"/>
            <w:vMerge w:val="restart"/>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840DE8">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Ziua metodică a profesorilor de</w:t>
            </w:r>
            <w:r w:rsidR="00840DE8">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chimie</w:t>
            </w:r>
            <w:r w:rsidR="00840DE8">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geografie</w:t>
            </w:r>
          </w:p>
        </w:tc>
        <w:tc>
          <w:tcPr>
            <w:tcW w:w="2340" w:type="dxa"/>
            <w:vMerge w:val="restart"/>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Ziua metodică a profesorilor de  istorie, educaţie civică</w:t>
            </w:r>
          </w:p>
        </w:tc>
        <w:tc>
          <w:tcPr>
            <w:tcW w:w="1899" w:type="dxa"/>
            <w:vMerge w:val="restart"/>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1.  Şedinţele Consiliului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Consultativ</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Ziua metodică a profesorilor de educaţie fizică</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Ziua metodică a profesorilor de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ed. tehnologică</w:t>
            </w: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Pr>
          <w:p w:rsidR="00FB56B4" w:rsidRPr="00186EBF" w:rsidRDefault="00FB56B4" w:rsidP="00FB56B4">
            <w:pPr>
              <w:pStyle w:val="14"/>
              <w:rPr>
                <w:rFonts w:ascii="Times New Roman" w:eastAsiaTheme="minorHAnsi" w:hAnsi="Times New Roman"/>
                <w:sz w:val="24"/>
                <w:szCs w:val="24"/>
                <w:lang w:val="ro-RO"/>
              </w:rPr>
            </w:pPr>
          </w:p>
        </w:tc>
        <w:tc>
          <w:tcPr>
            <w:tcW w:w="1980" w:type="dxa"/>
            <w:vMerge/>
          </w:tcPr>
          <w:p w:rsidR="00FB56B4" w:rsidRPr="00186EBF" w:rsidRDefault="00FB56B4" w:rsidP="00FB56B4">
            <w:pPr>
              <w:pStyle w:val="14"/>
              <w:rPr>
                <w:rFonts w:ascii="Times New Roman" w:eastAsiaTheme="minorHAnsi" w:hAnsi="Times New Roman"/>
                <w:sz w:val="24"/>
                <w:szCs w:val="24"/>
                <w:lang w:val="ro-RO"/>
              </w:rPr>
            </w:pPr>
          </w:p>
        </w:tc>
        <w:tc>
          <w:tcPr>
            <w:tcW w:w="2340" w:type="dxa"/>
            <w:vMerge/>
          </w:tcPr>
          <w:p w:rsidR="00FB56B4" w:rsidRPr="00186EBF" w:rsidRDefault="00FB56B4" w:rsidP="00FB56B4">
            <w:pPr>
              <w:pStyle w:val="14"/>
              <w:rPr>
                <w:rFonts w:ascii="Times New Roman" w:eastAsiaTheme="minorHAnsi" w:hAnsi="Times New Roman"/>
                <w:sz w:val="24"/>
                <w:szCs w:val="24"/>
                <w:lang w:val="ro-RO"/>
              </w:rPr>
            </w:pPr>
          </w:p>
        </w:tc>
        <w:tc>
          <w:tcPr>
            <w:tcW w:w="1899" w:type="dxa"/>
            <w:vMerge/>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Pr>
          <w:p w:rsidR="00FB56B4" w:rsidRPr="00186EBF" w:rsidRDefault="00FB56B4" w:rsidP="00FB56B4">
            <w:pPr>
              <w:pStyle w:val="14"/>
              <w:rPr>
                <w:rFonts w:ascii="Times New Roman" w:eastAsiaTheme="minorHAnsi" w:hAnsi="Times New Roman"/>
                <w:sz w:val="24"/>
                <w:szCs w:val="24"/>
                <w:lang w:val="ro-RO"/>
              </w:rPr>
            </w:pPr>
          </w:p>
        </w:tc>
        <w:tc>
          <w:tcPr>
            <w:tcW w:w="1980" w:type="dxa"/>
            <w:vMerge/>
          </w:tcPr>
          <w:p w:rsidR="00FB56B4" w:rsidRPr="00186EBF" w:rsidRDefault="00FB56B4" w:rsidP="00FB56B4">
            <w:pPr>
              <w:pStyle w:val="14"/>
              <w:rPr>
                <w:rFonts w:ascii="Times New Roman" w:eastAsiaTheme="minorHAnsi" w:hAnsi="Times New Roman"/>
                <w:sz w:val="24"/>
                <w:szCs w:val="24"/>
                <w:lang w:val="ro-RO"/>
              </w:rPr>
            </w:pPr>
          </w:p>
        </w:tc>
        <w:tc>
          <w:tcPr>
            <w:tcW w:w="2340" w:type="dxa"/>
            <w:vMerge/>
          </w:tcPr>
          <w:p w:rsidR="00FB56B4" w:rsidRPr="00186EBF" w:rsidRDefault="00FB56B4" w:rsidP="00FB56B4">
            <w:pPr>
              <w:pStyle w:val="14"/>
              <w:rPr>
                <w:rFonts w:ascii="Times New Roman" w:eastAsiaTheme="minorHAnsi" w:hAnsi="Times New Roman"/>
                <w:sz w:val="24"/>
                <w:szCs w:val="24"/>
                <w:lang w:val="ro-RO"/>
              </w:rPr>
            </w:pPr>
          </w:p>
        </w:tc>
        <w:tc>
          <w:tcPr>
            <w:tcW w:w="1899" w:type="dxa"/>
            <w:vMerge/>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Pr>
          <w:p w:rsidR="00FB56B4" w:rsidRPr="00186EBF" w:rsidRDefault="00FB56B4" w:rsidP="00FB56B4">
            <w:pPr>
              <w:pStyle w:val="14"/>
              <w:rPr>
                <w:rFonts w:ascii="Times New Roman" w:eastAsiaTheme="minorHAnsi" w:hAnsi="Times New Roman"/>
                <w:sz w:val="24"/>
                <w:szCs w:val="24"/>
                <w:lang w:val="ro-RO"/>
              </w:rPr>
            </w:pPr>
          </w:p>
        </w:tc>
        <w:tc>
          <w:tcPr>
            <w:tcW w:w="1980" w:type="dxa"/>
            <w:vMerge/>
          </w:tcPr>
          <w:p w:rsidR="00FB56B4" w:rsidRPr="00186EBF" w:rsidRDefault="00FB56B4" w:rsidP="00FB56B4">
            <w:pPr>
              <w:pStyle w:val="14"/>
              <w:rPr>
                <w:rFonts w:ascii="Times New Roman" w:eastAsiaTheme="minorHAnsi" w:hAnsi="Times New Roman"/>
                <w:sz w:val="24"/>
                <w:szCs w:val="24"/>
                <w:lang w:val="ro-RO"/>
              </w:rPr>
            </w:pPr>
          </w:p>
        </w:tc>
        <w:tc>
          <w:tcPr>
            <w:tcW w:w="2340" w:type="dxa"/>
            <w:vMerge/>
          </w:tcPr>
          <w:p w:rsidR="00FB56B4" w:rsidRPr="00186EBF" w:rsidRDefault="00FB56B4" w:rsidP="00FB56B4">
            <w:pPr>
              <w:pStyle w:val="14"/>
              <w:rPr>
                <w:rFonts w:ascii="Times New Roman" w:eastAsiaTheme="minorHAnsi" w:hAnsi="Times New Roman"/>
                <w:sz w:val="24"/>
                <w:szCs w:val="24"/>
                <w:lang w:val="ro-RO"/>
              </w:rPr>
            </w:pPr>
          </w:p>
        </w:tc>
        <w:tc>
          <w:tcPr>
            <w:tcW w:w="1899" w:type="dxa"/>
            <w:vMerge/>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Pr>
          <w:p w:rsidR="00FB56B4" w:rsidRPr="00186EBF" w:rsidRDefault="00FB56B4" w:rsidP="00FB56B4">
            <w:pPr>
              <w:pStyle w:val="14"/>
              <w:rPr>
                <w:rFonts w:ascii="Times New Roman" w:eastAsiaTheme="minorHAnsi" w:hAnsi="Times New Roman"/>
                <w:sz w:val="24"/>
                <w:szCs w:val="24"/>
                <w:lang w:val="ro-RO"/>
              </w:rPr>
            </w:pPr>
          </w:p>
        </w:tc>
        <w:tc>
          <w:tcPr>
            <w:tcW w:w="1980" w:type="dxa"/>
            <w:vMerge/>
          </w:tcPr>
          <w:p w:rsidR="00FB56B4" w:rsidRPr="00186EBF" w:rsidRDefault="00FB56B4" w:rsidP="00FB56B4">
            <w:pPr>
              <w:pStyle w:val="14"/>
              <w:rPr>
                <w:rFonts w:ascii="Times New Roman" w:eastAsiaTheme="minorHAnsi" w:hAnsi="Times New Roman"/>
                <w:sz w:val="24"/>
                <w:szCs w:val="24"/>
                <w:lang w:val="ro-RO"/>
              </w:rPr>
            </w:pPr>
          </w:p>
        </w:tc>
        <w:tc>
          <w:tcPr>
            <w:tcW w:w="2340" w:type="dxa"/>
            <w:vMerge/>
          </w:tcPr>
          <w:p w:rsidR="00FB56B4" w:rsidRPr="00186EBF" w:rsidRDefault="00FB56B4" w:rsidP="00FB56B4">
            <w:pPr>
              <w:pStyle w:val="14"/>
              <w:rPr>
                <w:rFonts w:ascii="Times New Roman" w:eastAsiaTheme="minorHAnsi" w:hAnsi="Times New Roman"/>
                <w:sz w:val="24"/>
                <w:szCs w:val="24"/>
                <w:lang w:val="ro-RO"/>
              </w:rPr>
            </w:pPr>
          </w:p>
        </w:tc>
        <w:tc>
          <w:tcPr>
            <w:tcW w:w="1899" w:type="dxa"/>
            <w:vMerge/>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481"/>
        </w:trPr>
        <w:tc>
          <w:tcPr>
            <w:tcW w:w="993" w:type="dxa"/>
            <w:vMerge/>
            <w:vAlign w:val="center"/>
          </w:tcPr>
          <w:p w:rsidR="00FB56B4" w:rsidRPr="00186EBF" w:rsidRDefault="00FB56B4" w:rsidP="00FB56B4">
            <w:pPr>
              <w:pStyle w:val="14"/>
              <w:rPr>
                <w:rFonts w:ascii="Times New Roman" w:eastAsiaTheme="minorHAnsi" w:hAnsi="Times New Roman"/>
                <w:sz w:val="24"/>
                <w:szCs w:val="24"/>
                <w:lang w:val="ro-RO"/>
              </w:rPr>
            </w:pPr>
          </w:p>
        </w:tc>
        <w:tc>
          <w:tcPr>
            <w:tcW w:w="3278" w:type="dxa"/>
            <w:vMerge/>
          </w:tcPr>
          <w:p w:rsidR="00FB56B4" w:rsidRPr="00186EBF" w:rsidRDefault="00FB56B4" w:rsidP="00FB56B4">
            <w:pPr>
              <w:pStyle w:val="14"/>
              <w:rPr>
                <w:rFonts w:ascii="Times New Roman" w:eastAsiaTheme="minorHAnsi" w:hAnsi="Times New Roman"/>
                <w:sz w:val="24"/>
                <w:szCs w:val="24"/>
                <w:lang w:val="ro-RO"/>
              </w:rPr>
            </w:pPr>
          </w:p>
        </w:tc>
        <w:tc>
          <w:tcPr>
            <w:tcW w:w="1980" w:type="dxa"/>
            <w:vMerge/>
          </w:tcPr>
          <w:p w:rsidR="00FB56B4" w:rsidRPr="00186EBF" w:rsidRDefault="00FB56B4" w:rsidP="00FB56B4">
            <w:pPr>
              <w:pStyle w:val="14"/>
              <w:rPr>
                <w:rFonts w:ascii="Times New Roman" w:eastAsiaTheme="minorHAnsi" w:hAnsi="Times New Roman"/>
                <w:sz w:val="24"/>
                <w:szCs w:val="24"/>
                <w:lang w:val="ro-RO"/>
              </w:rPr>
            </w:pPr>
          </w:p>
        </w:tc>
        <w:tc>
          <w:tcPr>
            <w:tcW w:w="2340" w:type="dxa"/>
            <w:vMerge/>
          </w:tcPr>
          <w:p w:rsidR="00FB56B4" w:rsidRPr="00186EBF" w:rsidRDefault="00FB56B4" w:rsidP="00FB56B4">
            <w:pPr>
              <w:pStyle w:val="14"/>
              <w:rPr>
                <w:rFonts w:ascii="Times New Roman" w:eastAsiaTheme="minorHAnsi" w:hAnsi="Times New Roman"/>
                <w:sz w:val="24"/>
                <w:szCs w:val="24"/>
                <w:lang w:val="ro-RO"/>
              </w:rPr>
            </w:pPr>
          </w:p>
        </w:tc>
        <w:tc>
          <w:tcPr>
            <w:tcW w:w="1899" w:type="dxa"/>
            <w:vMerge/>
          </w:tcPr>
          <w:p w:rsidR="00FB56B4" w:rsidRPr="00186EBF" w:rsidRDefault="00FB56B4" w:rsidP="00FB56B4">
            <w:pPr>
              <w:pStyle w:val="14"/>
              <w:rPr>
                <w:rFonts w:ascii="Times New Roman" w:eastAsiaTheme="minorHAnsi" w:hAnsi="Times New Roman"/>
                <w:sz w:val="24"/>
                <w:szCs w:val="24"/>
                <w:lang w:val="ro-RO"/>
              </w:rPr>
            </w:pPr>
          </w:p>
        </w:tc>
      </w:tr>
      <w:tr w:rsidR="00FB56B4" w:rsidRPr="00EC073F" w:rsidTr="00630513">
        <w:trPr>
          <w:cantSplit/>
          <w:trHeight w:val="230"/>
        </w:trPr>
        <w:tc>
          <w:tcPr>
            <w:tcW w:w="993" w:type="dxa"/>
            <w:vMerge w:val="restart"/>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Vineri</w:t>
            </w:r>
          </w:p>
        </w:tc>
        <w:tc>
          <w:tcPr>
            <w:tcW w:w="9497" w:type="dxa"/>
            <w:gridSpan w:val="4"/>
          </w:tcPr>
          <w:p w:rsidR="00FB56B4" w:rsidRPr="00186EBF" w:rsidRDefault="00FB56B4" w:rsidP="00FB56B4">
            <w:pPr>
              <w:pStyle w:val="14"/>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Vizite în şcoli (inspecţii, ajutor  metodic, examinarea petițiilor)</w:t>
            </w:r>
          </w:p>
        </w:tc>
      </w:tr>
      <w:tr w:rsidR="00FB56B4" w:rsidRPr="00D274C0" w:rsidTr="00630513">
        <w:trPr>
          <w:cantSplit/>
          <w:trHeight w:val="957"/>
        </w:trPr>
        <w:tc>
          <w:tcPr>
            <w:tcW w:w="993" w:type="dxa"/>
            <w:vMerge/>
          </w:tcPr>
          <w:p w:rsidR="00FB56B4" w:rsidRPr="00186EBF" w:rsidRDefault="00FB56B4" w:rsidP="00FB56B4">
            <w:pPr>
              <w:pStyle w:val="14"/>
              <w:rPr>
                <w:rFonts w:ascii="Times New Roman" w:eastAsiaTheme="minorHAnsi" w:hAnsi="Times New Roman"/>
                <w:sz w:val="24"/>
                <w:szCs w:val="24"/>
                <w:lang w:val="ro-RO"/>
              </w:rPr>
            </w:pPr>
          </w:p>
        </w:tc>
        <w:tc>
          <w:tcPr>
            <w:tcW w:w="3278" w:type="dxa"/>
          </w:tcPr>
          <w:p w:rsidR="00FB56B4" w:rsidRPr="00186EBF" w:rsidRDefault="00FB56B4" w:rsidP="00840DE8">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Ziua metodică a profesorilor de limba și lit</w:t>
            </w:r>
            <w:r w:rsidR="00840DE8">
              <w:rPr>
                <w:rFonts w:ascii="Times New Roman" w:eastAsiaTheme="minorHAnsi" w:hAnsi="Times New Roman"/>
                <w:sz w:val="24"/>
                <w:szCs w:val="24"/>
                <w:lang w:val="ro-RO"/>
              </w:rPr>
              <w:t xml:space="preserve">eratura </w:t>
            </w:r>
            <w:r w:rsidRPr="00186EBF">
              <w:rPr>
                <w:rFonts w:ascii="Times New Roman" w:eastAsiaTheme="minorHAnsi" w:hAnsi="Times New Roman"/>
                <w:sz w:val="24"/>
                <w:szCs w:val="24"/>
                <w:lang w:val="ro-RO"/>
              </w:rPr>
              <w:t>rusă</w:t>
            </w:r>
          </w:p>
        </w:tc>
        <w:tc>
          <w:tcPr>
            <w:tcW w:w="198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Ziua metodică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a profesorilor de matematică</w:t>
            </w:r>
          </w:p>
          <w:p w:rsidR="00FB56B4" w:rsidRPr="00186EBF" w:rsidRDefault="00FB56B4" w:rsidP="00FB56B4">
            <w:pPr>
              <w:pStyle w:val="14"/>
              <w:rPr>
                <w:rFonts w:ascii="Times New Roman" w:eastAsiaTheme="minorHAnsi" w:hAnsi="Times New Roman"/>
                <w:sz w:val="24"/>
                <w:szCs w:val="24"/>
                <w:lang w:val="ro-RO"/>
              </w:rPr>
            </w:pPr>
          </w:p>
        </w:tc>
        <w:tc>
          <w:tcPr>
            <w:tcW w:w="2340" w:type="dxa"/>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Şedinţele Consiliului de Administraţie</w:t>
            </w:r>
          </w:p>
        </w:tc>
        <w:tc>
          <w:tcPr>
            <w:tcW w:w="189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1.  Prezentarea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rapoartelor  lunare de către   </w:t>
            </w:r>
            <w:r w:rsidR="00D274C0">
              <w:rPr>
                <w:rFonts w:ascii="Times New Roman" w:eastAsiaTheme="minorHAnsi" w:hAnsi="Times New Roman"/>
                <w:sz w:val="24"/>
                <w:szCs w:val="24"/>
                <w:lang w:val="ro-RO"/>
              </w:rPr>
              <w:t>angajații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w:t>
            </w:r>
          </w:p>
        </w:tc>
      </w:tr>
    </w:tbl>
    <w:p w:rsidR="00D16B74" w:rsidRDefault="00D16B74" w:rsidP="00FB56B4">
      <w:pPr>
        <w:pStyle w:val="14"/>
        <w:rPr>
          <w:rFonts w:ascii="Times New Roman" w:hAnsi="Times New Roman"/>
          <w:b/>
          <w:sz w:val="24"/>
          <w:szCs w:val="24"/>
          <w:lang w:val="ro-RO"/>
        </w:rPr>
      </w:pPr>
    </w:p>
    <w:p w:rsidR="00FB56B4" w:rsidRPr="00186EBF" w:rsidRDefault="00FB56B4" w:rsidP="00FB56B4">
      <w:pPr>
        <w:pStyle w:val="14"/>
        <w:rPr>
          <w:rFonts w:ascii="Times New Roman" w:hAnsi="Times New Roman"/>
          <w:b/>
          <w:i/>
          <w:sz w:val="24"/>
          <w:szCs w:val="24"/>
          <w:lang w:val="ro-RO"/>
        </w:rPr>
      </w:pPr>
      <w:r w:rsidRPr="00186EBF">
        <w:rPr>
          <w:rFonts w:ascii="Times New Roman" w:hAnsi="Times New Roman"/>
          <w:b/>
          <w:sz w:val="24"/>
          <w:szCs w:val="24"/>
          <w:lang w:val="ro-RO"/>
        </w:rPr>
        <w:t>NOTĂ</w:t>
      </w:r>
      <w:r w:rsidRPr="00186EBF">
        <w:rPr>
          <w:rFonts w:ascii="Times New Roman" w:hAnsi="Times New Roman"/>
          <w:b/>
          <w:i/>
          <w:sz w:val="24"/>
          <w:szCs w:val="24"/>
          <w:lang w:val="ro-RO"/>
        </w:rPr>
        <w:t>: Zilele metodice nu sunt zile libere (de odihnă)</w:t>
      </w:r>
    </w:p>
    <w:p w:rsidR="00FB56B4" w:rsidRPr="00186EBF" w:rsidRDefault="00FB56B4" w:rsidP="00FB56B4">
      <w:pPr>
        <w:pStyle w:val="14"/>
        <w:rPr>
          <w:rFonts w:ascii="Times New Roman" w:hAnsi="Times New Roman"/>
          <w:b/>
          <w:i/>
          <w:sz w:val="24"/>
          <w:szCs w:val="24"/>
          <w:lang w:val="ro-RO"/>
        </w:rPr>
      </w:pPr>
      <w:r w:rsidRPr="00186EBF">
        <w:rPr>
          <w:rFonts w:ascii="Times New Roman" w:hAnsi="Times New Roman"/>
          <w:b/>
          <w:i/>
          <w:sz w:val="24"/>
          <w:szCs w:val="24"/>
          <w:lang w:val="ro-RO"/>
        </w:rPr>
        <w:t>NOMENCLATORUL DE INFORMAŢII ŞI RAPOARTE, CE URMEAZĂ A FI PREZENTATE Direcției Învățământ PE PARCURSUL ANULUI de studii  2019-2020</w:t>
      </w:r>
    </w:p>
    <w:p w:rsidR="00FB56B4" w:rsidRPr="00186EBF" w:rsidRDefault="00FB56B4" w:rsidP="00FB56B4">
      <w:pPr>
        <w:pStyle w:val="14"/>
        <w:rPr>
          <w:rFonts w:ascii="Times New Roman" w:hAnsi="Times New Roman"/>
          <w:b/>
          <w:i/>
          <w:sz w:val="24"/>
          <w:szCs w:val="24"/>
          <w:lang w:val="ro-RO"/>
        </w:rPr>
      </w:pPr>
    </w:p>
    <w:tbl>
      <w:tblPr>
        <w:tblW w:w="1049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731"/>
        <w:gridCol w:w="1080"/>
        <w:gridCol w:w="1260"/>
        <w:gridCol w:w="2010"/>
        <w:gridCol w:w="2409"/>
      </w:tblGrid>
      <w:tr w:rsidR="00FB56B4" w:rsidRPr="00186EBF" w:rsidTr="00630513">
        <w:trPr>
          <w:cantSplit/>
          <w:trHeight w:val="570"/>
        </w:trPr>
        <w:tc>
          <w:tcPr>
            <w:tcW w:w="3731"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Denumirea informaţiei</w:t>
            </w:r>
          </w:p>
        </w:tc>
        <w:tc>
          <w:tcPr>
            <w:tcW w:w="1080"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Forma de</w:t>
            </w:r>
          </w:p>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prezent.</w:t>
            </w:r>
          </w:p>
        </w:tc>
        <w:tc>
          <w:tcPr>
            <w:tcW w:w="1260"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Data</w:t>
            </w:r>
          </w:p>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prezentării</w:t>
            </w:r>
          </w:p>
        </w:tc>
        <w:tc>
          <w:tcPr>
            <w:tcW w:w="2010"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Cine solicită</w:t>
            </w:r>
          </w:p>
        </w:tc>
        <w:tc>
          <w:tcPr>
            <w:tcW w:w="2409" w:type="dxa"/>
            <w:vAlign w:val="center"/>
          </w:tcPr>
          <w:p w:rsidR="00FB56B4" w:rsidRPr="00186EBF" w:rsidRDefault="00FB56B4" w:rsidP="00630513">
            <w:pPr>
              <w:pStyle w:val="14"/>
              <w:jc w:val="center"/>
              <w:rPr>
                <w:rFonts w:ascii="Times New Roman" w:eastAsiaTheme="minorHAnsi" w:hAnsi="Times New Roman"/>
                <w:b/>
                <w:i/>
                <w:sz w:val="24"/>
                <w:szCs w:val="24"/>
                <w:lang w:val="ro-RO"/>
              </w:rPr>
            </w:pPr>
            <w:r w:rsidRPr="00186EBF">
              <w:rPr>
                <w:rFonts w:ascii="Times New Roman" w:eastAsiaTheme="minorHAnsi" w:hAnsi="Times New Roman"/>
                <w:b/>
                <w:i/>
                <w:sz w:val="24"/>
                <w:szCs w:val="24"/>
                <w:lang w:val="ro-RO"/>
              </w:rPr>
              <w:t>Cine pregăteşte</w:t>
            </w:r>
          </w:p>
        </w:tc>
      </w:tr>
      <w:tr w:rsidR="00FB56B4" w:rsidRPr="00186EBF" w:rsidTr="00630513">
        <w:trPr>
          <w:cantSplit/>
          <w:trHeight w:val="828"/>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1. Rețeaua școlară pentru anul școlar 201</w:t>
            </w:r>
            <w:r w:rsidR="00D274C0">
              <w:rPr>
                <w:rFonts w:ascii="Times New Roman" w:eastAsiaTheme="minorHAnsi" w:hAnsi="Times New Roman"/>
                <w:sz w:val="24"/>
                <w:szCs w:val="24"/>
                <w:lang w:val="ro-RO"/>
              </w:rPr>
              <w:t>9</w:t>
            </w:r>
            <w:r w:rsidRPr="00186EBF">
              <w:rPr>
                <w:rFonts w:ascii="Times New Roman" w:eastAsiaTheme="minorHAnsi" w:hAnsi="Times New Roman"/>
                <w:sz w:val="24"/>
                <w:szCs w:val="24"/>
                <w:lang w:val="ro-RO"/>
              </w:rPr>
              <w:t>-20</w:t>
            </w:r>
            <w:r w:rsidR="00D274C0">
              <w:rPr>
                <w:rFonts w:ascii="Times New Roman" w:eastAsiaTheme="minorHAnsi" w:hAnsi="Times New Roman"/>
                <w:sz w:val="24"/>
                <w:szCs w:val="24"/>
                <w:lang w:val="ro-RO"/>
              </w:rPr>
              <w:t>20</w:t>
            </w:r>
            <w:r w:rsidRPr="00186EBF">
              <w:rPr>
                <w:rFonts w:ascii="Times New Roman" w:eastAsiaTheme="minorHAnsi" w:hAnsi="Times New Roman"/>
                <w:sz w:val="24"/>
                <w:szCs w:val="24"/>
                <w:lang w:val="ro-RO"/>
              </w:rPr>
              <w:t xml:space="preserve"> (cu cartea de ordine pentru elevi, listele nominale ale elevilor claselor I-</w:t>
            </w:r>
            <w:r w:rsidR="00D274C0">
              <w:rPr>
                <w:rFonts w:ascii="Times New Roman" w:eastAsiaTheme="minorHAnsi" w:hAnsi="Times New Roman"/>
                <w:sz w:val="24"/>
                <w:szCs w:val="24"/>
                <w:lang w:val="ro-RO"/>
              </w:rPr>
              <w:t>â</w:t>
            </w:r>
            <w:r w:rsidRPr="00186EBF">
              <w:rPr>
                <w:rFonts w:ascii="Times New Roman" w:eastAsiaTheme="minorHAnsi" w:hAnsi="Times New Roman"/>
                <w:sz w:val="24"/>
                <w:szCs w:val="24"/>
                <w:lang w:val="ro-RO"/>
              </w:rPr>
              <w:t>i și a X-a)</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p w:rsidR="00FB56B4" w:rsidRPr="00186EBF" w:rsidRDefault="00FB56B4" w:rsidP="00FB56B4">
            <w:pPr>
              <w:pStyle w:val="14"/>
              <w:rPr>
                <w:rFonts w:ascii="Times New Roman" w:eastAsiaTheme="minorHAnsi" w:hAnsi="Times New Roman"/>
                <w:sz w:val="24"/>
                <w:szCs w:val="24"/>
                <w:lang w:val="ro-RO"/>
              </w:rPr>
            </w:pP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04-08.09</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SMEFP</w:t>
            </w:r>
          </w:p>
          <w:p w:rsidR="00FB56B4" w:rsidRPr="00186EBF" w:rsidRDefault="00FB56B4" w:rsidP="00FB56B4">
            <w:pPr>
              <w:pStyle w:val="14"/>
              <w:rPr>
                <w:rFonts w:ascii="Times New Roman" w:eastAsiaTheme="minorHAnsi" w:hAnsi="Times New Roman"/>
                <w:sz w:val="24"/>
                <w:szCs w:val="24"/>
                <w:lang w:val="ro-RO"/>
              </w:rPr>
            </w:pP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p w:rsidR="00FB56B4" w:rsidRPr="00186EBF" w:rsidRDefault="00FB56B4" w:rsidP="00FB56B4">
            <w:pPr>
              <w:pStyle w:val="14"/>
              <w:rPr>
                <w:rFonts w:ascii="Times New Roman" w:eastAsiaTheme="minorHAnsi" w:hAnsi="Times New Roman"/>
                <w:sz w:val="24"/>
                <w:szCs w:val="24"/>
                <w:lang w:val="ro-RO"/>
              </w:rPr>
            </w:pPr>
          </w:p>
        </w:tc>
      </w:tr>
      <w:tr w:rsidR="00FB56B4" w:rsidRPr="00186EBF" w:rsidTr="00630513">
        <w:trPr>
          <w:cantSplit/>
          <w:trHeight w:val="1959"/>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2.a)</w:t>
            </w:r>
            <w:r w:rsidR="00D274C0">
              <w:rPr>
                <w:rFonts w:ascii="Times New Roman" w:eastAsiaTheme="minorHAnsi" w:hAnsi="Times New Roman"/>
                <w:sz w:val="24"/>
                <w:szCs w:val="24"/>
                <w:lang w:val="ro-RO"/>
              </w:rPr>
              <w:t>I</w:t>
            </w:r>
            <w:r w:rsidRPr="00186EBF">
              <w:rPr>
                <w:rFonts w:ascii="Times New Roman" w:eastAsiaTheme="minorHAnsi" w:hAnsi="Times New Roman"/>
                <w:sz w:val="24"/>
                <w:szCs w:val="24"/>
                <w:lang w:val="ro-RO"/>
              </w:rPr>
              <w:t>nformaţi</w:t>
            </w:r>
            <w:r w:rsidR="00D274C0">
              <w:rPr>
                <w:rFonts w:ascii="Times New Roman" w:eastAsiaTheme="minorHAnsi" w:hAnsi="Times New Roman"/>
                <w:sz w:val="24"/>
                <w:szCs w:val="24"/>
                <w:lang w:val="ro-RO"/>
              </w:rPr>
              <w:t>a</w:t>
            </w:r>
            <w:r w:rsidRPr="00186EBF">
              <w:rPr>
                <w:rFonts w:ascii="Times New Roman" w:eastAsiaTheme="minorHAnsi" w:hAnsi="Times New Roman"/>
                <w:sz w:val="24"/>
                <w:szCs w:val="24"/>
                <w:lang w:val="ro-RO"/>
              </w:rPr>
              <w:t xml:space="preserve"> privind școlarizarea copiilor cu vârste între 7-16 ani, numeric și textual</w:t>
            </w:r>
            <w:r w:rsidR="00D274C0">
              <w:rPr>
                <w:rFonts w:ascii="Times New Roman" w:eastAsiaTheme="minorHAnsi" w:hAnsi="Times New Roman"/>
                <w:sz w:val="24"/>
                <w:szCs w:val="24"/>
                <w:lang w:val="ro-RO"/>
              </w:rPr>
              <w: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 lista elevilor neşcolarizaţi;</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c)lista elevilor cu abandon școlar</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108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Telefonic01-05.09.2017</w:t>
            </w:r>
          </w:p>
        </w:tc>
        <w:tc>
          <w:tcPr>
            <w:tcW w:w="126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01.10.2019</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24.12.2019</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10.05.2020</w:t>
            </w:r>
          </w:p>
        </w:tc>
        <w:tc>
          <w:tcPr>
            <w:tcW w:w="201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O.Scutaru, specialist principal, responsabil de școlarizare</w:t>
            </w:r>
          </w:p>
          <w:p w:rsidR="00FB56B4" w:rsidRPr="00186EBF" w:rsidRDefault="00FB56B4" w:rsidP="00FB56B4">
            <w:pPr>
              <w:pStyle w:val="14"/>
              <w:rPr>
                <w:rFonts w:ascii="Times New Roman" w:eastAsiaTheme="minorHAnsi" w:hAnsi="Times New Roman"/>
                <w:sz w:val="24"/>
                <w:szCs w:val="24"/>
                <w:lang w:val="ro-RO"/>
              </w:rPr>
            </w:pPr>
          </w:p>
        </w:tc>
        <w:tc>
          <w:tcPr>
            <w:tcW w:w="240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r>
      <w:tr w:rsidR="00FB56B4" w:rsidRPr="00300D7A" w:rsidTr="00630513">
        <w:trPr>
          <w:cantSplit/>
          <w:trHeight w:val="1276"/>
        </w:trPr>
        <w:tc>
          <w:tcPr>
            <w:tcW w:w="3731" w:type="dxa"/>
          </w:tcPr>
          <w:p w:rsidR="00FB56B4" w:rsidRPr="00186EBF"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i/>
                <w:sz w:val="24"/>
                <w:szCs w:val="24"/>
                <w:lang w:val="ro-RO"/>
              </w:rPr>
              <w:t>d)informaţie cu privire la încadrarea absolvenţilor gimn</w:t>
            </w:r>
            <w:r w:rsidR="00300D7A">
              <w:rPr>
                <w:rFonts w:ascii="Times New Roman" w:eastAsiaTheme="minorHAnsi" w:hAnsi="Times New Roman"/>
                <w:i/>
                <w:sz w:val="24"/>
                <w:szCs w:val="24"/>
                <w:lang w:val="ro-RO"/>
              </w:rPr>
              <w:t>aziilor,  liceelor</w:t>
            </w:r>
            <w:r w:rsidRPr="00186EBF">
              <w:rPr>
                <w:rFonts w:ascii="Times New Roman" w:eastAsiaTheme="minorHAnsi" w:hAnsi="Times New Roman"/>
                <w:i/>
                <w:sz w:val="24"/>
                <w:szCs w:val="24"/>
                <w:lang w:val="ro-RO"/>
              </w:rPr>
              <w:t xml:space="preserve"> (după forma dată);</w:t>
            </w:r>
          </w:p>
          <w:p w:rsidR="00FB56B4" w:rsidRPr="00186EBF"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i/>
                <w:sz w:val="24"/>
                <w:szCs w:val="24"/>
                <w:lang w:val="ro-RO"/>
              </w:rPr>
              <w:t>e)informaţii cu privire la încadrarea socială a copiilor cu cerințe speciale (după forma dată)</w:t>
            </w:r>
          </w:p>
        </w:tc>
        <w:tc>
          <w:tcPr>
            <w:tcW w:w="1080" w:type="dxa"/>
          </w:tcPr>
          <w:p w:rsidR="00FB56B4" w:rsidRPr="00186EBF"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i/>
                <w:sz w:val="24"/>
                <w:szCs w:val="24"/>
                <w:lang w:val="ro-RO"/>
              </w:rPr>
              <w:t>scris</w:t>
            </w:r>
          </w:p>
        </w:tc>
        <w:tc>
          <w:tcPr>
            <w:tcW w:w="1260" w:type="dxa"/>
          </w:tcPr>
          <w:p w:rsidR="00FB56B4" w:rsidRPr="00186EBF"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i/>
                <w:sz w:val="24"/>
                <w:szCs w:val="24"/>
                <w:lang w:val="ro-RO"/>
              </w:rPr>
              <w:t>01.10</w:t>
            </w:r>
          </w:p>
        </w:tc>
        <w:tc>
          <w:tcPr>
            <w:tcW w:w="2010" w:type="dxa"/>
            <w:vAlign w:val="center"/>
          </w:tcPr>
          <w:p w:rsidR="00FB56B4" w:rsidRPr="00300D7A" w:rsidRDefault="00FB56B4" w:rsidP="00FB56B4">
            <w:pPr>
              <w:pStyle w:val="14"/>
              <w:rPr>
                <w:rFonts w:ascii="Times New Roman" w:eastAsiaTheme="minorHAnsi" w:hAnsi="Times New Roman"/>
                <w:color w:val="000000" w:themeColor="text1"/>
                <w:sz w:val="24"/>
                <w:szCs w:val="24"/>
                <w:lang w:val="ro-RO"/>
              </w:rPr>
            </w:pPr>
            <w:r w:rsidRPr="00300D7A">
              <w:rPr>
                <w:rFonts w:ascii="Times New Roman" w:eastAsiaTheme="minorHAnsi" w:hAnsi="Times New Roman"/>
                <w:color w:val="000000" w:themeColor="text1"/>
                <w:sz w:val="24"/>
                <w:szCs w:val="24"/>
                <w:lang w:val="ro-RO"/>
              </w:rPr>
              <w:t>O.Scutaru, specialist principal, responsabil de școlarizar</w:t>
            </w:r>
            <w:r w:rsidR="00D274C0" w:rsidRPr="00300D7A">
              <w:rPr>
                <w:rFonts w:ascii="Times New Roman" w:eastAsiaTheme="minorHAnsi" w:hAnsi="Times New Roman"/>
                <w:color w:val="000000" w:themeColor="text1"/>
                <w:sz w:val="24"/>
                <w:szCs w:val="24"/>
                <w:lang w:val="ro-RO"/>
              </w:rPr>
              <w:t>e</w:t>
            </w:r>
          </w:p>
        </w:tc>
        <w:tc>
          <w:tcPr>
            <w:tcW w:w="2409" w:type="dxa"/>
            <w:vAlign w:val="center"/>
          </w:tcPr>
          <w:p w:rsidR="00FB56B4" w:rsidRPr="00186EBF" w:rsidRDefault="00FB56B4" w:rsidP="00FB56B4">
            <w:pPr>
              <w:pStyle w:val="14"/>
              <w:rPr>
                <w:rFonts w:ascii="Times New Roman" w:eastAsiaTheme="minorHAnsi" w:hAnsi="Times New Roman"/>
                <w:i/>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2399"/>
        </w:trPr>
        <w:tc>
          <w:tcPr>
            <w:tcW w:w="3731" w:type="dxa"/>
          </w:tcPr>
          <w:p w:rsidR="00FB56B4" w:rsidRPr="00186EBF" w:rsidRDefault="00FB56B4"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82816" behindDoc="1" locked="0" layoutInCell="1" allowOverlap="1">
                  <wp:simplePos x="0" y="0"/>
                  <wp:positionH relativeFrom="column">
                    <wp:posOffset>-638175</wp:posOffset>
                  </wp:positionH>
                  <wp:positionV relativeFrom="paragraph">
                    <wp:posOffset>-926465</wp:posOffset>
                  </wp:positionV>
                  <wp:extent cx="7639050" cy="11258550"/>
                  <wp:effectExtent l="19050" t="0" r="0" b="0"/>
                  <wp:wrapNone/>
                  <wp:docPr id="35" name="Рисунок 28"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ro-RO"/>
              </w:rPr>
              <w:t xml:space="preserve">3.Listele </w:t>
            </w:r>
            <w:r w:rsidR="00300D7A">
              <w:rPr>
                <w:rFonts w:ascii="Times New Roman" w:eastAsiaTheme="minorHAnsi" w:hAnsi="Times New Roman"/>
                <w:sz w:val="24"/>
                <w:szCs w:val="24"/>
                <w:lang w:val="ro-RO"/>
              </w:rPr>
              <w:t xml:space="preserve">de </w:t>
            </w:r>
            <w:r w:rsidRPr="00186EBF">
              <w:rPr>
                <w:rFonts w:ascii="Times New Roman" w:eastAsiaTheme="minorHAnsi" w:hAnsi="Times New Roman"/>
                <w:sz w:val="24"/>
                <w:szCs w:val="24"/>
                <w:lang w:val="ro-RO"/>
              </w:rPr>
              <w:t>tarifare ale personalului pedagogic şi auxiliar</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Cu listele de tarifare se prezintă:</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a) repartizarea orelor </w:t>
            </w:r>
            <w:r w:rsidR="00300D7A">
              <w:rPr>
                <w:rFonts w:ascii="Times New Roman" w:eastAsiaTheme="minorHAnsi" w:hAnsi="Times New Roman"/>
                <w:sz w:val="24"/>
                <w:szCs w:val="24"/>
                <w:lang w:val="ro-RO"/>
              </w:rPr>
              <w:t xml:space="preserve">opționale </w:t>
            </w:r>
            <w:r w:rsidRPr="00186EBF">
              <w:rPr>
                <w:rFonts w:ascii="Times New Roman" w:eastAsiaTheme="minorHAnsi" w:hAnsi="Times New Roman"/>
                <w:sz w:val="24"/>
                <w:szCs w:val="24"/>
                <w:lang w:val="ro-RO"/>
              </w:rPr>
              <w:t xml:space="preserve"> şi extraşcolar</w:t>
            </w:r>
            <w:r w:rsidR="00300D7A">
              <w:rPr>
                <w:rFonts w:ascii="Times New Roman" w:eastAsiaTheme="minorHAnsi" w:hAnsi="Times New Roman"/>
                <w:sz w:val="24"/>
                <w:szCs w:val="24"/>
                <w:lang w:val="ro-RO"/>
              </w:rPr>
              <w:t>e</w:t>
            </w:r>
            <w:r w:rsidRPr="00186EBF">
              <w:rPr>
                <w:rFonts w:ascii="Times New Roman" w:eastAsiaTheme="minorHAnsi" w:hAnsi="Times New Roman"/>
                <w:sz w:val="24"/>
                <w:szCs w:val="24"/>
                <w:lang w:val="ro-RO"/>
              </w:rPr>
              <w:t>, inclusiv la educaţia fizică (după forma dată);</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b)informaţie despre implementarea Planului-</w:t>
            </w:r>
            <w:r w:rsidR="00300D7A">
              <w:rPr>
                <w:rFonts w:ascii="Times New Roman" w:eastAsiaTheme="minorHAnsi" w:hAnsi="Times New Roman"/>
                <w:sz w:val="24"/>
                <w:szCs w:val="24"/>
                <w:lang w:val="ro-RO"/>
              </w:rPr>
              <w:t>c</w:t>
            </w:r>
            <w:r w:rsidRPr="00186EBF">
              <w:rPr>
                <w:rFonts w:ascii="Times New Roman" w:eastAsiaTheme="minorHAnsi" w:hAnsi="Times New Roman"/>
                <w:sz w:val="24"/>
                <w:szCs w:val="24"/>
                <w:lang w:val="ro-RO"/>
              </w:rPr>
              <w:t>adru în clasele 1-9;</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c)demers cu privire la sarcina didactică</w:t>
            </w:r>
            <w:r w:rsidR="00300D7A">
              <w:rPr>
                <w:rFonts w:ascii="Times New Roman" w:eastAsiaTheme="minorHAnsi" w:hAnsi="Times New Roman"/>
                <w:sz w:val="24"/>
                <w:szCs w:val="24"/>
                <w:lang w:val="ro-RO"/>
              </w:rPr>
              <w:t>;</w:t>
            </w:r>
          </w:p>
        </w:tc>
        <w:tc>
          <w:tcPr>
            <w:tcW w:w="108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15.09-18.09</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15.09-18.09</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15-18.09</w:t>
            </w:r>
          </w:p>
        </w:tc>
        <w:tc>
          <w:tcPr>
            <w:tcW w:w="201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SMEFP</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Inspectorul patron</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c>
          <w:tcPr>
            <w:tcW w:w="2409" w:type="dxa"/>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w:t>
            </w: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tc>
      </w:tr>
      <w:tr w:rsidR="00FB56B4" w:rsidRPr="00186EBF" w:rsidTr="00630513">
        <w:trPr>
          <w:cantSplit/>
          <w:trHeight w:val="946"/>
        </w:trPr>
        <w:tc>
          <w:tcPr>
            <w:tcW w:w="3731" w:type="dxa"/>
          </w:tcPr>
          <w:p w:rsidR="00FB56B4" w:rsidRPr="00186EBF" w:rsidRDefault="00FB56B4" w:rsidP="00300D7A">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 listele de control :</w:t>
            </w:r>
            <w:r w:rsidR="00300D7A">
              <w:rPr>
                <w:rFonts w:ascii="Times New Roman" w:eastAsiaTheme="minorHAnsi" w:hAnsi="Times New Roman"/>
                <w:sz w:val="24"/>
                <w:szCs w:val="24"/>
                <w:lang w:val="ro-RO"/>
              </w:rPr>
              <w:t xml:space="preserve"> instituțiile de</w:t>
            </w:r>
            <w:r w:rsidRPr="00186EBF">
              <w:rPr>
                <w:rFonts w:ascii="Times New Roman" w:eastAsiaTheme="minorHAnsi" w:hAnsi="Times New Roman"/>
                <w:sz w:val="24"/>
                <w:szCs w:val="24"/>
                <w:lang w:val="ro-RO"/>
              </w:rPr>
              <w:t xml:space="preserve"> învățământ </w:t>
            </w:r>
            <w:r w:rsidR="00300D7A">
              <w:rPr>
                <w:rFonts w:ascii="Times New Roman" w:eastAsiaTheme="minorHAnsi" w:hAnsi="Times New Roman"/>
                <w:sz w:val="24"/>
                <w:szCs w:val="24"/>
                <w:lang w:val="ro-RO"/>
              </w:rPr>
              <w:t>general</w:t>
            </w:r>
          </w:p>
        </w:tc>
        <w:tc>
          <w:tcPr>
            <w:tcW w:w="108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01.10.2019</w:t>
            </w:r>
          </w:p>
        </w:tc>
        <w:tc>
          <w:tcPr>
            <w:tcW w:w="2010" w:type="dxa"/>
          </w:tcPr>
          <w:p w:rsidR="00FB56B4" w:rsidRPr="00186EBF" w:rsidRDefault="00FB56B4" w:rsidP="00300D7A">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Ungureanu, spec</w:t>
            </w:r>
            <w:r w:rsidR="00300D7A">
              <w:rPr>
                <w:rFonts w:ascii="Times New Roman" w:eastAsiaTheme="minorHAnsi" w:hAnsi="Times New Roman"/>
                <w:sz w:val="24"/>
                <w:szCs w:val="24"/>
                <w:lang w:val="ro-RO"/>
              </w:rPr>
              <w:t xml:space="preserve">ialist </w:t>
            </w:r>
            <w:r w:rsidRPr="00186EBF">
              <w:rPr>
                <w:rFonts w:ascii="Times New Roman" w:eastAsiaTheme="minorHAnsi" w:hAnsi="Times New Roman"/>
                <w:sz w:val="24"/>
                <w:szCs w:val="24"/>
                <w:lang w:val="ro-RO"/>
              </w:rPr>
              <w:t>principal</w:t>
            </w:r>
            <w:r w:rsidR="00300D7A">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V.Mititelu, spec</w:t>
            </w:r>
            <w:r w:rsidR="00300D7A">
              <w:rPr>
                <w:rFonts w:ascii="Times New Roman" w:eastAsiaTheme="minorHAnsi" w:hAnsi="Times New Roman"/>
                <w:sz w:val="24"/>
                <w:szCs w:val="24"/>
                <w:lang w:val="ro-RO"/>
              </w:rPr>
              <w:t xml:space="preserve">ialist </w:t>
            </w:r>
            <w:r w:rsidRPr="00186EBF">
              <w:rPr>
                <w:rFonts w:ascii="Times New Roman" w:eastAsiaTheme="minorHAnsi" w:hAnsi="Times New Roman"/>
                <w:sz w:val="24"/>
                <w:szCs w:val="24"/>
                <w:lang w:val="ro-RO"/>
              </w:rPr>
              <w:t>princ</w:t>
            </w:r>
            <w:r w:rsidR="00300D7A">
              <w:rPr>
                <w:rFonts w:ascii="Times New Roman" w:eastAsiaTheme="minorHAnsi" w:hAnsi="Times New Roman"/>
                <w:sz w:val="24"/>
                <w:szCs w:val="24"/>
                <w:lang w:val="ro-RO"/>
              </w:rPr>
              <w:t>ipal</w:t>
            </w:r>
          </w:p>
        </w:tc>
        <w:tc>
          <w:tcPr>
            <w:tcW w:w="2409"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instituţiei</w:t>
            </w:r>
          </w:p>
        </w:tc>
      </w:tr>
      <w:tr w:rsidR="00FB56B4" w:rsidRPr="00EC073F" w:rsidTr="00630513">
        <w:trPr>
          <w:cantSplit/>
          <w:trHeight w:val="816"/>
        </w:trPr>
        <w:tc>
          <w:tcPr>
            <w:tcW w:w="3731" w:type="dxa"/>
          </w:tcPr>
          <w:p w:rsidR="00FB56B4" w:rsidRPr="00186EBF" w:rsidRDefault="00FB56B4" w:rsidP="00300D7A">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 Informaţie despre instituţi</w:t>
            </w:r>
            <w:r w:rsidR="00300D7A">
              <w:rPr>
                <w:rFonts w:ascii="Times New Roman" w:eastAsiaTheme="minorHAnsi" w:hAnsi="Times New Roman"/>
                <w:sz w:val="24"/>
                <w:szCs w:val="24"/>
                <w:lang w:val="ro-RO"/>
              </w:rPr>
              <w:t>onalizarea copiilor de 5-7 ani (</w:t>
            </w:r>
            <w:r w:rsidRPr="00186EBF">
              <w:rPr>
                <w:rFonts w:ascii="Times New Roman" w:eastAsiaTheme="minorHAnsi" w:hAnsi="Times New Roman"/>
                <w:sz w:val="24"/>
                <w:szCs w:val="24"/>
                <w:lang w:val="ro-RO"/>
              </w:rPr>
              <w:t>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01.09.2019</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Panciuc Maria, specialist principal</w:t>
            </w:r>
          </w:p>
          <w:p w:rsidR="00FB56B4" w:rsidRPr="00186EBF" w:rsidRDefault="00FB56B4" w:rsidP="00FB56B4">
            <w:pPr>
              <w:pStyle w:val="14"/>
              <w:rPr>
                <w:rFonts w:ascii="Times New Roman" w:eastAsiaTheme="minorHAnsi" w:hAnsi="Times New Roman"/>
                <w:sz w:val="24"/>
                <w:szCs w:val="24"/>
                <w:lang w:val="ro-RO"/>
              </w:rPr>
            </w:pP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de grădiniţe, directorul de şcoală</w:t>
            </w:r>
          </w:p>
        </w:tc>
      </w:tr>
      <w:tr w:rsidR="00FB56B4" w:rsidRPr="00186EBF" w:rsidTr="00630513">
        <w:trPr>
          <w:cantSplit/>
          <w:trHeight w:val="471"/>
        </w:trPr>
        <w:tc>
          <w:tcPr>
            <w:tcW w:w="3731" w:type="dxa"/>
          </w:tcPr>
          <w:p w:rsidR="00FB56B4" w:rsidRDefault="00FB56B4" w:rsidP="002F24B5">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5. Raport statistic -83 (asigurarea cu cadre)</w:t>
            </w:r>
          </w:p>
          <w:p w:rsidR="002F24B5" w:rsidRDefault="002F24B5" w:rsidP="002F24B5">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5.1.Încadrarea tinerilor specialiști și a cadrelor didactice (1-3 ani)</w:t>
            </w:r>
            <w:r w:rsidR="00300D7A">
              <w:rPr>
                <w:rFonts w:ascii="Times New Roman" w:eastAsiaTheme="minorHAnsi" w:hAnsi="Times New Roman"/>
                <w:sz w:val="24"/>
                <w:szCs w:val="24"/>
                <w:lang w:val="ro-RO"/>
              </w:rPr>
              <w:t xml:space="preserve"> </w:t>
            </w:r>
            <w:r>
              <w:rPr>
                <w:rFonts w:ascii="Times New Roman" w:eastAsiaTheme="minorHAnsi" w:hAnsi="Times New Roman"/>
                <w:sz w:val="24"/>
                <w:szCs w:val="24"/>
                <w:lang w:val="ro-RO"/>
              </w:rPr>
              <w:t>în câmpul muncii</w:t>
            </w:r>
          </w:p>
          <w:p w:rsidR="002F24B5" w:rsidRDefault="002F24B5" w:rsidP="002F24B5">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5.2.Norma didactică și supranorma angajaților din învățământ </w:t>
            </w:r>
          </w:p>
          <w:p w:rsidR="002F24B5" w:rsidRDefault="002F24B5" w:rsidP="002F24B5">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5.3.Activitatea cumulară a cadrelor didactice </w:t>
            </w:r>
          </w:p>
          <w:p w:rsidR="002F24B5" w:rsidRPr="00186EBF" w:rsidRDefault="002F24B5" w:rsidP="002F24B5">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5.4.Oferta de cadre didactice</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Default="001A5BF8"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Septembrie </w:t>
            </w:r>
          </w:p>
          <w:p w:rsidR="001A5BF8" w:rsidRDefault="001A5BF8" w:rsidP="00FB56B4">
            <w:pPr>
              <w:pStyle w:val="14"/>
              <w:rPr>
                <w:rFonts w:ascii="Times New Roman" w:eastAsiaTheme="minorHAnsi" w:hAnsi="Times New Roman"/>
                <w:sz w:val="24"/>
                <w:szCs w:val="24"/>
                <w:lang w:val="ro-RO"/>
              </w:rPr>
            </w:pPr>
          </w:p>
          <w:p w:rsidR="001A5BF8" w:rsidRDefault="001A5BF8" w:rsidP="00FB56B4">
            <w:pPr>
              <w:pStyle w:val="14"/>
              <w:rPr>
                <w:rFonts w:ascii="Times New Roman" w:eastAsiaTheme="minorHAnsi" w:hAnsi="Times New Roman"/>
                <w:sz w:val="24"/>
                <w:szCs w:val="24"/>
                <w:lang w:val="ro-RO"/>
              </w:rPr>
            </w:pPr>
          </w:p>
          <w:p w:rsidR="001A5BF8" w:rsidRDefault="001A5BF8" w:rsidP="00FB56B4">
            <w:pPr>
              <w:pStyle w:val="14"/>
              <w:rPr>
                <w:rFonts w:ascii="Times New Roman" w:eastAsiaTheme="minorHAnsi" w:hAnsi="Times New Roman"/>
                <w:sz w:val="24"/>
                <w:szCs w:val="24"/>
                <w:lang w:val="ro-RO"/>
              </w:rPr>
            </w:pPr>
          </w:p>
          <w:p w:rsidR="001A5BF8" w:rsidRDefault="001A5BF8"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Octombrie </w:t>
            </w:r>
          </w:p>
          <w:p w:rsidR="001A5BF8" w:rsidRDefault="001A5BF8" w:rsidP="00FB56B4">
            <w:pPr>
              <w:pStyle w:val="14"/>
              <w:rPr>
                <w:rFonts w:ascii="Times New Roman" w:eastAsiaTheme="minorHAnsi" w:hAnsi="Times New Roman"/>
                <w:sz w:val="24"/>
                <w:szCs w:val="24"/>
                <w:lang w:val="ro-RO"/>
              </w:rPr>
            </w:pPr>
          </w:p>
          <w:p w:rsidR="001A5BF8" w:rsidRDefault="001A5BF8" w:rsidP="00FB56B4">
            <w:pPr>
              <w:pStyle w:val="14"/>
              <w:rPr>
                <w:rFonts w:ascii="Times New Roman" w:eastAsiaTheme="minorHAnsi" w:hAnsi="Times New Roman"/>
                <w:sz w:val="24"/>
                <w:szCs w:val="24"/>
                <w:lang w:val="ro-RO"/>
              </w:rPr>
            </w:pPr>
          </w:p>
          <w:p w:rsidR="001A5BF8" w:rsidRDefault="001A5BF8" w:rsidP="00FB56B4">
            <w:pPr>
              <w:pStyle w:val="14"/>
              <w:rPr>
                <w:rFonts w:ascii="Times New Roman" w:eastAsiaTheme="minorHAnsi" w:hAnsi="Times New Roman"/>
                <w:sz w:val="24"/>
                <w:szCs w:val="24"/>
                <w:lang w:val="ro-RO"/>
              </w:rPr>
            </w:pPr>
          </w:p>
          <w:p w:rsidR="001A5BF8" w:rsidRDefault="001A5BF8" w:rsidP="00FB56B4">
            <w:pPr>
              <w:pStyle w:val="14"/>
              <w:rPr>
                <w:rFonts w:ascii="Times New Roman" w:eastAsiaTheme="minorHAnsi" w:hAnsi="Times New Roman"/>
                <w:sz w:val="24"/>
                <w:szCs w:val="24"/>
                <w:lang w:val="ro-RO"/>
              </w:rPr>
            </w:pPr>
          </w:p>
          <w:p w:rsidR="001A5BF8" w:rsidRPr="00186EBF" w:rsidRDefault="001A5BF8"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 xml:space="preserve">Decembrie </w:t>
            </w:r>
          </w:p>
        </w:tc>
        <w:tc>
          <w:tcPr>
            <w:tcW w:w="2010" w:type="dxa"/>
            <w:vAlign w:val="center"/>
          </w:tcPr>
          <w:p w:rsidR="00FB56B4" w:rsidRPr="00186EBF" w:rsidRDefault="00FB56B4" w:rsidP="00300D7A">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Ungureanu, spec</w:t>
            </w:r>
            <w:r w:rsidR="00300D7A">
              <w:rPr>
                <w:rFonts w:ascii="Times New Roman" w:eastAsiaTheme="minorHAnsi" w:hAnsi="Times New Roman"/>
                <w:sz w:val="24"/>
                <w:szCs w:val="24"/>
                <w:lang w:val="ro-RO"/>
              </w:rPr>
              <w:t xml:space="preserve">ialist </w:t>
            </w:r>
            <w:r w:rsidRPr="00186EBF">
              <w:rPr>
                <w:rFonts w:ascii="Times New Roman" w:eastAsiaTheme="minorHAnsi" w:hAnsi="Times New Roman"/>
                <w:sz w:val="24"/>
                <w:szCs w:val="24"/>
                <w:lang w:val="ro-RO"/>
              </w:rPr>
              <w:t>principal</w:t>
            </w:r>
            <w:r w:rsidR="00300D7A">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V.Mititelu, spec</w:t>
            </w:r>
            <w:r w:rsidR="00300D7A">
              <w:rPr>
                <w:rFonts w:ascii="Times New Roman" w:eastAsiaTheme="minorHAnsi" w:hAnsi="Times New Roman"/>
                <w:sz w:val="24"/>
                <w:szCs w:val="24"/>
                <w:lang w:val="ro-RO"/>
              </w:rPr>
              <w:t xml:space="preserve">ialist </w:t>
            </w:r>
            <w:r w:rsidRPr="00186EBF">
              <w:rPr>
                <w:rFonts w:ascii="Times New Roman" w:eastAsiaTheme="minorHAnsi" w:hAnsi="Times New Roman"/>
                <w:sz w:val="24"/>
                <w:szCs w:val="24"/>
                <w:lang w:val="ro-RO"/>
              </w:rPr>
              <w:t>princ</w:t>
            </w:r>
            <w:r w:rsidR="00300D7A">
              <w:rPr>
                <w:rFonts w:ascii="Times New Roman" w:eastAsiaTheme="minorHAnsi" w:hAnsi="Times New Roman"/>
                <w:sz w:val="24"/>
                <w:szCs w:val="24"/>
                <w:lang w:val="ro-RO"/>
              </w:rPr>
              <w:t>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Directorul instituției </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6. Raport despre utilizarea actelor de studii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1A5BF8"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Decembrie-ianuarie</w:t>
            </w:r>
          </w:p>
        </w:tc>
        <w:tc>
          <w:tcPr>
            <w:tcW w:w="2010" w:type="dxa"/>
            <w:vAlign w:val="center"/>
          </w:tcPr>
          <w:p w:rsidR="00FB56B4" w:rsidRPr="00186EBF" w:rsidRDefault="00FB56B4" w:rsidP="00300D7A">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Ungueanu, spec</w:t>
            </w:r>
            <w:r w:rsidR="00300D7A">
              <w:rPr>
                <w:rFonts w:ascii="Times New Roman" w:eastAsiaTheme="minorHAnsi" w:hAnsi="Times New Roman"/>
                <w:sz w:val="24"/>
                <w:szCs w:val="24"/>
                <w:lang w:val="ro-RO"/>
              </w:rPr>
              <w:t>ialist</w:t>
            </w:r>
            <w:r w:rsidRPr="00186EBF">
              <w:rPr>
                <w:rFonts w:ascii="Times New Roman" w:eastAsiaTheme="minorHAnsi" w:hAnsi="Times New Roman"/>
                <w:sz w:val="24"/>
                <w:szCs w:val="24"/>
                <w:lang w:val="ro-RO"/>
              </w:rPr>
              <w:t xml:space="preserve">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Directorul instituției </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7. Rezultatele probelor de evaluare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Timp de 5 zile după realizarea probei</w:t>
            </w:r>
          </w:p>
        </w:tc>
        <w:tc>
          <w:tcPr>
            <w:tcW w:w="2010" w:type="dxa"/>
            <w:vAlign w:val="center"/>
          </w:tcPr>
          <w:p w:rsidR="00FB56B4" w:rsidRPr="00186EBF" w:rsidRDefault="00FB56B4" w:rsidP="00300D7A">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Specialistul-resp</w:t>
            </w:r>
            <w:r w:rsidR="00300D7A">
              <w:rPr>
                <w:rFonts w:ascii="Times New Roman" w:eastAsiaTheme="minorHAnsi" w:hAnsi="Times New Roman"/>
                <w:sz w:val="24"/>
                <w:szCs w:val="24"/>
                <w:lang w:val="ro-RO"/>
              </w:rPr>
              <w:t xml:space="preserve">onsabil </w:t>
            </w:r>
            <w:r w:rsidRPr="00186EBF">
              <w:rPr>
                <w:rFonts w:ascii="Times New Roman" w:eastAsiaTheme="minorHAnsi" w:hAnsi="Times New Roman"/>
                <w:sz w:val="24"/>
                <w:szCs w:val="24"/>
                <w:lang w:val="ro-RO"/>
              </w:rPr>
              <w:t xml:space="preserve"> de disciplina de studiu</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w:t>
            </w:r>
          </w:p>
        </w:tc>
      </w:tr>
      <w:tr w:rsidR="00FB56B4" w:rsidRPr="00186EBF" w:rsidTr="00630513">
        <w:trPr>
          <w:cantSplit/>
          <w:trHeight w:val="471"/>
        </w:trPr>
        <w:tc>
          <w:tcPr>
            <w:tcW w:w="3731" w:type="dxa"/>
          </w:tcPr>
          <w:p w:rsidR="00300D7A"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8. Rezultatele tezelor semestriale şi subiectele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(licee )</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sesiunea de iarnă</w:t>
            </w:r>
            <w:r w:rsidR="000746A6">
              <w:rPr>
                <w:rFonts w:ascii="Times New Roman" w:eastAsiaTheme="minorHAnsi" w:hAnsi="Times New Roman"/>
                <w:sz w:val="24"/>
                <w:szCs w:val="24"/>
                <w:lang w:val="ro-RO"/>
              </w:rPr>
              <w: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sesiunea de vară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25.12.2019</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10.06.2020</w:t>
            </w:r>
          </w:p>
        </w:tc>
        <w:tc>
          <w:tcPr>
            <w:tcW w:w="2010" w:type="dxa"/>
            <w:vAlign w:val="center"/>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Specialistul</w:t>
            </w:r>
            <w:r w:rsidR="000746A6">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-resp</w:t>
            </w:r>
            <w:r w:rsidR="000746A6">
              <w:rPr>
                <w:rFonts w:ascii="Times New Roman" w:eastAsiaTheme="minorHAnsi" w:hAnsi="Times New Roman"/>
                <w:sz w:val="24"/>
                <w:szCs w:val="24"/>
                <w:lang w:val="ro-RO"/>
              </w:rPr>
              <w:t xml:space="preserve">onsabil </w:t>
            </w:r>
            <w:r w:rsidRPr="00186EBF">
              <w:rPr>
                <w:rFonts w:ascii="Times New Roman" w:eastAsiaTheme="minorHAnsi" w:hAnsi="Times New Roman"/>
                <w:sz w:val="24"/>
                <w:szCs w:val="24"/>
                <w:lang w:val="ro-RO"/>
              </w:rPr>
              <w:t xml:space="preserve"> de disciplina de studiu </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9. Informaţie cu privire la alimentarea elevilor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Sistematic</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A.Șerban, 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instituției</w:t>
            </w:r>
          </w:p>
        </w:tc>
      </w:tr>
      <w:tr w:rsidR="00FB56B4" w:rsidRPr="00186EBF" w:rsidTr="00630513">
        <w:trPr>
          <w:cantSplit/>
          <w:trHeight w:val="709"/>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10. Informaţie cu privire la abandonul şcolar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25.12.2019</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10.05.2020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Scutaru Oxana, 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11.Informaţie cu privire la reuşita elevilor la finele semestrului I, II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01.01.2020</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01.06.2020</w:t>
            </w:r>
          </w:p>
        </w:tc>
        <w:tc>
          <w:tcPr>
            <w:tcW w:w="2010" w:type="dxa"/>
            <w:vAlign w:val="center"/>
          </w:tcPr>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w:t>
            </w:r>
            <w:r w:rsidR="00FB56B4" w:rsidRPr="00186EBF">
              <w:rPr>
                <w:rFonts w:ascii="Times New Roman" w:eastAsiaTheme="minorHAnsi" w:hAnsi="Times New Roman"/>
                <w:sz w:val="24"/>
                <w:szCs w:val="24"/>
                <w:lang w:val="ro-RO"/>
              </w:rPr>
              <w:t>atron</w:t>
            </w:r>
            <w:r>
              <w:rPr>
                <w:rFonts w:ascii="Times New Roman" w:eastAsiaTheme="minorHAnsi" w:hAnsi="Times New Roman"/>
                <w:sz w:val="24"/>
                <w:szCs w:val="24"/>
                <w:lang w:val="ro-RO"/>
              </w:rPr>
              <w:t>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w:t>
            </w:r>
          </w:p>
        </w:tc>
      </w:tr>
      <w:tr w:rsidR="00FB56B4" w:rsidRPr="00EC073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12. Raport statistic CF-1 „Dezvoltarea culturii fizice şi sportului”</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Ianuarie</w:t>
            </w:r>
          </w:p>
        </w:tc>
        <w:tc>
          <w:tcPr>
            <w:tcW w:w="2010" w:type="dxa"/>
            <w:vAlign w:val="center"/>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 Lăcustă, spec</w:t>
            </w:r>
            <w:r w:rsidR="000746A6">
              <w:rPr>
                <w:rFonts w:ascii="Times New Roman" w:eastAsiaTheme="minorHAnsi" w:hAnsi="Times New Roman"/>
                <w:sz w:val="24"/>
                <w:szCs w:val="24"/>
                <w:lang w:val="ro-RO"/>
              </w:rPr>
              <w:t>ialist</w:t>
            </w:r>
            <w:r w:rsidRPr="00186EBF">
              <w:rPr>
                <w:rFonts w:ascii="Times New Roman" w:eastAsiaTheme="minorHAnsi" w:hAnsi="Times New Roman"/>
                <w:sz w:val="24"/>
                <w:szCs w:val="24"/>
                <w:lang w:val="ro-RO"/>
              </w:rPr>
              <w:t xml:space="preserve"> metodist</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Profesorul de ed</w:t>
            </w:r>
            <w:r w:rsidR="000746A6">
              <w:rPr>
                <w:rFonts w:ascii="Times New Roman" w:eastAsiaTheme="minorHAnsi" w:hAnsi="Times New Roman"/>
                <w:sz w:val="24"/>
                <w:szCs w:val="24"/>
                <w:lang w:val="ro-RO"/>
              </w:rPr>
              <w:t>ucație f</w:t>
            </w:r>
            <w:r w:rsidRPr="00186EBF">
              <w:rPr>
                <w:rFonts w:ascii="Times New Roman" w:eastAsiaTheme="minorHAnsi" w:hAnsi="Times New Roman"/>
                <w:sz w:val="24"/>
                <w:szCs w:val="24"/>
                <w:lang w:val="ro-RO"/>
              </w:rPr>
              <w:t xml:space="preserve"> izică</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Directorul instituției </w:t>
            </w:r>
          </w:p>
        </w:tc>
      </w:tr>
      <w:tr w:rsidR="00FB56B4" w:rsidRPr="00EC073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p>
        </w:tc>
      </w:tr>
      <w:tr w:rsidR="00FB56B4" w:rsidRPr="00186EBF" w:rsidTr="00630513">
        <w:trPr>
          <w:cantSplit/>
          <w:trHeight w:val="471"/>
        </w:trPr>
        <w:tc>
          <w:tcPr>
            <w:tcW w:w="3731" w:type="dxa"/>
          </w:tcPr>
          <w:p w:rsidR="00FB56B4" w:rsidRPr="00186EBF" w:rsidRDefault="00D16B74"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83840" behindDoc="1" locked="0" layoutInCell="1" allowOverlap="1">
                  <wp:simplePos x="0" y="0"/>
                  <wp:positionH relativeFrom="column">
                    <wp:posOffset>-523875</wp:posOffset>
                  </wp:positionH>
                  <wp:positionV relativeFrom="paragraph">
                    <wp:posOffset>-918210</wp:posOffset>
                  </wp:positionV>
                  <wp:extent cx="7639050" cy="11258550"/>
                  <wp:effectExtent l="19050" t="0" r="0" b="0"/>
                  <wp:wrapNone/>
                  <wp:docPr id="3" name="Рисунок 26"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00FB56B4" w:rsidRPr="00186EBF">
              <w:rPr>
                <w:rFonts w:ascii="Times New Roman" w:eastAsiaTheme="minorHAnsi" w:hAnsi="Times New Roman"/>
                <w:sz w:val="24"/>
                <w:szCs w:val="24"/>
                <w:lang w:val="ro-RO"/>
              </w:rPr>
              <w:t>14. Ofertă pentru cursurile de perfecţionare ( nominal)</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10.01.2020</w:t>
            </w:r>
          </w:p>
        </w:tc>
        <w:tc>
          <w:tcPr>
            <w:tcW w:w="2010" w:type="dxa"/>
            <w:vAlign w:val="center"/>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Ungureanu, spec</w:t>
            </w:r>
            <w:r w:rsidR="000746A6">
              <w:rPr>
                <w:rFonts w:ascii="Times New Roman" w:eastAsiaTheme="minorHAnsi" w:hAnsi="Times New Roman"/>
                <w:sz w:val="24"/>
                <w:szCs w:val="24"/>
                <w:lang w:val="ro-RO"/>
              </w:rPr>
              <w:t>ialist</w:t>
            </w:r>
            <w:r w:rsidRPr="00186EBF">
              <w:rPr>
                <w:rFonts w:ascii="Times New Roman" w:eastAsiaTheme="minorHAnsi" w:hAnsi="Times New Roman"/>
                <w:sz w:val="24"/>
                <w:szCs w:val="24"/>
                <w:lang w:val="ro-RO"/>
              </w:rPr>
              <w:t xml:space="preserve"> principal</w:t>
            </w:r>
            <w:r w:rsidR="000746A6">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 xml:space="preserve">V.Mititelu, </w:t>
            </w:r>
            <w:r w:rsidR="000746A6" w:rsidRPr="00186EBF">
              <w:rPr>
                <w:rFonts w:ascii="Times New Roman" w:eastAsiaTheme="minorHAnsi" w:hAnsi="Times New Roman"/>
                <w:sz w:val="24"/>
                <w:szCs w:val="24"/>
                <w:lang w:val="ro-RO"/>
              </w:rPr>
              <w:t>spec</w:t>
            </w:r>
            <w:r w:rsidR="000746A6">
              <w:rPr>
                <w:rFonts w:ascii="Times New Roman" w:eastAsiaTheme="minorHAnsi" w:hAnsi="Times New Roman"/>
                <w:sz w:val="24"/>
                <w:szCs w:val="24"/>
                <w:lang w:val="ro-RO"/>
              </w:rPr>
              <w:t>ialist</w:t>
            </w:r>
            <w:r w:rsidR="000746A6" w:rsidRPr="00186EBF">
              <w:rPr>
                <w:rFonts w:ascii="Times New Roman" w:eastAsiaTheme="minorHAnsi" w:hAnsi="Times New Roman"/>
                <w:sz w:val="24"/>
                <w:szCs w:val="24"/>
                <w:lang w:val="ro-RO"/>
              </w:rPr>
              <w:t xml:space="preserve"> principal</w:t>
            </w:r>
            <w:r w:rsidRPr="00186EBF">
              <w:rPr>
                <w:rFonts w:ascii="Times New Roman" w:eastAsiaTheme="minorHAnsi" w:hAnsi="Times New Roman"/>
                <w:sz w:val="24"/>
                <w:szCs w:val="24"/>
                <w:lang w:val="ro-RO"/>
              </w:rPr>
              <w:t>.</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15. Informaţie despre asigurarea cu manuale</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Septembrie</w:t>
            </w:r>
          </w:p>
        </w:tc>
        <w:tc>
          <w:tcPr>
            <w:tcW w:w="2010" w:type="dxa"/>
            <w:vAlign w:val="center"/>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Buiuc V. </w:t>
            </w:r>
            <w:r w:rsidR="000746A6" w:rsidRPr="00186EBF">
              <w:rPr>
                <w:rFonts w:ascii="Times New Roman" w:eastAsiaTheme="minorHAnsi" w:hAnsi="Times New Roman"/>
                <w:sz w:val="24"/>
                <w:szCs w:val="24"/>
                <w:lang w:val="ro-RO"/>
              </w:rPr>
              <w:t>spec</w:t>
            </w:r>
            <w:r w:rsidR="000746A6">
              <w:rPr>
                <w:rFonts w:ascii="Times New Roman" w:eastAsiaTheme="minorHAnsi" w:hAnsi="Times New Roman"/>
                <w:sz w:val="24"/>
                <w:szCs w:val="24"/>
                <w:lang w:val="ro-RO"/>
              </w:rPr>
              <w:t>ialist</w:t>
            </w:r>
            <w:r w:rsidR="000746A6" w:rsidRPr="00186EBF">
              <w:rPr>
                <w:rFonts w:ascii="Times New Roman" w:eastAsiaTheme="minorHAnsi" w:hAnsi="Times New Roman"/>
                <w:sz w:val="24"/>
                <w:szCs w:val="24"/>
                <w:lang w:val="ro-RO"/>
              </w:rPr>
              <w:t xml:space="preserve">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Bibliotecarul</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16.Extrase din ordinele de admitere la examenele de absolvire</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30.05.2020</w:t>
            </w:r>
          </w:p>
        </w:tc>
        <w:tc>
          <w:tcPr>
            <w:tcW w:w="2010" w:type="dxa"/>
            <w:vAlign w:val="center"/>
          </w:tcPr>
          <w:p w:rsidR="00FB56B4" w:rsidRPr="00186EBF" w:rsidRDefault="000746A6"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Ungureanu, spec</w:t>
            </w:r>
            <w:r>
              <w:rPr>
                <w:rFonts w:ascii="Times New Roman" w:eastAsiaTheme="minorHAnsi" w:hAnsi="Times New Roman"/>
                <w:sz w:val="24"/>
                <w:szCs w:val="24"/>
                <w:lang w:val="ro-RO"/>
              </w:rPr>
              <w:t>ialist</w:t>
            </w:r>
            <w:r w:rsidRPr="00186EBF">
              <w:rPr>
                <w:rFonts w:ascii="Times New Roman" w:eastAsiaTheme="minorHAnsi" w:hAnsi="Times New Roman"/>
                <w:sz w:val="24"/>
                <w:szCs w:val="24"/>
                <w:lang w:val="ro-RO"/>
              </w:rPr>
              <w:t xml:space="preserve"> principal</w:t>
            </w:r>
            <w:r>
              <w:rPr>
                <w:rFonts w:ascii="Times New Roman" w:eastAsiaTheme="minorHAnsi" w:hAnsi="Times New Roman"/>
                <w:sz w:val="24"/>
                <w:szCs w:val="24"/>
                <w:lang w:val="ro-RO"/>
              </w:rPr>
              <w:t xml:space="preserve"> </w:t>
            </w:r>
            <w:r w:rsidRPr="00186EBF">
              <w:rPr>
                <w:rFonts w:ascii="Times New Roman" w:eastAsiaTheme="minorHAnsi" w:hAnsi="Times New Roman"/>
                <w:sz w:val="24"/>
                <w:szCs w:val="24"/>
                <w:lang w:val="ro-RO"/>
              </w:rPr>
              <w:t>V.Mititelu,spec</w:t>
            </w:r>
            <w:r>
              <w:rPr>
                <w:rFonts w:ascii="Times New Roman" w:eastAsiaTheme="minorHAnsi" w:hAnsi="Times New Roman"/>
                <w:sz w:val="24"/>
                <w:szCs w:val="24"/>
                <w:lang w:val="ro-RO"/>
              </w:rPr>
              <w:t>ialist</w:t>
            </w:r>
            <w:r w:rsidRPr="00186EBF">
              <w:rPr>
                <w:rFonts w:ascii="Times New Roman" w:eastAsiaTheme="minorHAnsi" w:hAnsi="Times New Roman"/>
                <w:sz w:val="24"/>
                <w:szCs w:val="24"/>
                <w:lang w:val="ro-RO"/>
              </w:rPr>
              <w:t xml:space="preserve">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673"/>
        </w:trPr>
        <w:tc>
          <w:tcPr>
            <w:tcW w:w="3731" w:type="dxa"/>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17. Prognoza bugetului pe programe / subprograme pentru anii 201</w:t>
            </w:r>
            <w:r w:rsidR="000746A6">
              <w:rPr>
                <w:rFonts w:ascii="Times New Roman" w:eastAsiaTheme="minorHAnsi" w:hAnsi="Times New Roman"/>
                <w:sz w:val="24"/>
                <w:szCs w:val="24"/>
                <w:lang w:val="ro-RO"/>
              </w:rPr>
              <w:t xml:space="preserve">9 </w:t>
            </w:r>
            <w:r w:rsidRPr="00186EBF">
              <w:rPr>
                <w:rFonts w:ascii="Times New Roman" w:eastAsiaTheme="minorHAnsi" w:hAnsi="Times New Roman"/>
                <w:sz w:val="24"/>
                <w:szCs w:val="24"/>
                <w:lang w:val="ro-RO"/>
              </w:rPr>
              <w:t xml:space="preserve">-2020 a instituţiilor </w:t>
            </w:r>
            <w:r w:rsidR="000746A6">
              <w:rPr>
                <w:rFonts w:ascii="Times New Roman" w:eastAsiaTheme="minorHAnsi" w:hAnsi="Times New Roman"/>
                <w:sz w:val="24"/>
                <w:szCs w:val="24"/>
                <w:lang w:val="ro-RO"/>
              </w:rPr>
              <w:t>educaționale</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noiembrie</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G.Țurcanu, șef SMEFP</w:t>
            </w:r>
          </w:p>
          <w:p w:rsidR="00FB56B4" w:rsidRPr="00186EBF" w:rsidRDefault="00FB56B4" w:rsidP="00FB56B4">
            <w:pPr>
              <w:pStyle w:val="14"/>
              <w:rPr>
                <w:rFonts w:ascii="Times New Roman" w:eastAsiaTheme="minorHAnsi" w:hAnsi="Times New Roman"/>
                <w:sz w:val="24"/>
                <w:szCs w:val="24"/>
                <w:lang w:val="ro-RO"/>
              </w:rPr>
            </w:pP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w:t>
            </w:r>
          </w:p>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i</w:t>
            </w:r>
            <w:r w:rsidR="00FB56B4" w:rsidRPr="00186EBF">
              <w:rPr>
                <w:rFonts w:ascii="Times New Roman" w:eastAsiaTheme="minorHAnsi" w:hAnsi="Times New Roman"/>
                <w:sz w:val="24"/>
                <w:szCs w:val="24"/>
                <w:lang w:val="ro-RO"/>
              </w:rPr>
              <w:t>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18. Raport statistic nr.1–edu; 83-edu, cu privire la activitatea instituţiilor extraşcolare</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01.10.2019</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SMEFP</w:t>
            </w:r>
          </w:p>
          <w:p w:rsidR="00FB56B4" w:rsidRPr="00186EBF" w:rsidRDefault="00FB56B4" w:rsidP="00FB56B4">
            <w:pPr>
              <w:pStyle w:val="14"/>
              <w:rPr>
                <w:rFonts w:ascii="Times New Roman" w:eastAsiaTheme="minorHAnsi" w:hAnsi="Times New Roman"/>
                <w:sz w:val="24"/>
                <w:szCs w:val="24"/>
                <w:lang w:val="ro-RO"/>
              </w:rPr>
            </w:pP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19. Prognoza reţelei instituţiilor de învățământ general pentru anul 2018-2019</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Februarie-martie,2020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SMEFP</w:t>
            </w:r>
          </w:p>
          <w:p w:rsidR="00FB56B4" w:rsidRPr="00186EBF" w:rsidRDefault="00FB56B4" w:rsidP="00FB56B4">
            <w:pPr>
              <w:pStyle w:val="14"/>
              <w:rPr>
                <w:rFonts w:ascii="Times New Roman" w:eastAsiaTheme="minorHAnsi" w:hAnsi="Times New Roman"/>
                <w:sz w:val="24"/>
                <w:szCs w:val="24"/>
                <w:lang w:val="ro-RO"/>
              </w:rPr>
            </w:pP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21. Materiale pentru atestare la grade didactice: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pentru  gradul didactic I şi superior</w:t>
            </w:r>
            <w:r w:rsidR="000746A6">
              <w:rPr>
                <w:rFonts w:ascii="Times New Roman" w:eastAsiaTheme="minorHAnsi" w:hAnsi="Times New Roman"/>
                <w:sz w:val="24"/>
                <w:szCs w:val="24"/>
                <w:lang w:val="ro-RO"/>
              </w:rPr>
              <w: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 pentru gradul didactic II</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01.02.2020</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Către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01.03.2020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I.Cojocaru,</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șefa SMCFC</w:t>
            </w:r>
          </w:p>
          <w:p w:rsidR="00FB56B4" w:rsidRPr="00186EBF" w:rsidRDefault="00FB56B4" w:rsidP="00FB56B4">
            <w:pPr>
              <w:pStyle w:val="14"/>
              <w:rPr>
                <w:rFonts w:ascii="Times New Roman" w:eastAsiaTheme="minorHAnsi" w:hAnsi="Times New Roman"/>
                <w:sz w:val="24"/>
                <w:szCs w:val="24"/>
                <w:lang w:val="ro-RO"/>
              </w:rPr>
            </w:pP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Cadrul didactic</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22. Raport statistic despre atestarea cadrelor didactice în anul de studii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15.04.2020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I.Cojocaru, șefa SMCFC</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1032"/>
        </w:trPr>
        <w:tc>
          <w:tcPr>
            <w:tcW w:w="3731" w:type="dxa"/>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23. Plan de atestare a cadrelor didactice p</w:t>
            </w:r>
            <w:r w:rsidR="000746A6">
              <w:rPr>
                <w:rFonts w:ascii="Times New Roman" w:eastAsiaTheme="minorHAnsi" w:hAnsi="Times New Roman"/>
                <w:sz w:val="24"/>
                <w:szCs w:val="24"/>
                <w:lang w:val="ro-RO"/>
              </w:rPr>
              <w:t>entru</w:t>
            </w:r>
            <w:r w:rsidRPr="00186EBF">
              <w:rPr>
                <w:rFonts w:ascii="Times New Roman" w:eastAsiaTheme="minorHAnsi" w:hAnsi="Times New Roman"/>
                <w:sz w:val="24"/>
                <w:szCs w:val="24"/>
                <w:lang w:val="ro-RO"/>
              </w:rPr>
              <w:t xml:space="preserve"> noul an de studii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15.08.2020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I.Cojocaru,  șefa SMCFC</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24. Informaţie cu privire la perfecţionarea cadrelor di-dactice</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10.09.2019</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A.Ungureanu spec.principal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w:t>
            </w:r>
          </w:p>
        </w:tc>
      </w:tr>
      <w:tr w:rsidR="00FB56B4" w:rsidRPr="00EC073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 25. Rezultatele examenelor:</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clasa a IX-a</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b) clasa XII-a </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25.07. 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SPEM</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Preşedintele centrului de BAC</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drawing>
                <wp:anchor distT="0" distB="0" distL="114300" distR="114300" simplePos="0" relativeHeight="251686912" behindDoc="1" locked="0" layoutInCell="1" allowOverlap="1">
                  <wp:simplePos x="0" y="0"/>
                  <wp:positionH relativeFrom="column">
                    <wp:posOffset>-1092835</wp:posOffset>
                  </wp:positionH>
                  <wp:positionV relativeFrom="paragraph">
                    <wp:posOffset>-916940</wp:posOffset>
                  </wp:positionV>
                  <wp:extent cx="7639050" cy="11258550"/>
                  <wp:effectExtent l="19050" t="0" r="0" b="0"/>
                  <wp:wrapNone/>
                  <wp:docPr id="2" name="Рисунок 2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Картинки по запросу drapel moldova"/>
                          <pic:cNvPicPr>
                            <a:picLocks noChangeAspect="1" noChangeArrowheads="1"/>
                          </pic:cNvPicPr>
                        </pic:nvPicPr>
                        <pic:blipFill>
                          <a:blip r:embed="rId9"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ro-RO"/>
              </w:rPr>
              <w:t>26. Informaţie despre admiterea în liceu:</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sesiunea iunie</w:t>
            </w:r>
            <w:r w:rsidR="000746A6">
              <w:rPr>
                <w:rFonts w:ascii="Times New Roman" w:eastAsiaTheme="minorHAnsi" w:hAnsi="Times New Roman"/>
                <w:sz w:val="24"/>
                <w:szCs w:val="24"/>
                <w:lang w:val="ro-RO"/>
              </w:rPr>
              <w: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sesiunea august</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Conform metodologiei de admitere în liceu</w:t>
            </w:r>
          </w:p>
        </w:tc>
        <w:tc>
          <w:tcPr>
            <w:tcW w:w="2010" w:type="dxa"/>
            <w:vAlign w:val="center"/>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A.Șerban spec</w:t>
            </w:r>
            <w:r w:rsidR="000746A6">
              <w:rPr>
                <w:rFonts w:ascii="Times New Roman" w:eastAsiaTheme="minorHAnsi" w:hAnsi="Times New Roman"/>
                <w:sz w:val="24"/>
                <w:szCs w:val="24"/>
                <w:lang w:val="ro-RO"/>
              </w:rPr>
              <w:t xml:space="preserve">ialist </w:t>
            </w:r>
            <w:r w:rsidRPr="00186EBF">
              <w:rPr>
                <w:rFonts w:ascii="Times New Roman" w:eastAsiaTheme="minorHAnsi" w:hAnsi="Times New Roman"/>
                <w:sz w:val="24"/>
                <w:szCs w:val="24"/>
                <w:lang w:val="ro-RO"/>
              </w:rPr>
              <w:t>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Preşedintele comisiei de admitere</w:t>
            </w:r>
          </w:p>
        </w:tc>
      </w:tr>
      <w:tr w:rsidR="00FB56B4" w:rsidRPr="00186EBF" w:rsidTr="00630513">
        <w:trPr>
          <w:cantSplit/>
          <w:trHeight w:val="66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27. Informaţie cu privire la cadrele didactice (situaţia la finele anului)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01.06.2020</w:t>
            </w:r>
          </w:p>
        </w:tc>
        <w:tc>
          <w:tcPr>
            <w:tcW w:w="2010" w:type="dxa"/>
            <w:vAlign w:val="center"/>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A. Ungureanu, spec</w:t>
            </w:r>
            <w:r w:rsidR="000746A6">
              <w:rPr>
                <w:rFonts w:ascii="Times New Roman" w:eastAsiaTheme="minorHAnsi" w:hAnsi="Times New Roman"/>
                <w:sz w:val="24"/>
                <w:szCs w:val="24"/>
                <w:lang w:val="ro-RO"/>
              </w:rPr>
              <w:t xml:space="preserve">ialist </w:t>
            </w:r>
            <w:r w:rsidRPr="00186EBF">
              <w:rPr>
                <w:rFonts w:ascii="Times New Roman" w:eastAsiaTheme="minorHAnsi" w:hAnsi="Times New Roman"/>
                <w:sz w:val="24"/>
                <w:szCs w:val="24"/>
                <w:lang w:val="ro-RO"/>
              </w:rPr>
              <w:t xml:space="preserve">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29. Raport anual</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 xml:space="preserve">Iunie </w:t>
            </w:r>
          </w:p>
        </w:tc>
        <w:tc>
          <w:tcPr>
            <w:tcW w:w="2010" w:type="dxa"/>
            <w:vAlign w:val="center"/>
          </w:tcPr>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Patronul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Echipa managerială</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30. Informaţie despre contingentul de elevi (forma K1)</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30.01.2020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V.Buiuc, 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Bibliotecarul</w:t>
            </w:r>
          </w:p>
        </w:tc>
      </w:tr>
      <w:tr w:rsidR="00FB56B4" w:rsidRPr="00186EBF" w:rsidTr="00630513">
        <w:trPr>
          <w:cantSplit/>
          <w:trHeight w:val="471"/>
        </w:trPr>
        <w:tc>
          <w:tcPr>
            <w:tcW w:w="3731" w:type="dxa"/>
          </w:tcPr>
          <w:p w:rsidR="00FB56B4" w:rsidRPr="00186EBF" w:rsidRDefault="00FB56B4" w:rsidP="000746A6">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31. Informaţie despre colectarea taxelor de înch</w:t>
            </w:r>
            <w:r w:rsidR="000746A6">
              <w:rPr>
                <w:rFonts w:ascii="Times New Roman" w:eastAsiaTheme="minorHAnsi" w:hAnsi="Times New Roman"/>
                <w:sz w:val="24"/>
                <w:szCs w:val="24"/>
                <w:lang w:val="ro-RO"/>
              </w:rPr>
              <w:t>iri</w:t>
            </w:r>
            <w:r w:rsidRPr="00186EBF">
              <w:rPr>
                <w:rFonts w:ascii="Times New Roman" w:eastAsiaTheme="minorHAnsi" w:hAnsi="Times New Roman"/>
                <w:sz w:val="24"/>
                <w:szCs w:val="24"/>
                <w:lang w:val="ro-RO"/>
              </w:rPr>
              <w:t>ere în şcoală (forma C1)</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30.01.2020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V.Buiuc,specialist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Bibliotecarul</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471"/>
        </w:trPr>
        <w:tc>
          <w:tcPr>
            <w:tcW w:w="3731" w:type="dxa"/>
          </w:tcPr>
          <w:p w:rsidR="00FB56B4" w:rsidRPr="00186EBF" w:rsidRDefault="00D16B74" w:rsidP="00FB56B4">
            <w:pPr>
              <w:pStyle w:val="14"/>
              <w:rPr>
                <w:rFonts w:ascii="Times New Roman" w:eastAsiaTheme="minorHAnsi" w:hAnsi="Times New Roman"/>
                <w:sz w:val="24"/>
                <w:szCs w:val="24"/>
                <w:lang w:val="ro-RO"/>
              </w:rPr>
            </w:pPr>
            <w:r>
              <w:rPr>
                <w:rFonts w:ascii="Times New Roman" w:eastAsiaTheme="minorHAnsi" w:hAnsi="Times New Roman"/>
                <w:noProof/>
                <w:sz w:val="24"/>
                <w:szCs w:val="24"/>
              </w:rPr>
              <w:lastRenderedPageBreak/>
              <w:drawing>
                <wp:anchor distT="0" distB="0" distL="114300" distR="114300" simplePos="0" relativeHeight="251693056" behindDoc="1" locked="0" layoutInCell="1" allowOverlap="1">
                  <wp:simplePos x="0" y="0"/>
                  <wp:positionH relativeFrom="column">
                    <wp:posOffset>-523875</wp:posOffset>
                  </wp:positionH>
                  <wp:positionV relativeFrom="paragraph">
                    <wp:posOffset>-974090</wp:posOffset>
                  </wp:positionV>
                  <wp:extent cx="7639050" cy="11258550"/>
                  <wp:effectExtent l="19050" t="0" r="0" b="0"/>
                  <wp:wrapNone/>
                  <wp:docPr id="66" name="Рисунок 24"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Картинки по запросу drapel moldova"/>
                          <pic:cNvPicPr>
                            <a:picLocks noChangeAspect="1" noChangeArrowheads="1"/>
                          </pic:cNvPicPr>
                        </pic:nvPicPr>
                        <pic:blipFill>
                          <a:blip r:embed="rId9" cstate="print">
                            <a:lum bright="70000" contrast="-70000"/>
                          </a:blip>
                          <a:srcRect l="26944" r="22145"/>
                          <a:stretch>
                            <a:fillRect/>
                          </a:stretch>
                        </pic:blipFill>
                        <pic:spPr bwMode="auto">
                          <a:xfrm>
                            <a:off x="0" y="0"/>
                            <a:ext cx="7639050" cy="11258550"/>
                          </a:xfrm>
                          <a:prstGeom prst="rect">
                            <a:avLst/>
                          </a:prstGeom>
                          <a:noFill/>
                          <a:ln w="9525">
                            <a:noFill/>
                            <a:miter lim="800000"/>
                            <a:headEnd/>
                            <a:tailEnd/>
                          </a:ln>
                        </pic:spPr>
                      </pic:pic>
                    </a:graphicData>
                  </a:graphic>
                </wp:anchor>
              </w:drawing>
            </w:r>
            <w:r w:rsidR="00FB56B4" w:rsidRPr="00186EBF">
              <w:rPr>
                <w:rFonts w:ascii="Times New Roman" w:eastAsiaTheme="minorHAnsi" w:hAnsi="Times New Roman"/>
                <w:sz w:val="24"/>
                <w:szCs w:val="24"/>
                <w:lang w:val="ro-RO"/>
              </w:rPr>
              <w:t>32. Informaţie despre fondul de manuale, beleristică (în baza catalogului)</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w:t>
            </w:r>
            <w:r w:rsidR="00D274C0">
              <w:rPr>
                <w:rFonts w:ascii="Times New Roman" w:eastAsiaTheme="minorHAnsi" w:hAnsi="Times New Roman"/>
                <w:sz w:val="24"/>
                <w:szCs w:val="24"/>
                <w:lang w:val="ro-RO"/>
              </w:rPr>
              <w:t>â</w:t>
            </w:r>
            <w:r w:rsidRPr="00186EBF">
              <w:rPr>
                <w:rFonts w:ascii="Times New Roman" w:eastAsiaTheme="minorHAnsi" w:hAnsi="Times New Roman"/>
                <w:sz w:val="24"/>
                <w:szCs w:val="24"/>
                <w:lang w:val="ro-RO"/>
              </w:rPr>
              <w:t>nă la 01.07.2020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V.Buiuc, 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Bibliotecarul Directorul 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33. Raport cu privire la manualele pierdute  şi deteriorate</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15.07</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V.Buiuc, 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Bibliotecarul Directorul 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34. Informaţie despre familiile needucogene, coordonată cu primăria (după forma dată)</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01.10.2019</w:t>
            </w:r>
          </w:p>
        </w:tc>
        <w:tc>
          <w:tcPr>
            <w:tcW w:w="2010" w:type="dxa"/>
            <w:vAlign w:val="center"/>
          </w:tcPr>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Patronul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adjunct pentru educaţie</w:t>
            </w:r>
          </w:p>
          <w:p w:rsidR="00FB56B4" w:rsidRPr="00186EBF" w:rsidRDefault="00FB56B4" w:rsidP="00FB56B4">
            <w:pPr>
              <w:pStyle w:val="14"/>
              <w:rPr>
                <w:rFonts w:ascii="Times New Roman" w:eastAsiaTheme="minorHAnsi" w:hAnsi="Times New Roman"/>
                <w:sz w:val="24"/>
                <w:szCs w:val="24"/>
                <w:lang w:val="ro-RO"/>
              </w:rPr>
            </w:pP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35. Fluctuaţia efectivului</w:t>
            </w:r>
            <w:r w:rsidR="000746A6">
              <w:rPr>
                <w:rFonts w:ascii="Times New Roman" w:eastAsiaTheme="minorHAnsi" w:hAnsi="Times New Roman"/>
                <w:sz w:val="24"/>
                <w:szCs w:val="24"/>
                <w:lang w:val="ro-RO"/>
              </w:rPr>
              <w:t xml:space="preserve"> de elevi la finele sem.I și II</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25.12.2019</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30.05.2020</w:t>
            </w:r>
          </w:p>
        </w:tc>
        <w:tc>
          <w:tcPr>
            <w:tcW w:w="2010" w:type="dxa"/>
            <w:vAlign w:val="center"/>
          </w:tcPr>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Patronul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şcolii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36. Tabelul corigenţiei</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Iunie</w:t>
            </w:r>
          </w:p>
        </w:tc>
        <w:tc>
          <w:tcPr>
            <w:tcW w:w="2010" w:type="dxa"/>
            <w:vAlign w:val="center"/>
          </w:tcPr>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Patronul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şcolii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37. Informaţie despre elevii ce nu reuşesc</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Decembrie;</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Iunie</w:t>
            </w:r>
          </w:p>
        </w:tc>
        <w:tc>
          <w:tcPr>
            <w:tcW w:w="2010" w:type="dxa"/>
            <w:vAlign w:val="center"/>
          </w:tcPr>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Patronul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şcolii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38.Încadrarea repetenților</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05.09.2019</w:t>
            </w:r>
          </w:p>
        </w:tc>
        <w:tc>
          <w:tcPr>
            <w:tcW w:w="2010" w:type="dxa"/>
            <w:vAlign w:val="center"/>
          </w:tcPr>
          <w:p w:rsidR="00FB56B4" w:rsidRPr="00186EBF" w:rsidRDefault="000746A6"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Patronul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școlii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39. Morbiditatea în r</w:t>
            </w:r>
            <w:r w:rsidR="00D274C0">
              <w:rPr>
                <w:rFonts w:ascii="Times New Roman" w:eastAsiaTheme="minorHAnsi" w:hAnsi="Times New Roman"/>
                <w:sz w:val="24"/>
                <w:szCs w:val="24"/>
                <w:lang w:val="ro-RO"/>
              </w:rPr>
              <w:t>â</w:t>
            </w:r>
            <w:r w:rsidRPr="00186EBF">
              <w:rPr>
                <w:rFonts w:ascii="Times New Roman" w:eastAsiaTheme="minorHAnsi" w:hAnsi="Times New Roman"/>
                <w:sz w:val="24"/>
                <w:szCs w:val="24"/>
                <w:lang w:val="ro-RO"/>
              </w:rPr>
              <w:t xml:space="preserve">ndurile elevilor </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4C56AC"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w:t>
            </w:r>
            <w:r w:rsidR="00FB56B4" w:rsidRPr="00186EBF">
              <w:rPr>
                <w:rFonts w:ascii="Times New Roman" w:eastAsiaTheme="minorHAnsi" w:hAnsi="Times New Roman"/>
                <w:sz w:val="24"/>
                <w:szCs w:val="24"/>
                <w:lang w:val="ro-RO"/>
              </w:rPr>
              <w:t>eptembrie</w:t>
            </w:r>
            <w:r>
              <w:rPr>
                <w:rFonts w:ascii="Times New Roman" w:eastAsiaTheme="minorHAnsi" w:hAnsi="Times New Roman"/>
                <w:sz w:val="24"/>
                <w:szCs w:val="24"/>
                <w:lang w:val="ro-RO"/>
              </w:rPr>
              <w:t>;</w:t>
            </w:r>
          </w:p>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Iunie</w:t>
            </w:r>
          </w:p>
        </w:tc>
        <w:tc>
          <w:tcPr>
            <w:tcW w:w="2010" w:type="dxa"/>
            <w:vAlign w:val="center"/>
          </w:tcPr>
          <w:p w:rsidR="00FB56B4" w:rsidRPr="00186EBF" w:rsidRDefault="004C56AC"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Patronul instituției</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şcolii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40. Oferta de participare la concursurile raionale la disciplinele de studiu</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15..01.2020</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O. Scutaru, 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școlii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41.Raport cu privire la evidența sesizărilor , cazurilor de abuz , neglijare, exploatare, trafic</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Până la 24.12;31.05</w:t>
            </w:r>
          </w:p>
        </w:tc>
        <w:tc>
          <w:tcPr>
            <w:tcW w:w="201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V.Buiuc,specialist principal.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42.Informație despre utilajul antiincendiar  din dotare(școli și grădinițe, separat)</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25.09.2019</w:t>
            </w:r>
          </w:p>
        </w:tc>
        <w:tc>
          <w:tcPr>
            <w:tcW w:w="2010" w:type="dxa"/>
            <w:vAlign w:val="center"/>
          </w:tcPr>
          <w:p w:rsidR="00FB56B4" w:rsidRPr="00186EBF" w:rsidRDefault="00D274C0" w:rsidP="00FB56B4">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w:t>
            </w:r>
            <w:r w:rsidR="004C56AC">
              <w:rPr>
                <w:rFonts w:ascii="Times New Roman" w:eastAsiaTheme="minorHAnsi" w:hAnsi="Times New Roman"/>
                <w:sz w:val="24"/>
                <w:szCs w:val="24"/>
                <w:lang w:val="ro-RO"/>
              </w:rPr>
              <w:t xml:space="preserve">pecialist </w:t>
            </w:r>
            <w:r w:rsidR="00FB56B4" w:rsidRPr="00186EBF">
              <w:rPr>
                <w:rFonts w:ascii="Times New Roman" w:eastAsiaTheme="minorHAnsi" w:hAnsi="Times New Roman"/>
                <w:sz w:val="24"/>
                <w:szCs w:val="24"/>
                <w:lang w:val="ro-RO"/>
              </w:rPr>
              <w:t xml:space="preserve">principal </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471"/>
        </w:trPr>
        <w:tc>
          <w:tcPr>
            <w:tcW w:w="3731" w:type="dxa"/>
          </w:tcPr>
          <w:p w:rsidR="00FB56B4" w:rsidRPr="00186EBF" w:rsidRDefault="00FB56B4" w:rsidP="004C56AC">
            <w:pPr>
              <w:pStyle w:val="14"/>
              <w:rPr>
                <w:rFonts w:ascii="Times New Roman" w:eastAsiaTheme="minorHAnsi" w:hAnsi="Times New Roman"/>
                <w:sz w:val="24"/>
                <w:szCs w:val="24"/>
                <w:lang w:val="ro-RO"/>
              </w:rPr>
            </w:pPr>
            <w:r w:rsidRPr="00186EBF">
              <w:rPr>
                <w:rFonts w:ascii="Times New Roman" w:eastAsiaTheme="minorHAnsi" w:hAnsi="Times New Roman"/>
                <w:noProof/>
                <w:sz w:val="24"/>
                <w:szCs w:val="24"/>
              </w:rPr>
              <w:drawing>
                <wp:anchor distT="0" distB="0" distL="114300" distR="114300" simplePos="0" relativeHeight="251685888" behindDoc="1" locked="0" layoutInCell="1" allowOverlap="1">
                  <wp:simplePos x="0" y="0"/>
                  <wp:positionH relativeFrom="column">
                    <wp:posOffset>-533400</wp:posOffset>
                  </wp:positionH>
                  <wp:positionV relativeFrom="paragraph">
                    <wp:posOffset>-310515</wp:posOffset>
                  </wp:positionV>
                  <wp:extent cx="7643495" cy="11257280"/>
                  <wp:effectExtent l="19050" t="0" r="0" b="0"/>
                  <wp:wrapNone/>
                  <wp:docPr id="1" name="Рисунок 23" descr="Картинки по запросу drapel mold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Картинки по запросу drapel moldova"/>
                          <pic:cNvPicPr>
                            <a:picLocks noChangeAspect="1" noChangeArrowheads="1"/>
                          </pic:cNvPicPr>
                        </pic:nvPicPr>
                        <pic:blipFill>
                          <a:blip r:embed="rId8" cstate="print">
                            <a:lum bright="70000" contrast="-70000"/>
                          </a:blip>
                          <a:srcRect l="26944" r="22145"/>
                          <a:stretch>
                            <a:fillRect/>
                          </a:stretch>
                        </pic:blipFill>
                        <pic:spPr bwMode="auto">
                          <a:xfrm>
                            <a:off x="0" y="0"/>
                            <a:ext cx="7643495" cy="11257280"/>
                          </a:xfrm>
                          <a:prstGeom prst="rect">
                            <a:avLst/>
                          </a:prstGeom>
                          <a:noFill/>
                          <a:ln w="9525">
                            <a:noFill/>
                            <a:miter lim="800000"/>
                            <a:headEnd/>
                            <a:tailEnd/>
                          </a:ln>
                        </pic:spPr>
                      </pic:pic>
                    </a:graphicData>
                  </a:graphic>
                </wp:anchor>
              </w:drawing>
            </w:r>
            <w:r w:rsidRPr="00186EBF">
              <w:rPr>
                <w:rFonts w:ascii="Times New Roman" w:eastAsiaTheme="minorHAnsi" w:hAnsi="Times New Roman"/>
                <w:sz w:val="24"/>
                <w:szCs w:val="24"/>
                <w:lang w:val="ro-RO"/>
              </w:rPr>
              <w:t>43.Informație cu referire la deli</w:t>
            </w:r>
            <w:r w:rsidR="00D274C0">
              <w:rPr>
                <w:rFonts w:ascii="Times New Roman" w:eastAsiaTheme="minorHAnsi" w:hAnsi="Times New Roman"/>
                <w:sz w:val="24"/>
                <w:szCs w:val="24"/>
                <w:lang w:val="ro-RO"/>
              </w:rPr>
              <w:t>n</w:t>
            </w:r>
            <w:r w:rsidRPr="00186EBF">
              <w:rPr>
                <w:rFonts w:ascii="Times New Roman" w:eastAsiaTheme="minorHAnsi" w:hAnsi="Times New Roman"/>
                <w:sz w:val="24"/>
                <w:szCs w:val="24"/>
                <w:lang w:val="ro-RO"/>
              </w:rPr>
              <w:t xml:space="preserve">cvența juvenilă , copii aflați </w:t>
            </w:r>
            <w:r w:rsidR="004C56AC">
              <w:rPr>
                <w:rFonts w:ascii="Times New Roman" w:eastAsiaTheme="minorHAnsi" w:hAnsi="Times New Roman"/>
                <w:sz w:val="24"/>
                <w:szCs w:val="24"/>
                <w:lang w:val="ro-RO"/>
              </w:rPr>
              <w:t xml:space="preserve">în </w:t>
            </w:r>
            <w:r w:rsidRPr="00186EBF">
              <w:rPr>
                <w:rFonts w:ascii="Times New Roman" w:eastAsiaTheme="minorHAnsi" w:hAnsi="Times New Roman"/>
                <w:sz w:val="24"/>
                <w:szCs w:val="24"/>
                <w:lang w:val="ro-RO"/>
              </w:rPr>
              <w:t>evidenț</w:t>
            </w:r>
            <w:r w:rsidR="004C56AC">
              <w:rPr>
                <w:rFonts w:ascii="Times New Roman" w:eastAsiaTheme="minorHAnsi" w:hAnsi="Times New Roman"/>
                <w:sz w:val="24"/>
                <w:szCs w:val="24"/>
                <w:lang w:val="ro-RO"/>
              </w:rPr>
              <w:t>a</w:t>
            </w:r>
            <w:r w:rsidRPr="00186EBF">
              <w:rPr>
                <w:rFonts w:ascii="Times New Roman" w:eastAsiaTheme="minorHAnsi" w:hAnsi="Times New Roman"/>
                <w:sz w:val="24"/>
                <w:szCs w:val="24"/>
                <w:lang w:val="ro-RO"/>
              </w:rPr>
              <w:t xml:space="preserve"> poliție</w:t>
            </w:r>
            <w:r w:rsidR="004C56AC">
              <w:rPr>
                <w:rFonts w:ascii="Times New Roman" w:eastAsiaTheme="minorHAnsi" w:hAnsi="Times New Roman"/>
                <w:sz w:val="24"/>
                <w:szCs w:val="24"/>
                <w:lang w:val="ro-RO"/>
              </w:rPr>
              <w:t>i</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25.09.2019</w:t>
            </w:r>
          </w:p>
        </w:tc>
        <w:tc>
          <w:tcPr>
            <w:tcW w:w="2010" w:type="dxa"/>
            <w:vAlign w:val="center"/>
          </w:tcPr>
          <w:p w:rsidR="00FB56B4" w:rsidRPr="00186EBF" w:rsidRDefault="00D274C0" w:rsidP="004C56AC">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w:t>
            </w:r>
            <w:r w:rsidR="00FB56B4" w:rsidRPr="00186EBF">
              <w:rPr>
                <w:rFonts w:ascii="Times New Roman" w:eastAsiaTheme="minorHAnsi" w:hAnsi="Times New Roman"/>
                <w:sz w:val="24"/>
                <w:szCs w:val="24"/>
                <w:lang w:val="ro-RO"/>
              </w:rPr>
              <w:t>pecialist principal resp</w:t>
            </w:r>
            <w:r w:rsidR="004C56AC">
              <w:rPr>
                <w:rFonts w:ascii="Times New Roman" w:eastAsiaTheme="minorHAnsi" w:hAnsi="Times New Roman"/>
                <w:sz w:val="24"/>
                <w:szCs w:val="24"/>
                <w:lang w:val="ro-RO"/>
              </w:rPr>
              <w:t>onsabil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r w:rsidR="00FB56B4" w:rsidRPr="00186EBF" w:rsidTr="00630513">
        <w:trPr>
          <w:cantSplit/>
          <w:trHeight w:val="471"/>
        </w:trPr>
        <w:tc>
          <w:tcPr>
            <w:tcW w:w="3731" w:type="dxa"/>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44.Informație despre nr. de laboratoare de informatică, nr. de calculatoare și tipul lor</w:t>
            </w:r>
          </w:p>
        </w:tc>
        <w:tc>
          <w:tcPr>
            <w:tcW w:w="108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scris</w:t>
            </w:r>
          </w:p>
        </w:tc>
        <w:tc>
          <w:tcPr>
            <w:tcW w:w="1260"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31.08.2020</w:t>
            </w:r>
          </w:p>
        </w:tc>
        <w:tc>
          <w:tcPr>
            <w:tcW w:w="2010" w:type="dxa"/>
            <w:vAlign w:val="center"/>
          </w:tcPr>
          <w:p w:rsidR="00FB56B4" w:rsidRPr="00186EBF" w:rsidRDefault="00D274C0" w:rsidP="004C56AC">
            <w:pPr>
              <w:pStyle w:val="14"/>
              <w:rPr>
                <w:rFonts w:ascii="Times New Roman" w:eastAsiaTheme="minorHAnsi" w:hAnsi="Times New Roman"/>
                <w:sz w:val="24"/>
                <w:szCs w:val="24"/>
                <w:lang w:val="ro-RO"/>
              </w:rPr>
            </w:pPr>
            <w:r>
              <w:rPr>
                <w:rFonts w:ascii="Times New Roman" w:eastAsiaTheme="minorHAnsi" w:hAnsi="Times New Roman"/>
                <w:sz w:val="24"/>
                <w:szCs w:val="24"/>
                <w:lang w:val="ro-RO"/>
              </w:rPr>
              <w:t>S</w:t>
            </w:r>
            <w:bookmarkStart w:id="1" w:name="_GoBack"/>
            <w:bookmarkEnd w:id="1"/>
            <w:r w:rsidR="00FB56B4" w:rsidRPr="00186EBF">
              <w:rPr>
                <w:rFonts w:ascii="Times New Roman" w:eastAsiaTheme="minorHAnsi" w:hAnsi="Times New Roman"/>
                <w:sz w:val="24"/>
                <w:szCs w:val="24"/>
                <w:lang w:val="ro-RO"/>
              </w:rPr>
              <w:t>pec</w:t>
            </w:r>
            <w:r w:rsidR="004C56AC">
              <w:rPr>
                <w:rFonts w:ascii="Times New Roman" w:eastAsiaTheme="minorHAnsi" w:hAnsi="Times New Roman"/>
                <w:sz w:val="24"/>
                <w:szCs w:val="24"/>
                <w:lang w:val="ro-RO"/>
              </w:rPr>
              <w:t xml:space="preserve">ialist </w:t>
            </w:r>
            <w:r w:rsidR="00FB56B4" w:rsidRPr="00186EBF">
              <w:rPr>
                <w:rFonts w:ascii="Times New Roman" w:eastAsiaTheme="minorHAnsi" w:hAnsi="Times New Roman"/>
                <w:sz w:val="24"/>
                <w:szCs w:val="24"/>
                <w:lang w:val="ro-RO"/>
              </w:rPr>
              <w:t>metodist responsabil</w:t>
            </w:r>
          </w:p>
        </w:tc>
        <w:tc>
          <w:tcPr>
            <w:tcW w:w="2409" w:type="dxa"/>
            <w:vAlign w:val="center"/>
          </w:tcPr>
          <w:p w:rsidR="00FB56B4" w:rsidRPr="00186EBF" w:rsidRDefault="00FB56B4" w:rsidP="00FB56B4">
            <w:pPr>
              <w:pStyle w:val="14"/>
              <w:rPr>
                <w:rFonts w:ascii="Times New Roman" w:eastAsiaTheme="minorHAnsi" w:hAnsi="Times New Roman"/>
                <w:sz w:val="24"/>
                <w:szCs w:val="24"/>
                <w:lang w:val="ro-RO"/>
              </w:rPr>
            </w:pPr>
            <w:r w:rsidRPr="00186EBF">
              <w:rPr>
                <w:rFonts w:ascii="Times New Roman" w:eastAsiaTheme="minorHAnsi" w:hAnsi="Times New Roman"/>
                <w:sz w:val="24"/>
                <w:szCs w:val="24"/>
                <w:lang w:val="ro-RO"/>
              </w:rPr>
              <w:t>Directorul instituției</w:t>
            </w:r>
          </w:p>
        </w:tc>
      </w:tr>
    </w:tbl>
    <w:p w:rsidR="00FB56B4" w:rsidRPr="00186EBF" w:rsidRDefault="00FB56B4" w:rsidP="00FB56B4">
      <w:pPr>
        <w:pStyle w:val="14"/>
        <w:rPr>
          <w:rFonts w:ascii="Times New Roman" w:hAnsi="Times New Roman"/>
          <w:b/>
          <w:i/>
          <w:sz w:val="24"/>
          <w:szCs w:val="24"/>
          <w:lang w:val="ro-RO"/>
        </w:rPr>
      </w:pPr>
    </w:p>
    <w:p w:rsidR="00FB56B4" w:rsidRPr="00186EBF" w:rsidRDefault="00FB56B4" w:rsidP="00FB56B4">
      <w:pPr>
        <w:pStyle w:val="14"/>
        <w:rPr>
          <w:rStyle w:val="a8"/>
          <w:rFonts w:ascii="Times New Roman" w:hAnsi="Times New Roman"/>
          <w:b w:val="0"/>
          <w:sz w:val="24"/>
          <w:szCs w:val="24"/>
        </w:rPr>
      </w:pPr>
    </w:p>
    <w:p w:rsidR="00FB56B4" w:rsidRPr="00186EBF" w:rsidRDefault="00FB56B4" w:rsidP="00FB56B4">
      <w:pPr>
        <w:pStyle w:val="14"/>
        <w:rPr>
          <w:rStyle w:val="a8"/>
          <w:rFonts w:ascii="Times New Roman" w:hAnsi="Times New Roman"/>
          <w:sz w:val="24"/>
          <w:szCs w:val="24"/>
          <w:lang w:val="en-US"/>
        </w:rPr>
      </w:pPr>
    </w:p>
    <w:p w:rsidR="005815A1" w:rsidRDefault="005815A1"/>
    <w:sectPr w:rsidR="005815A1" w:rsidSect="00FB56B4">
      <w:headerReference w:type="default" r:id="rId10"/>
      <w:footerReference w:type="default" r:id="rId11"/>
      <w:pgSz w:w="11906" w:h="16838" w:code="9"/>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0F" w:rsidRDefault="00F9360F">
      <w:pPr>
        <w:spacing w:after="0" w:line="240" w:lineRule="auto"/>
      </w:pPr>
      <w:r>
        <w:separator/>
      </w:r>
    </w:p>
  </w:endnote>
  <w:endnote w:type="continuationSeparator" w:id="0">
    <w:p w:rsidR="00F9360F" w:rsidRDefault="00F9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72" w:rsidRDefault="00BF22B7">
    <w:pPr>
      <w:pStyle w:val="a5"/>
      <w:jc w:val="right"/>
    </w:pPr>
    <w:r>
      <w:rPr>
        <w:noProof/>
      </w:rPr>
      <w:fldChar w:fldCharType="begin"/>
    </w:r>
    <w:r w:rsidR="004C5772">
      <w:rPr>
        <w:noProof/>
      </w:rPr>
      <w:instrText>PAGE   \* MERGEFORMAT</w:instrText>
    </w:r>
    <w:r>
      <w:rPr>
        <w:noProof/>
      </w:rPr>
      <w:fldChar w:fldCharType="separate"/>
    </w:r>
    <w:r w:rsidR="00EC073F">
      <w:rPr>
        <w:noProof/>
      </w:rPr>
      <w:t>1</w:t>
    </w:r>
    <w:r>
      <w:rPr>
        <w:noProof/>
      </w:rPr>
      <w:fldChar w:fldCharType="end"/>
    </w:r>
  </w:p>
  <w:p w:rsidR="004C5772" w:rsidRDefault="004C577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0F" w:rsidRDefault="00F9360F">
      <w:pPr>
        <w:spacing w:after="0" w:line="240" w:lineRule="auto"/>
      </w:pPr>
      <w:r>
        <w:separator/>
      </w:r>
    </w:p>
  </w:footnote>
  <w:footnote w:type="continuationSeparator" w:id="0">
    <w:p w:rsidR="00F9360F" w:rsidRDefault="00F93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772" w:rsidRDefault="00BF22B7">
    <w:pPr>
      <w:pStyle w:val="a3"/>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9748" o:spid="_x0000_s2049" type="#_x0000_t136" style="position:absolute;margin-left:0;margin-top:0;width:512.9pt;height:146.55pt;rotation:315;z-index:-25165875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37945"/>
    <w:multiLevelType w:val="hybridMultilevel"/>
    <w:tmpl w:val="25A8297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B726B5"/>
    <w:multiLevelType w:val="hybridMultilevel"/>
    <w:tmpl w:val="AA4A7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7F113A"/>
    <w:multiLevelType w:val="hybridMultilevel"/>
    <w:tmpl w:val="025019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40A4C88"/>
    <w:multiLevelType w:val="hybridMultilevel"/>
    <w:tmpl w:val="6FA81F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5F7107E"/>
    <w:multiLevelType w:val="hybridMultilevel"/>
    <w:tmpl w:val="C81C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FB56B4"/>
    <w:rsid w:val="00003A46"/>
    <w:rsid w:val="00006490"/>
    <w:rsid w:val="00010E12"/>
    <w:rsid w:val="000320F6"/>
    <w:rsid w:val="00036C5A"/>
    <w:rsid w:val="00043279"/>
    <w:rsid w:val="000464B6"/>
    <w:rsid w:val="0006447C"/>
    <w:rsid w:val="000712CF"/>
    <w:rsid w:val="000746A6"/>
    <w:rsid w:val="0007583B"/>
    <w:rsid w:val="000760BC"/>
    <w:rsid w:val="00082560"/>
    <w:rsid w:val="0009616A"/>
    <w:rsid w:val="000C327B"/>
    <w:rsid w:val="000F7346"/>
    <w:rsid w:val="001105E2"/>
    <w:rsid w:val="0011143F"/>
    <w:rsid w:val="001153BD"/>
    <w:rsid w:val="00123102"/>
    <w:rsid w:val="001316BC"/>
    <w:rsid w:val="0014205B"/>
    <w:rsid w:val="0014447A"/>
    <w:rsid w:val="00147229"/>
    <w:rsid w:val="00150FFD"/>
    <w:rsid w:val="00162624"/>
    <w:rsid w:val="00163C57"/>
    <w:rsid w:val="00184512"/>
    <w:rsid w:val="00196975"/>
    <w:rsid w:val="001A5BF8"/>
    <w:rsid w:val="001D53A6"/>
    <w:rsid w:val="001E7053"/>
    <w:rsid w:val="002012D7"/>
    <w:rsid w:val="0020240B"/>
    <w:rsid w:val="00211B2A"/>
    <w:rsid w:val="00217933"/>
    <w:rsid w:val="002230EA"/>
    <w:rsid w:val="00234D2A"/>
    <w:rsid w:val="00247394"/>
    <w:rsid w:val="00261AB4"/>
    <w:rsid w:val="00270FFF"/>
    <w:rsid w:val="00274406"/>
    <w:rsid w:val="002928F9"/>
    <w:rsid w:val="002A5CB9"/>
    <w:rsid w:val="002A6BC1"/>
    <w:rsid w:val="002B4B5F"/>
    <w:rsid w:val="002C617D"/>
    <w:rsid w:val="002C695D"/>
    <w:rsid w:val="002C70C5"/>
    <w:rsid w:val="002D618D"/>
    <w:rsid w:val="002E1D08"/>
    <w:rsid w:val="002F24B5"/>
    <w:rsid w:val="00300D7A"/>
    <w:rsid w:val="00305516"/>
    <w:rsid w:val="003235D6"/>
    <w:rsid w:val="003241B8"/>
    <w:rsid w:val="00333162"/>
    <w:rsid w:val="003438A5"/>
    <w:rsid w:val="00345EE2"/>
    <w:rsid w:val="003B6D2E"/>
    <w:rsid w:val="003D4A87"/>
    <w:rsid w:val="003E1786"/>
    <w:rsid w:val="003F5643"/>
    <w:rsid w:val="00401AFE"/>
    <w:rsid w:val="004041AF"/>
    <w:rsid w:val="00406CF2"/>
    <w:rsid w:val="004225A3"/>
    <w:rsid w:val="00427BF6"/>
    <w:rsid w:val="00434282"/>
    <w:rsid w:val="00454F54"/>
    <w:rsid w:val="00455570"/>
    <w:rsid w:val="0045669F"/>
    <w:rsid w:val="00487A28"/>
    <w:rsid w:val="004A27CF"/>
    <w:rsid w:val="004C56AC"/>
    <w:rsid w:val="004C5772"/>
    <w:rsid w:val="004F07CF"/>
    <w:rsid w:val="005066F7"/>
    <w:rsid w:val="00526498"/>
    <w:rsid w:val="00527283"/>
    <w:rsid w:val="00527490"/>
    <w:rsid w:val="00543F86"/>
    <w:rsid w:val="005746A1"/>
    <w:rsid w:val="00580BE4"/>
    <w:rsid w:val="005815A1"/>
    <w:rsid w:val="005C43B0"/>
    <w:rsid w:val="005C5773"/>
    <w:rsid w:val="005D764E"/>
    <w:rsid w:val="005F7477"/>
    <w:rsid w:val="00603D02"/>
    <w:rsid w:val="00606BA8"/>
    <w:rsid w:val="00621797"/>
    <w:rsid w:val="00625A86"/>
    <w:rsid w:val="00630513"/>
    <w:rsid w:val="00630C3F"/>
    <w:rsid w:val="006366BB"/>
    <w:rsid w:val="00637617"/>
    <w:rsid w:val="00642A37"/>
    <w:rsid w:val="00655963"/>
    <w:rsid w:val="0068009A"/>
    <w:rsid w:val="00686CD2"/>
    <w:rsid w:val="00687245"/>
    <w:rsid w:val="00696FFC"/>
    <w:rsid w:val="006A58F3"/>
    <w:rsid w:val="006B4823"/>
    <w:rsid w:val="006C01DC"/>
    <w:rsid w:val="006C32EB"/>
    <w:rsid w:val="006C6EA7"/>
    <w:rsid w:val="006D5845"/>
    <w:rsid w:val="006F07CB"/>
    <w:rsid w:val="006F2B1C"/>
    <w:rsid w:val="0070300D"/>
    <w:rsid w:val="00707370"/>
    <w:rsid w:val="00722AFC"/>
    <w:rsid w:val="007343CB"/>
    <w:rsid w:val="0076498A"/>
    <w:rsid w:val="0077354F"/>
    <w:rsid w:val="00791840"/>
    <w:rsid w:val="00793AE9"/>
    <w:rsid w:val="007A2C2E"/>
    <w:rsid w:val="007B0763"/>
    <w:rsid w:val="007B1A92"/>
    <w:rsid w:val="007C0C42"/>
    <w:rsid w:val="007C26EB"/>
    <w:rsid w:val="007F2DC2"/>
    <w:rsid w:val="00801866"/>
    <w:rsid w:val="0080192D"/>
    <w:rsid w:val="00811A39"/>
    <w:rsid w:val="008236CF"/>
    <w:rsid w:val="008334B0"/>
    <w:rsid w:val="00840DE8"/>
    <w:rsid w:val="00862559"/>
    <w:rsid w:val="00880443"/>
    <w:rsid w:val="008B2BD6"/>
    <w:rsid w:val="008C286F"/>
    <w:rsid w:val="008C47BB"/>
    <w:rsid w:val="008D5989"/>
    <w:rsid w:val="008F453B"/>
    <w:rsid w:val="008F4694"/>
    <w:rsid w:val="009018A8"/>
    <w:rsid w:val="0092298B"/>
    <w:rsid w:val="00976930"/>
    <w:rsid w:val="00995A37"/>
    <w:rsid w:val="009B0FB8"/>
    <w:rsid w:val="009B400A"/>
    <w:rsid w:val="009C1D4D"/>
    <w:rsid w:val="009C1F89"/>
    <w:rsid w:val="009C6700"/>
    <w:rsid w:val="009D2232"/>
    <w:rsid w:val="009D3CBA"/>
    <w:rsid w:val="009E12FA"/>
    <w:rsid w:val="00A007DB"/>
    <w:rsid w:val="00A01838"/>
    <w:rsid w:val="00A0574B"/>
    <w:rsid w:val="00A13453"/>
    <w:rsid w:val="00A14B3E"/>
    <w:rsid w:val="00A40B17"/>
    <w:rsid w:val="00A83343"/>
    <w:rsid w:val="00A94778"/>
    <w:rsid w:val="00AA04D5"/>
    <w:rsid w:val="00AC2FD6"/>
    <w:rsid w:val="00AD16F0"/>
    <w:rsid w:val="00AF6F34"/>
    <w:rsid w:val="00B0568E"/>
    <w:rsid w:val="00B23898"/>
    <w:rsid w:val="00B2495D"/>
    <w:rsid w:val="00B35087"/>
    <w:rsid w:val="00B410BF"/>
    <w:rsid w:val="00B4644A"/>
    <w:rsid w:val="00B47706"/>
    <w:rsid w:val="00B863A3"/>
    <w:rsid w:val="00B9275B"/>
    <w:rsid w:val="00B93426"/>
    <w:rsid w:val="00B9703F"/>
    <w:rsid w:val="00BD54A3"/>
    <w:rsid w:val="00BE00C1"/>
    <w:rsid w:val="00BF1761"/>
    <w:rsid w:val="00BF22B7"/>
    <w:rsid w:val="00BF468D"/>
    <w:rsid w:val="00BF5386"/>
    <w:rsid w:val="00C4365A"/>
    <w:rsid w:val="00C56C35"/>
    <w:rsid w:val="00C93414"/>
    <w:rsid w:val="00C955E9"/>
    <w:rsid w:val="00CA21C2"/>
    <w:rsid w:val="00CA59D3"/>
    <w:rsid w:val="00CF1157"/>
    <w:rsid w:val="00D0532F"/>
    <w:rsid w:val="00D11D3E"/>
    <w:rsid w:val="00D154CD"/>
    <w:rsid w:val="00D16B74"/>
    <w:rsid w:val="00D236E2"/>
    <w:rsid w:val="00D25CB5"/>
    <w:rsid w:val="00D274C0"/>
    <w:rsid w:val="00D30B12"/>
    <w:rsid w:val="00D42C20"/>
    <w:rsid w:val="00D61CB8"/>
    <w:rsid w:val="00D62F77"/>
    <w:rsid w:val="00D66A56"/>
    <w:rsid w:val="00D80D34"/>
    <w:rsid w:val="00DB5C91"/>
    <w:rsid w:val="00DB72BB"/>
    <w:rsid w:val="00DC235F"/>
    <w:rsid w:val="00DD02C9"/>
    <w:rsid w:val="00DD05C8"/>
    <w:rsid w:val="00DE39DB"/>
    <w:rsid w:val="00DE77E9"/>
    <w:rsid w:val="00DF3C4C"/>
    <w:rsid w:val="00DF3E47"/>
    <w:rsid w:val="00E07391"/>
    <w:rsid w:val="00E65576"/>
    <w:rsid w:val="00E74626"/>
    <w:rsid w:val="00E8224F"/>
    <w:rsid w:val="00E86BE6"/>
    <w:rsid w:val="00E9511C"/>
    <w:rsid w:val="00E96DF2"/>
    <w:rsid w:val="00EC073F"/>
    <w:rsid w:val="00EC5433"/>
    <w:rsid w:val="00EE6BAE"/>
    <w:rsid w:val="00F014A4"/>
    <w:rsid w:val="00F02DBD"/>
    <w:rsid w:val="00F1751A"/>
    <w:rsid w:val="00F5076B"/>
    <w:rsid w:val="00F55AD3"/>
    <w:rsid w:val="00F704D1"/>
    <w:rsid w:val="00F9360F"/>
    <w:rsid w:val="00F970DA"/>
    <w:rsid w:val="00FB5685"/>
    <w:rsid w:val="00FB56B4"/>
    <w:rsid w:val="00FB5C86"/>
    <w:rsid w:val="00FC054D"/>
    <w:rsid w:val="00FC343F"/>
    <w:rsid w:val="00FC57CA"/>
    <w:rsid w:val="00FD47F6"/>
    <w:rsid w:val="00FF2AF5"/>
    <w:rsid w:val="00FF355D"/>
    <w:rsid w:val="00FF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6B4"/>
    <w:pPr>
      <w:spacing w:after="160" w:line="259" w:lineRule="auto"/>
    </w:pPr>
    <w:rPr>
      <w:rFonts w:ascii="Calibri" w:eastAsia="Calibri" w:hAnsi="Calibri" w:cs="Times New Roman"/>
    </w:rPr>
  </w:style>
  <w:style w:type="paragraph" w:styleId="1">
    <w:name w:val="heading 1"/>
    <w:basedOn w:val="a"/>
    <w:next w:val="a"/>
    <w:link w:val="10"/>
    <w:uiPriority w:val="9"/>
    <w:qFormat/>
    <w:rsid w:val="00FB56B4"/>
    <w:pPr>
      <w:keepNext/>
      <w:keepLines/>
      <w:spacing w:before="480" w:after="0" w:line="240" w:lineRule="auto"/>
      <w:outlineLvl w:val="0"/>
    </w:pPr>
    <w:rPr>
      <w:rFonts w:ascii="Trebuchet MS" w:eastAsia="Times New Roman" w:hAnsi="Trebuchet MS"/>
      <w:b/>
      <w:bCs/>
      <w:color w:val="365F91"/>
      <w:sz w:val="28"/>
      <w:szCs w:val="28"/>
    </w:rPr>
  </w:style>
  <w:style w:type="paragraph" w:styleId="2">
    <w:name w:val="heading 2"/>
    <w:basedOn w:val="a"/>
    <w:next w:val="a"/>
    <w:link w:val="20"/>
    <w:unhideWhenUsed/>
    <w:qFormat/>
    <w:rsid w:val="00FB56B4"/>
    <w:pPr>
      <w:keepNext/>
      <w:keepLines/>
      <w:spacing w:before="200" w:after="0" w:line="276" w:lineRule="auto"/>
      <w:outlineLvl w:val="1"/>
    </w:pPr>
    <w:rPr>
      <w:rFonts w:ascii="Cambria" w:eastAsia="Times New Roman" w:hAnsi="Cambria"/>
      <w:b/>
      <w:bCs/>
      <w:color w:val="4F81BD"/>
      <w:sz w:val="26"/>
      <w:szCs w:val="26"/>
      <w:lang w:eastAsia="ru-RU"/>
    </w:rPr>
  </w:style>
  <w:style w:type="paragraph" w:styleId="3">
    <w:name w:val="heading 3"/>
    <w:basedOn w:val="a"/>
    <w:next w:val="a"/>
    <w:link w:val="30"/>
    <w:uiPriority w:val="9"/>
    <w:unhideWhenUsed/>
    <w:qFormat/>
    <w:rsid w:val="00FB56B4"/>
    <w:pPr>
      <w:keepNext/>
      <w:keepLines/>
      <w:spacing w:before="200" w:after="0" w:line="276" w:lineRule="auto"/>
      <w:outlineLvl w:val="2"/>
    </w:pPr>
    <w:rPr>
      <w:rFonts w:ascii="Calibri Light" w:eastAsia="Times New Roman" w:hAnsi="Calibri Light"/>
      <w:b/>
      <w:bCs/>
      <w:color w:val="5B9BD5"/>
    </w:rPr>
  </w:style>
  <w:style w:type="paragraph" w:styleId="4">
    <w:name w:val="heading 4"/>
    <w:basedOn w:val="a"/>
    <w:link w:val="40"/>
    <w:uiPriority w:val="99"/>
    <w:qFormat/>
    <w:rsid w:val="00FB56B4"/>
    <w:pPr>
      <w:widowControl w:val="0"/>
      <w:autoSpaceDE w:val="0"/>
      <w:autoSpaceDN w:val="0"/>
      <w:spacing w:after="0" w:line="240" w:lineRule="auto"/>
      <w:ind w:left="1699" w:hanging="281"/>
      <w:outlineLvl w:val="3"/>
    </w:pPr>
    <w:rPr>
      <w:rFonts w:ascii="Times New Roman" w:eastAsia="Times New Roman" w:hAnsi="Times New Roman"/>
      <w:b/>
      <w:bCs/>
      <w:sz w:val="28"/>
      <w:szCs w:val="28"/>
      <w:lang w:val="en-US" w:bidi="en-US"/>
    </w:rPr>
  </w:style>
  <w:style w:type="paragraph" w:styleId="5">
    <w:name w:val="heading 5"/>
    <w:basedOn w:val="a"/>
    <w:next w:val="a"/>
    <w:link w:val="50"/>
    <w:uiPriority w:val="9"/>
    <w:semiHidden/>
    <w:unhideWhenUsed/>
    <w:qFormat/>
    <w:rsid w:val="00FB56B4"/>
    <w:pPr>
      <w:keepNext/>
      <w:keepLines/>
      <w:spacing w:before="200" w:after="0" w:line="276" w:lineRule="auto"/>
      <w:outlineLvl w:val="4"/>
    </w:pPr>
    <w:rPr>
      <w:rFonts w:ascii="Calibri Light" w:eastAsia="Times New Roman" w:hAnsi="Calibri Light"/>
      <w:color w:val="1F4D78"/>
    </w:rPr>
  </w:style>
  <w:style w:type="paragraph" w:styleId="6">
    <w:name w:val="heading 6"/>
    <w:basedOn w:val="a"/>
    <w:next w:val="a"/>
    <w:link w:val="60"/>
    <w:uiPriority w:val="9"/>
    <w:semiHidden/>
    <w:unhideWhenUsed/>
    <w:qFormat/>
    <w:rsid w:val="00FB56B4"/>
    <w:pPr>
      <w:keepNext/>
      <w:keepLines/>
      <w:spacing w:before="200" w:after="0" w:line="276" w:lineRule="auto"/>
      <w:outlineLvl w:val="5"/>
    </w:pPr>
    <w:rPr>
      <w:rFonts w:ascii="Calibri Light" w:eastAsia="Times New Roman" w:hAnsi="Calibri Light"/>
      <w:i/>
      <w:iCs/>
      <w:color w:val="1F4D78"/>
    </w:rPr>
  </w:style>
  <w:style w:type="paragraph" w:styleId="9">
    <w:name w:val="heading 9"/>
    <w:basedOn w:val="a"/>
    <w:next w:val="a"/>
    <w:link w:val="90"/>
    <w:uiPriority w:val="9"/>
    <w:qFormat/>
    <w:rsid w:val="00FB56B4"/>
    <w:pPr>
      <w:keepNext/>
      <w:keepLines/>
      <w:spacing w:before="200" w:after="0" w:line="276" w:lineRule="auto"/>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6B4"/>
    <w:rPr>
      <w:rFonts w:ascii="Trebuchet MS" w:eastAsia="Times New Roman" w:hAnsi="Trebuchet MS" w:cs="Times New Roman"/>
      <w:b/>
      <w:bCs/>
      <w:color w:val="365F91"/>
      <w:sz w:val="28"/>
      <w:szCs w:val="28"/>
    </w:rPr>
  </w:style>
  <w:style w:type="character" w:customStyle="1" w:styleId="20">
    <w:name w:val="Заголовок 2 Знак"/>
    <w:basedOn w:val="a0"/>
    <w:link w:val="2"/>
    <w:rsid w:val="00FB56B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FB56B4"/>
    <w:rPr>
      <w:rFonts w:ascii="Calibri Light" w:eastAsia="Times New Roman" w:hAnsi="Calibri Light" w:cs="Times New Roman"/>
      <w:b/>
      <w:bCs/>
      <w:color w:val="5B9BD5"/>
    </w:rPr>
  </w:style>
  <w:style w:type="character" w:customStyle="1" w:styleId="40">
    <w:name w:val="Заголовок 4 Знак"/>
    <w:basedOn w:val="a0"/>
    <w:link w:val="4"/>
    <w:uiPriority w:val="99"/>
    <w:rsid w:val="00FB56B4"/>
    <w:rPr>
      <w:rFonts w:ascii="Times New Roman" w:eastAsia="Times New Roman" w:hAnsi="Times New Roman" w:cs="Times New Roman"/>
      <w:b/>
      <w:bCs/>
      <w:sz w:val="28"/>
      <w:szCs w:val="28"/>
      <w:lang w:val="en-US" w:bidi="en-US"/>
    </w:rPr>
  </w:style>
  <w:style w:type="character" w:customStyle="1" w:styleId="50">
    <w:name w:val="Заголовок 5 Знак"/>
    <w:basedOn w:val="a0"/>
    <w:link w:val="5"/>
    <w:uiPriority w:val="9"/>
    <w:semiHidden/>
    <w:rsid w:val="00FB56B4"/>
    <w:rPr>
      <w:rFonts w:ascii="Calibri Light" w:eastAsia="Times New Roman" w:hAnsi="Calibri Light" w:cs="Times New Roman"/>
      <w:color w:val="1F4D78"/>
    </w:rPr>
  </w:style>
  <w:style w:type="character" w:customStyle="1" w:styleId="90">
    <w:name w:val="Заголовок 9 Знак"/>
    <w:basedOn w:val="a0"/>
    <w:link w:val="9"/>
    <w:uiPriority w:val="9"/>
    <w:rsid w:val="00FB56B4"/>
    <w:rPr>
      <w:rFonts w:ascii="Cambria" w:eastAsia="Times New Roman" w:hAnsi="Cambria" w:cs="Times New Roman"/>
      <w:i/>
      <w:iCs/>
      <w:color w:val="404040"/>
      <w:sz w:val="20"/>
      <w:szCs w:val="20"/>
    </w:rPr>
  </w:style>
  <w:style w:type="character" w:customStyle="1" w:styleId="60">
    <w:name w:val="Заголовок 6 Знак"/>
    <w:basedOn w:val="a0"/>
    <w:link w:val="6"/>
    <w:uiPriority w:val="9"/>
    <w:semiHidden/>
    <w:rsid w:val="00FB56B4"/>
    <w:rPr>
      <w:rFonts w:ascii="Calibri Light" w:eastAsia="Times New Roman" w:hAnsi="Calibri Light" w:cs="Times New Roman"/>
      <w:i/>
      <w:iCs/>
      <w:color w:val="1F4D78"/>
    </w:rPr>
  </w:style>
  <w:style w:type="paragraph" w:styleId="a3">
    <w:name w:val="header"/>
    <w:basedOn w:val="a"/>
    <w:link w:val="a4"/>
    <w:uiPriority w:val="99"/>
    <w:unhideWhenUsed/>
    <w:rsid w:val="00FB56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6B4"/>
    <w:rPr>
      <w:rFonts w:ascii="Calibri" w:eastAsia="Calibri" w:hAnsi="Calibri" w:cs="Times New Roman"/>
    </w:rPr>
  </w:style>
  <w:style w:type="paragraph" w:styleId="a5">
    <w:name w:val="footer"/>
    <w:basedOn w:val="a"/>
    <w:link w:val="a6"/>
    <w:uiPriority w:val="99"/>
    <w:unhideWhenUsed/>
    <w:rsid w:val="00FB56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6B4"/>
    <w:rPr>
      <w:rFonts w:ascii="Calibri" w:eastAsia="Calibri" w:hAnsi="Calibri" w:cs="Times New Roman"/>
    </w:rPr>
  </w:style>
  <w:style w:type="paragraph" w:customStyle="1" w:styleId="11">
    <w:name w:val="Стиль1"/>
    <w:basedOn w:val="a"/>
    <w:link w:val="12"/>
    <w:qFormat/>
    <w:rsid w:val="00FB56B4"/>
    <w:pPr>
      <w:jc w:val="center"/>
    </w:pPr>
    <w:rPr>
      <w:rFonts w:ascii="Times New Roman" w:hAnsi="Times New Roman"/>
      <w:sz w:val="52"/>
      <w:lang w:val="ro-RO"/>
    </w:rPr>
  </w:style>
  <w:style w:type="character" w:customStyle="1" w:styleId="12">
    <w:name w:val="Стиль1 Знак"/>
    <w:basedOn w:val="a0"/>
    <w:link w:val="11"/>
    <w:rsid w:val="00FB56B4"/>
    <w:rPr>
      <w:rFonts w:ascii="Times New Roman" w:eastAsia="Calibri" w:hAnsi="Times New Roman" w:cs="Times New Roman"/>
      <w:sz w:val="52"/>
      <w:lang w:val="ro-RO"/>
    </w:rPr>
  </w:style>
  <w:style w:type="character" w:styleId="a7">
    <w:name w:val="Intense Reference"/>
    <w:basedOn w:val="a0"/>
    <w:uiPriority w:val="32"/>
    <w:qFormat/>
    <w:rsid w:val="00FB56B4"/>
    <w:rPr>
      <w:b/>
      <w:bCs/>
      <w:smallCaps/>
      <w:color w:val="5B9BD5"/>
      <w:spacing w:val="5"/>
    </w:rPr>
  </w:style>
  <w:style w:type="character" w:styleId="a8">
    <w:name w:val="Strong"/>
    <w:basedOn w:val="a0"/>
    <w:uiPriority w:val="22"/>
    <w:qFormat/>
    <w:rsid w:val="00FB56B4"/>
    <w:rPr>
      <w:b/>
      <w:bCs/>
    </w:rPr>
  </w:style>
  <w:style w:type="paragraph" w:styleId="a9">
    <w:name w:val="Intense Quote"/>
    <w:basedOn w:val="a"/>
    <w:next w:val="a"/>
    <w:link w:val="aa"/>
    <w:uiPriority w:val="30"/>
    <w:qFormat/>
    <w:rsid w:val="00FB56B4"/>
    <w:pPr>
      <w:pBdr>
        <w:top w:val="single" w:sz="4" w:space="10" w:color="5B9BD5"/>
        <w:bottom w:val="single" w:sz="4" w:space="10" w:color="5B9BD5"/>
      </w:pBdr>
      <w:spacing w:before="360" w:after="360"/>
      <w:ind w:left="864" w:right="864"/>
      <w:jc w:val="center"/>
    </w:pPr>
    <w:rPr>
      <w:i/>
      <w:iCs/>
      <w:color w:val="5B9BD5"/>
    </w:rPr>
  </w:style>
  <w:style w:type="character" w:customStyle="1" w:styleId="aa">
    <w:name w:val="Выделенная цитата Знак"/>
    <w:basedOn w:val="a0"/>
    <w:link w:val="a9"/>
    <w:uiPriority w:val="30"/>
    <w:rsid w:val="00FB56B4"/>
    <w:rPr>
      <w:rFonts w:ascii="Calibri" w:eastAsia="Calibri" w:hAnsi="Calibri" w:cs="Times New Roman"/>
      <w:i/>
      <w:iCs/>
      <w:color w:val="5B9BD5"/>
    </w:rPr>
  </w:style>
  <w:style w:type="paragraph" w:styleId="ab">
    <w:name w:val="List Paragraph"/>
    <w:aliases w:val="List Paragraph 1,List Paragraph,List Paragraph11"/>
    <w:basedOn w:val="a"/>
    <w:link w:val="ac"/>
    <w:uiPriority w:val="34"/>
    <w:qFormat/>
    <w:rsid w:val="00FB56B4"/>
    <w:pPr>
      <w:spacing w:after="200" w:line="276" w:lineRule="auto"/>
      <w:ind w:left="720"/>
      <w:contextualSpacing/>
    </w:pPr>
  </w:style>
  <w:style w:type="character" w:customStyle="1" w:styleId="ac">
    <w:name w:val="Абзац списка Знак"/>
    <w:aliases w:val="List Paragraph 1 Знак,List Paragraph Знак,List Paragraph11 Знак"/>
    <w:link w:val="ab"/>
    <w:uiPriority w:val="34"/>
    <w:locked/>
    <w:rsid w:val="00FB56B4"/>
    <w:rPr>
      <w:rFonts w:ascii="Calibri" w:eastAsia="Calibri" w:hAnsi="Calibri" w:cs="Times New Roman"/>
    </w:rPr>
  </w:style>
  <w:style w:type="paragraph" w:styleId="ad">
    <w:name w:val="Body Text"/>
    <w:basedOn w:val="a"/>
    <w:link w:val="ae"/>
    <w:qFormat/>
    <w:rsid w:val="00FB56B4"/>
    <w:pPr>
      <w:widowControl w:val="0"/>
      <w:autoSpaceDE w:val="0"/>
      <w:autoSpaceDN w:val="0"/>
      <w:spacing w:after="0" w:line="240" w:lineRule="auto"/>
      <w:ind w:left="1418"/>
    </w:pPr>
    <w:rPr>
      <w:rFonts w:ascii="Times New Roman" w:eastAsia="Times New Roman" w:hAnsi="Times New Roman"/>
      <w:sz w:val="24"/>
      <w:szCs w:val="24"/>
      <w:lang w:val="en-US" w:bidi="en-US"/>
    </w:rPr>
  </w:style>
  <w:style w:type="character" w:customStyle="1" w:styleId="ae">
    <w:name w:val="Основной текст Знак"/>
    <w:basedOn w:val="a0"/>
    <w:link w:val="ad"/>
    <w:rsid w:val="00FB56B4"/>
    <w:rPr>
      <w:rFonts w:ascii="Times New Roman" w:eastAsia="Times New Roman" w:hAnsi="Times New Roman" w:cs="Times New Roman"/>
      <w:sz w:val="24"/>
      <w:szCs w:val="24"/>
      <w:lang w:val="en-US" w:bidi="en-US"/>
    </w:rPr>
  </w:style>
  <w:style w:type="character" w:customStyle="1" w:styleId="FontStyle34">
    <w:name w:val="Font Style34"/>
    <w:basedOn w:val="a0"/>
    <w:uiPriority w:val="99"/>
    <w:rsid w:val="00FB56B4"/>
    <w:rPr>
      <w:rFonts w:ascii="Times New Roman" w:hAnsi="Times New Roman" w:cs="Times New Roman"/>
      <w:sz w:val="20"/>
      <w:szCs w:val="20"/>
    </w:rPr>
  </w:style>
  <w:style w:type="paragraph" w:styleId="af">
    <w:name w:val="Normal (Web)"/>
    <w:basedOn w:val="a"/>
    <w:uiPriority w:val="99"/>
    <w:rsid w:val="00FB56B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Emphasis"/>
    <w:basedOn w:val="a0"/>
    <w:qFormat/>
    <w:rsid w:val="00FB56B4"/>
    <w:rPr>
      <w:rFonts w:cs="Times New Roman"/>
      <w:i/>
      <w:iCs/>
    </w:rPr>
  </w:style>
  <w:style w:type="character" w:customStyle="1" w:styleId="apple-converted-space">
    <w:name w:val="apple-converted-space"/>
    <w:basedOn w:val="a0"/>
    <w:rsid w:val="00FB56B4"/>
    <w:rPr>
      <w:rFonts w:cs="Times New Roman"/>
    </w:rPr>
  </w:style>
  <w:style w:type="paragraph" w:customStyle="1" w:styleId="Default">
    <w:name w:val="Default"/>
    <w:rsid w:val="00FB56B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1">
    <w:name w:val="page number"/>
    <w:basedOn w:val="a0"/>
    <w:uiPriority w:val="99"/>
    <w:rsid w:val="00FB56B4"/>
    <w:rPr>
      <w:rFonts w:cs="Times New Roman"/>
    </w:rPr>
  </w:style>
  <w:style w:type="paragraph" w:styleId="af2">
    <w:name w:val="No Spacing"/>
    <w:basedOn w:val="a"/>
    <w:link w:val="af3"/>
    <w:uiPriority w:val="99"/>
    <w:qFormat/>
    <w:rsid w:val="00FB56B4"/>
    <w:pPr>
      <w:spacing w:after="0" w:line="240" w:lineRule="auto"/>
    </w:pPr>
    <w:rPr>
      <w:rFonts w:eastAsia="Times New Roman"/>
      <w:i/>
      <w:iCs/>
      <w:sz w:val="20"/>
      <w:szCs w:val="20"/>
      <w:lang w:val="en-US"/>
    </w:rPr>
  </w:style>
  <w:style w:type="character" w:customStyle="1" w:styleId="af3">
    <w:name w:val="Без интервала Знак"/>
    <w:basedOn w:val="a0"/>
    <w:link w:val="af2"/>
    <w:uiPriority w:val="99"/>
    <w:locked/>
    <w:rsid w:val="00FB56B4"/>
    <w:rPr>
      <w:rFonts w:ascii="Calibri" w:eastAsia="Times New Roman" w:hAnsi="Calibri" w:cs="Times New Roman"/>
      <w:i/>
      <w:iCs/>
      <w:sz w:val="20"/>
      <w:szCs w:val="20"/>
      <w:lang w:val="en-US"/>
    </w:rPr>
  </w:style>
  <w:style w:type="paragraph" w:styleId="af4">
    <w:name w:val="Balloon Text"/>
    <w:basedOn w:val="a"/>
    <w:link w:val="af5"/>
    <w:uiPriority w:val="99"/>
    <w:rsid w:val="00FB56B4"/>
    <w:pPr>
      <w:spacing w:after="0" w:line="240" w:lineRule="auto"/>
      <w:ind w:left="843"/>
    </w:pPr>
    <w:rPr>
      <w:rFonts w:ascii="Tahoma" w:eastAsia="Times New Roman" w:hAnsi="Tahoma" w:cs="Tahoma"/>
      <w:sz w:val="16"/>
      <w:szCs w:val="16"/>
      <w:lang w:val="ro-RO" w:eastAsia="ru-RU"/>
    </w:rPr>
  </w:style>
  <w:style w:type="character" w:customStyle="1" w:styleId="af5">
    <w:name w:val="Текст выноски Знак"/>
    <w:basedOn w:val="a0"/>
    <w:link w:val="af4"/>
    <w:uiPriority w:val="99"/>
    <w:rsid w:val="00FB56B4"/>
    <w:rPr>
      <w:rFonts w:ascii="Tahoma" w:eastAsia="Times New Roman" w:hAnsi="Tahoma" w:cs="Tahoma"/>
      <w:sz w:val="16"/>
      <w:szCs w:val="16"/>
      <w:lang w:val="ro-RO" w:eastAsia="ru-RU"/>
    </w:rPr>
  </w:style>
  <w:style w:type="character" w:customStyle="1" w:styleId="textexposedshow">
    <w:name w:val="text_exposed_show"/>
    <w:basedOn w:val="a0"/>
    <w:uiPriority w:val="99"/>
    <w:rsid w:val="00FB56B4"/>
    <w:rPr>
      <w:rFonts w:cs="Times New Roman"/>
    </w:rPr>
  </w:style>
  <w:style w:type="paragraph" w:customStyle="1" w:styleId="13">
    <w:name w:val="Абзац списка1"/>
    <w:basedOn w:val="a"/>
    <w:qFormat/>
    <w:rsid w:val="00FB56B4"/>
    <w:pPr>
      <w:spacing w:after="200" w:line="276" w:lineRule="auto"/>
      <w:ind w:left="720"/>
      <w:contextualSpacing/>
    </w:pPr>
    <w:rPr>
      <w:rFonts w:eastAsia="Times New Roman"/>
      <w:lang w:eastAsia="ru-RU"/>
    </w:rPr>
  </w:style>
  <w:style w:type="character" w:styleId="af6">
    <w:name w:val="Hyperlink"/>
    <w:basedOn w:val="a0"/>
    <w:rsid w:val="00FB56B4"/>
    <w:rPr>
      <w:rFonts w:cs="Times New Roman"/>
      <w:color w:val="0000FF"/>
      <w:u w:val="single"/>
    </w:rPr>
  </w:style>
  <w:style w:type="paragraph" w:styleId="af7">
    <w:name w:val="Body Text First Indent"/>
    <w:basedOn w:val="ad"/>
    <w:link w:val="af8"/>
    <w:uiPriority w:val="99"/>
    <w:rsid w:val="00FB56B4"/>
    <w:pPr>
      <w:widowControl/>
      <w:autoSpaceDE/>
      <w:autoSpaceDN/>
      <w:spacing w:after="120" w:line="276" w:lineRule="auto"/>
      <w:ind w:left="0" w:firstLine="210"/>
    </w:pPr>
    <w:rPr>
      <w:rFonts w:ascii="Calibri" w:hAnsi="Calibri"/>
      <w:sz w:val="22"/>
      <w:szCs w:val="22"/>
      <w:lang w:val="ru-RU" w:eastAsia="ru-RU" w:bidi="ar-SA"/>
    </w:rPr>
  </w:style>
  <w:style w:type="character" w:customStyle="1" w:styleId="af8">
    <w:name w:val="Красная строка Знак"/>
    <w:basedOn w:val="ae"/>
    <w:link w:val="af7"/>
    <w:uiPriority w:val="99"/>
    <w:rsid w:val="00FB56B4"/>
    <w:rPr>
      <w:rFonts w:ascii="Calibri" w:eastAsia="Times New Roman" w:hAnsi="Calibri" w:cs="Times New Roman"/>
      <w:sz w:val="24"/>
      <w:szCs w:val="24"/>
      <w:lang w:val="en-US" w:eastAsia="ru-RU" w:bidi="en-US"/>
    </w:rPr>
  </w:style>
  <w:style w:type="paragraph" w:customStyle="1" w:styleId="21">
    <w:name w:val="Абзац списка2"/>
    <w:basedOn w:val="a"/>
    <w:link w:val="ListParagraphChar"/>
    <w:rsid w:val="00FB56B4"/>
    <w:pPr>
      <w:spacing w:after="200" w:line="276" w:lineRule="auto"/>
      <w:ind w:left="720"/>
      <w:contextualSpacing/>
    </w:pPr>
    <w:rPr>
      <w:rFonts w:eastAsia="Times New Roman"/>
      <w:sz w:val="20"/>
      <w:szCs w:val="20"/>
    </w:rPr>
  </w:style>
  <w:style w:type="character" w:customStyle="1" w:styleId="ListParagraphChar">
    <w:name w:val="List Paragraph Char"/>
    <w:aliases w:val="List Paragraph 1 Char"/>
    <w:link w:val="21"/>
    <w:locked/>
    <w:rsid w:val="00FB56B4"/>
    <w:rPr>
      <w:rFonts w:ascii="Calibri" w:eastAsia="Times New Roman" w:hAnsi="Calibri" w:cs="Times New Roman"/>
      <w:sz w:val="20"/>
      <w:szCs w:val="20"/>
    </w:rPr>
  </w:style>
  <w:style w:type="paragraph" w:customStyle="1" w:styleId="14">
    <w:name w:val="Без интервала1"/>
    <w:link w:val="NoSpacingChar"/>
    <w:qFormat/>
    <w:rsid w:val="00FB56B4"/>
    <w:pPr>
      <w:spacing w:after="0" w:line="240" w:lineRule="auto"/>
    </w:pPr>
    <w:rPr>
      <w:rFonts w:ascii="Calibri" w:eastAsia="Times New Roman" w:hAnsi="Calibri" w:cs="Times New Roman"/>
      <w:lang w:eastAsia="ru-RU"/>
    </w:rPr>
  </w:style>
  <w:style w:type="character" w:customStyle="1" w:styleId="NoSpacingChar">
    <w:name w:val="No Spacing Char"/>
    <w:link w:val="14"/>
    <w:locked/>
    <w:rsid w:val="00FB56B4"/>
    <w:rPr>
      <w:rFonts w:ascii="Calibri" w:eastAsia="Times New Roman" w:hAnsi="Calibri" w:cs="Times New Roman"/>
      <w:lang w:eastAsia="ru-RU"/>
    </w:rPr>
  </w:style>
  <w:style w:type="paragraph" w:customStyle="1" w:styleId="31">
    <w:name w:val="Абзац списка3"/>
    <w:basedOn w:val="a"/>
    <w:rsid w:val="00FB56B4"/>
    <w:pPr>
      <w:spacing w:after="200" w:line="276" w:lineRule="auto"/>
      <w:ind w:left="720"/>
      <w:contextualSpacing/>
    </w:pPr>
    <w:rPr>
      <w:rFonts w:eastAsia="Times New Roman"/>
      <w:lang w:eastAsia="ru-RU"/>
    </w:rPr>
  </w:style>
  <w:style w:type="paragraph" w:customStyle="1" w:styleId="Style24">
    <w:name w:val="Style24"/>
    <w:basedOn w:val="a"/>
    <w:uiPriority w:val="99"/>
    <w:rsid w:val="00FB56B4"/>
    <w:pPr>
      <w:widowControl w:val="0"/>
      <w:autoSpaceDE w:val="0"/>
      <w:autoSpaceDN w:val="0"/>
      <w:adjustRightInd w:val="0"/>
      <w:spacing w:after="0" w:line="274" w:lineRule="exact"/>
      <w:ind w:firstLine="658"/>
    </w:pPr>
    <w:rPr>
      <w:rFonts w:ascii="Times New Roman" w:eastAsia="Times New Roman" w:hAnsi="Times New Roman"/>
      <w:sz w:val="24"/>
      <w:szCs w:val="24"/>
      <w:lang w:eastAsia="ru-RU"/>
    </w:rPr>
  </w:style>
  <w:style w:type="character" w:customStyle="1" w:styleId="FontStyle216">
    <w:name w:val="Font Style216"/>
    <w:basedOn w:val="a0"/>
    <w:uiPriority w:val="99"/>
    <w:rsid w:val="00FB56B4"/>
    <w:rPr>
      <w:rFonts w:ascii="Times New Roman" w:hAnsi="Times New Roman" w:cs="Times New Roman"/>
      <w:color w:val="000000"/>
      <w:sz w:val="22"/>
      <w:szCs w:val="22"/>
    </w:rPr>
  </w:style>
  <w:style w:type="character" w:customStyle="1" w:styleId="af9">
    <w:name w:val="Схема документа Знак"/>
    <w:basedOn w:val="a0"/>
    <w:link w:val="afa"/>
    <w:uiPriority w:val="99"/>
    <w:semiHidden/>
    <w:rsid w:val="00FB56B4"/>
    <w:rPr>
      <w:rFonts w:ascii="Tahoma" w:eastAsia="Times New Roman" w:hAnsi="Tahoma" w:cs="Tahoma"/>
      <w:sz w:val="16"/>
      <w:szCs w:val="16"/>
      <w:lang w:eastAsia="ru-RU"/>
    </w:rPr>
  </w:style>
  <w:style w:type="paragraph" w:styleId="afa">
    <w:name w:val="Document Map"/>
    <w:basedOn w:val="a"/>
    <w:link w:val="af9"/>
    <w:uiPriority w:val="99"/>
    <w:semiHidden/>
    <w:unhideWhenUsed/>
    <w:rsid w:val="00FB56B4"/>
    <w:pPr>
      <w:spacing w:after="200" w:line="276" w:lineRule="auto"/>
    </w:pPr>
    <w:rPr>
      <w:rFonts w:ascii="Tahoma" w:eastAsia="Times New Roman" w:hAnsi="Tahoma" w:cs="Tahoma"/>
      <w:sz w:val="16"/>
      <w:szCs w:val="16"/>
      <w:lang w:eastAsia="ru-RU"/>
    </w:rPr>
  </w:style>
  <w:style w:type="character" w:customStyle="1" w:styleId="15">
    <w:name w:val="Схема документа Знак1"/>
    <w:basedOn w:val="a0"/>
    <w:uiPriority w:val="99"/>
    <w:semiHidden/>
    <w:rsid w:val="00FB56B4"/>
    <w:rPr>
      <w:rFonts w:ascii="Tahoma" w:eastAsia="Calibri" w:hAnsi="Tahoma" w:cs="Tahoma"/>
      <w:sz w:val="16"/>
      <w:szCs w:val="16"/>
    </w:rPr>
  </w:style>
  <w:style w:type="paragraph" w:styleId="afb">
    <w:name w:val="Title"/>
    <w:basedOn w:val="a"/>
    <w:link w:val="afc"/>
    <w:qFormat/>
    <w:rsid w:val="00FB56B4"/>
    <w:pPr>
      <w:spacing w:after="0" w:line="240" w:lineRule="auto"/>
      <w:jc w:val="center"/>
    </w:pPr>
    <w:rPr>
      <w:rFonts w:ascii="Times New Roman" w:eastAsia="Times New Roman" w:hAnsi="Times New Roman"/>
      <w:b/>
      <w:sz w:val="28"/>
      <w:szCs w:val="20"/>
      <w:lang w:val="ro-RO" w:eastAsia="ru-RU"/>
    </w:rPr>
  </w:style>
  <w:style w:type="character" w:customStyle="1" w:styleId="afc">
    <w:name w:val="Название Знак"/>
    <w:basedOn w:val="a0"/>
    <w:link w:val="afb"/>
    <w:rsid w:val="00FB56B4"/>
    <w:rPr>
      <w:rFonts w:ascii="Times New Roman" w:eastAsia="Times New Roman" w:hAnsi="Times New Roman" w:cs="Times New Roman"/>
      <w:b/>
      <w:sz w:val="28"/>
      <w:szCs w:val="20"/>
      <w:lang w:val="ro-RO" w:eastAsia="ru-RU"/>
    </w:rPr>
  </w:style>
  <w:style w:type="character" w:customStyle="1" w:styleId="afd">
    <w:name w:val="Основной текст с отступом Знак"/>
    <w:basedOn w:val="a0"/>
    <w:link w:val="afe"/>
    <w:uiPriority w:val="99"/>
    <w:rsid w:val="00FB56B4"/>
    <w:rPr>
      <w:rFonts w:ascii="Times New Roman" w:hAnsi="Times New Roman"/>
      <w:sz w:val="24"/>
      <w:szCs w:val="24"/>
    </w:rPr>
  </w:style>
  <w:style w:type="paragraph" w:styleId="afe">
    <w:name w:val="Body Text Indent"/>
    <w:basedOn w:val="a"/>
    <w:link w:val="afd"/>
    <w:uiPriority w:val="99"/>
    <w:unhideWhenUsed/>
    <w:rsid w:val="00FB56B4"/>
    <w:pPr>
      <w:spacing w:after="120" w:line="240" w:lineRule="auto"/>
      <w:ind w:left="283"/>
    </w:pPr>
    <w:rPr>
      <w:rFonts w:ascii="Times New Roman" w:eastAsiaTheme="minorHAnsi" w:hAnsi="Times New Roman" w:cstheme="minorBidi"/>
      <w:sz w:val="24"/>
      <w:szCs w:val="24"/>
    </w:rPr>
  </w:style>
  <w:style w:type="character" w:customStyle="1" w:styleId="16">
    <w:name w:val="Основной текст с отступом Знак1"/>
    <w:basedOn w:val="a0"/>
    <w:uiPriority w:val="99"/>
    <w:semiHidden/>
    <w:rsid w:val="00FB56B4"/>
    <w:rPr>
      <w:rFonts w:ascii="Calibri" w:eastAsia="Calibri" w:hAnsi="Calibri" w:cs="Times New Roman"/>
    </w:rPr>
  </w:style>
  <w:style w:type="paragraph" w:styleId="aff">
    <w:name w:val="Subtitle"/>
    <w:basedOn w:val="a"/>
    <w:link w:val="aff0"/>
    <w:uiPriority w:val="11"/>
    <w:qFormat/>
    <w:rsid w:val="00FB56B4"/>
    <w:pPr>
      <w:spacing w:after="0" w:line="240" w:lineRule="auto"/>
      <w:jc w:val="center"/>
    </w:pPr>
    <w:rPr>
      <w:rFonts w:ascii="Times New Roman" w:eastAsia="Times New Roman" w:hAnsi="Times New Roman"/>
      <w:b/>
      <w:i/>
      <w:sz w:val="28"/>
      <w:szCs w:val="20"/>
      <w:lang w:val="ro-RO" w:eastAsia="ru-RU"/>
    </w:rPr>
  </w:style>
  <w:style w:type="character" w:customStyle="1" w:styleId="aff0">
    <w:name w:val="Подзаголовок Знак"/>
    <w:basedOn w:val="a0"/>
    <w:link w:val="aff"/>
    <w:uiPriority w:val="11"/>
    <w:rsid w:val="00FB56B4"/>
    <w:rPr>
      <w:rFonts w:ascii="Times New Roman" w:eastAsia="Times New Roman" w:hAnsi="Times New Roman" w:cs="Times New Roman"/>
      <w:b/>
      <w:i/>
      <w:sz w:val="28"/>
      <w:szCs w:val="20"/>
      <w:lang w:val="ro-RO" w:eastAsia="ru-RU"/>
    </w:rPr>
  </w:style>
  <w:style w:type="character" w:customStyle="1" w:styleId="32">
    <w:name w:val="Основной текст 3 Знак"/>
    <w:basedOn w:val="a0"/>
    <w:link w:val="33"/>
    <w:uiPriority w:val="99"/>
    <w:semiHidden/>
    <w:rsid w:val="00FB56B4"/>
    <w:rPr>
      <w:rFonts w:ascii="Times New Roman" w:hAnsi="Times New Roman"/>
      <w:sz w:val="16"/>
      <w:szCs w:val="16"/>
    </w:rPr>
  </w:style>
  <w:style w:type="paragraph" w:styleId="33">
    <w:name w:val="Body Text 3"/>
    <w:basedOn w:val="a"/>
    <w:link w:val="32"/>
    <w:uiPriority w:val="99"/>
    <w:semiHidden/>
    <w:unhideWhenUsed/>
    <w:rsid w:val="00FB56B4"/>
    <w:pPr>
      <w:spacing w:after="120" w:line="240" w:lineRule="auto"/>
    </w:pPr>
    <w:rPr>
      <w:rFonts w:ascii="Times New Roman" w:eastAsiaTheme="minorHAnsi" w:hAnsi="Times New Roman" w:cstheme="minorBidi"/>
      <w:sz w:val="16"/>
      <w:szCs w:val="16"/>
    </w:rPr>
  </w:style>
  <w:style w:type="character" w:customStyle="1" w:styleId="310">
    <w:name w:val="Основной текст 3 Знак1"/>
    <w:basedOn w:val="a0"/>
    <w:uiPriority w:val="99"/>
    <w:semiHidden/>
    <w:rsid w:val="00FB56B4"/>
    <w:rPr>
      <w:rFonts w:ascii="Calibri" w:eastAsia="Calibri" w:hAnsi="Calibri" w:cs="Times New Roman"/>
      <w:sz w:val="16"/>
      <w:szCs w:val="16"/>
    </w:rPr>
  </w:style>
  <w:style w:type="paragraph" w:customStyle="1" w:styleId="ListParagraph1">
    <w:name w:val="List Paragraph1"/>
    <w:basedOn w:val="a"/>
    <w:uiPriority w:val="99"/>
    <w:rsid w:val="00FB56B4"/>
    <w:pPr>
      <w:spacing w:after="0" w:line="240" w:lineRule="auto"/>
      <w:ind w:left="720"/>
      <w:contextualSpacing/>
    </w:pPr>
    <w:rPr>
      <w:rFonts w:ascii="Times New Roman" w:eastAsia="Times New Roman" w:hAnsi="Times New Roman"/>
      <w:sz w:val="24"/>
      <w:szCs w:val="24"/>
      <w:lang w:eastAsia="ru-RU"/>
    </w:rPr>
  </w:style>
  <w:style w:type="paragraph" w:customStyle="1" w:styleId="Normal1">
    <w:name w:val="Normal1"/>
    <w:uiPriority w:val="99"/>
    <w:rsid w:val="00FB56B4"/>
    <w:pPr>
      <w:widowControl w:val="0"/>
      <w:spacing w:after="0" w:line="240" w:lineRule="auto"/>
    </w:pPr>
    <w:rPr>
      <w:rFonts w:ascii="Times New Roman" w:eastAsia="Times New Roman" w:hAnsi="Times New Roman" w:cs="Times New Roman"/>
      <w:sz w:val="20"/>
      <w:szCs w:val="20"/>
      <w:lang w:eastAsia="ru-RU"/>
    </w:rPr>
  </w:style>
  <w:style w:type="paragraph" w:customStyle="1" w:styleId="22">
    <w:name w:val="Без интервала2"/>
    <w:rsid w:val="00FB56B4"/>
    <w:pPr>
      <w:spacing w:after="0" w:line="240" w:lineRule="auto"/>
    </w:pPr>
    <w:rPr>
      <w:rFonts w:ascii="Calibri" w:eastAsia="Times New Roman" w:hAnsi="Calibri" w:cs="Times New Roman"/>
    </w:rPr>
  </w:style>
  <w:style w:type="character" w:customStyle="1" w:styleId="11pt">
    <w:name w:val="Основной текст + 11 pt;Полужирный"/>
    <w:basedOn w:val="a0"/>
    <w:rsid w:val="00FB56B4"/>
    <w:rPr>
      <w:rFonts w:ascii="Times New Roman" w:eastAsia="Times New Roman" w:hAnsi="Times New Roman"/>
      <w:b/>
      <w:bCs/>
      <w:color w:val="000000"/>
      <w:spacing w:val="0"/>
      <w:w w:val="100"/>
      <w:position w:val="0"/>
      <w:sz w:val="22"/>
      <w:szCs w:val="22"/>
      <w:shd w:val="clear" w:color="auto" w:fill="FFFFFF"/>
      <w:lang w:val="ro-RO" w:eastAsia="ro-RO" w:bidi="ro-RO"/>
    </w:rPr>
  </w:style>
  <w:style w:type="paragraph" w:customStyle="1" w:styleId="font5">
    <w:name w:val="font5"/>
    <w:basedOn w:val="a"/>
    <w:rsid w:val="00FB56B4"/>
    <w:pPr>
      <w:spacing w:before="100" w:beforeAutospacing="1" w:after="100" w:afterAutospacing="1" w:line="240" w:lineRule="auto"/>
    </w:pPr>
    <w:rPr>
      <w:rFonts w:ascii="Times New Roman" w:eastAsia="Times New Roman" w:hAnsi="Times New Roman"/>
      <w:b/>
      <w:bCs/>
      <w:lang w:eastAsia="ru-RU"/>
    </w:rPr>
  </w:style>
  <w:style w:type="paragraph" w:customStyle="1" w:styleId="font6">
    <w:name w:val="font6"/>
    <w:basedOn w:val="a"/>
    <w:rsid w:val="00FB56B4"/>
    <w:pPr>
      <w:spacing w:before="100" w:beforeAutospacing="1" w:after="100" w:afterAutospacing="1" w:line="240" w:lineRule="auto"/>
    </w:pPr>
    <w:rPr>
      <w:rFonts w:ascii="Times New Roman" w:eastAsia="Times New Roman" w:hAnsi="Times New Roman"/>
      <w:lang w:eastAsia="ru-RU"/>
    </w:rPr>
  </w:style>
  <w:style w:type="paragraph" w:customStyle="1" w:styleId="font7">
    <w:name w:val="font7"/>
    <w:basedOn w:val="a"/>
    <w:rsid w:val="00FB56B4"/>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8">
    <w:name w:val="font8"/>
    <w:basedOn w:val="a"/>
    <w:rsid w:val="00FB56B4"/>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font9">
    <w:name w:val="font9"/>
    <w:basedOn w:val="a"/>
    <w:rsid w:val="00FB56B4"/>
    <w:pPr>
      <w:spacing w:before="100" w:beforeAutospacing="1" w:after="100" w:afterAutospacing="1" w:line="240" w:lineRule="auto"/>
    </w:pPr>
    <w:rPr>
      <w:rFonts w:ascii="Times New Roman" w:eastAsia="Times New Roman" w:hAnsi="Times New Roman"/>
      <w:i/>
      <w:iCs/>
      <w:sz w:val="20"/>
      <w:szCs w:val="20"/>
      <w:lang w:eastAsia="ru-RU"/>
    </w:rPr>
  </w:style>
  <w:style w:type="paragraph" w:customStyle="1" w:styleId="xl63">
    <w:name w:val="xl63"/>
    <w:basedOn w:val="a"/>
    <w:rsid w:val="00FB56B4"/>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64">
    <w:name w:val="xl64"/>
    <w:basedOn w:val="a"/>
    <w:rsid w:val="00FB56B4"/>
    <w:pPr>
      <w:spacing w:before="100" w:beforeAutospacing="1" w:after="100" w:afterAutospacing="1" w:line="240" w:lineRule="auto"/>
      <w:ind w:firstLineChars="900" w:firstLine="900"/>
    </w:pPr>
    <w:rPr>
      <w:rFonts w:ascii="Times New Roman" w:eastAsia="Times New Roman" w:hAnsi="Times New Roman"/>
      <w:sz w:val="24"/>
      <w:szCs w:val="24"/>
      <w:lang w:eastAsia="ru-RU"/>
    </w:rPr>
  </w:style>
  <w:style w:type="paragraph" w:customStyle="1" w:styleId="xl65">
    <w:name w:val="xl65"/>
    <w:basedOn w:val="a"/>
    <w:rsid w:val="00FB56B4"/>
    <w:pPr>
      <w:spacing w:before="100" w:beforeAutospacing="1" w:after="100" w:afterAutospacing="1" w:line="240" w:lineRule="auto"/>
      <w:ind w:firstLineChars="1000" w:firstLine="1000"/>
    </w:pPr>
    <w:rPr>
      <w:rFonts w:ascii="Times New Roman" w:eastAsia="Times New Roman" w:hAnsi="Times New Roman"/>
      <w:sz w:val="24"/>
      <w:szCs w:val="24"/>
      <w:lang w:eastAsia="ru-RU"/>
    </w:rPr>
  </w:style>
  <w:style w:type="paragraph" w:customStyle="1" w:styleId="xl66">
    <w:name w:val="xl66"/>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FB56B4"/>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68">
    <w:name w:val="xl68"/>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71">
    <w:name w:val="xl71"/>
    <w:basedOn w:val="a"/>
    <w:rsid w:val="00FB56B4"/>
    <w:pP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72">
    <w:name w:val="xl72"/>
    <w:basedOn w:val="a"/>
    <w:rsid w:val="00FB56B4"/>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FB56B4"/>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4">
    <w:name w:val="xl74"/>
    <w:basedOn w:val="a"/>
    <w:rsid w:val="00FB56B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
    <w:rsid w:val="00FB56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7">
    <w:name w:val="xl77"/>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FB56B4"/>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9">
    <w:name w:val="xl79"/>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0">
    <w:name w:val="xl80"/>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FB56B4"/>
    <w:pPr>
      <w:spacing w:before="100" w:beforeAutospacing="1" w:after="100" w:afterAutospacing="1" w:line="240" w:lineRule="auto"/>
    </w:pPr>
    <w:rPr>
      <w:rFonts w:ascii="Times New Roman" w:eastAsia="Times New Roman" w:hAnsi="Times New Roman"/>
      <w:lang w:eastAsia="ru-RU"/>
    </w:rPr>
  </w:style>
  <w:style w:type="paragraph" w:customStyle="1" w:styleId="xl82">
    <w:name w:val="xl82"/>
    <w:basedOn w:val="a"/>
    <w:rsid w:val="00FB56B4"/>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83">
    <w:name w:val="xl83"/>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
    <w:name w:val="xl84"/>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
    <w:name w:val="xl85"/>
    <w:basedOn w:val="a"/>
    <w:rsid w:val="00FB56B4"/>
    <w:pPr>
      <w:spacing w:before="100" w:beforeAutospacing="1" w:after="100" w:afterAutospacing="1" w:line="240" w:lineRule="auto"/>
    </w:pPr>
    <w:rPr>
      <w:rFonts w:ascii="Times New Roman" w:eastAsia="Times New Roman" w:hAnsi="Times New Roman"/>
      <w:sz w:val="26"/>
      <w:szCs w:val="26"/>
      <w:lang w:eastAsia="ru-RU"/>
    </w:rPr>
  </w:style>
  <w:style w:type="paragraph" w:customStyle="1" w:styleId="xl86">
    <w:name w:val="xl86"/>
    <w:basedOn w:val="a"/>
    <w:rsid w:val="00FB56B4"/>
    <w:pPr>
      <w:spacing w:before="100" w:beforeAutospacing="1" w:after="100" w:afterAutospacing="1" w:line="240" w:lineRule="auto"/>
    </w:pPr>
    <w:rPr>
      <w:rFonts w:ascii="Times New Roman" w:eastAsia="Times New Roman" w:hAnsi="Times New Roman"/>
      <w:b/>
      <w:bCs/>
      <w:sz w:val="24"/>
      <w:szCs w:val="24"/>
      <w:u w:val="single"/>
      <w:lang w:eastAsia="ru-RU"/>
    </w:rPr>
  </w:style>
  <w:style w:type="paragraph" w:customStyle="1" w:styleId="xl87">
    <w:name w:val="xl87"/>
    <w:basedOn w:val="a"/>
    <w:rsid w:val="00FB56B4"/>
    <w:pPr>
      <w:spacing w:before="100" w:beforeAutospacing="1" w:after="100" w:afterAutospacing="1" w:line="240" w:lineRule="auto"/>
    </w:pPr>
    <w:rPr>
      <w:rFonts w:ascii="Times New Roman" w:eastAsia="Times New Roman" w:hAnsi="Times New Roman"/>
      <w:b/>
      <w:bCs/>
      <w:i/>
      <w:iCs/>
      <w:sz w:val="24"/>
      <w:szCs w:val="24"/>
      <w:u w:val="single"/>
      <w:lang w:eastAsia="ru-RU"/>
    </w:rPr>
  </w:style>
  <w:style w:type="paragraph" w:customStyle="1" w:styleId="xl88">
    <w:name w:val="xl88"/>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lang w:eastAsia="ru-RU"/>
    </w:rPr>
  </w:style>
  <w:style w:type="paragraph" w:customStyle="1" w:styleId="xl89">
    <w:name w:val="xl89"/>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0">
    <w:name w:val="xl90"/>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lang w:eastAsia="ru-RU"/>
    </w:rPr>
  </w:style>
  <w:style w:type="paragraph" w:customStyle="1" w:styleId="xl91">
    <w:name w:val="xl91"/>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FB56B4"/>
    <w:pPr>
      <w:pBdr>
        <w:lef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93">
    <w:name w:val="xl93"/>
    <w:basedOn w:val="a"/>
    <w:rsid w:val="00FB56B4"/>
    <w:pPr>
      <w:spacing w:before="100" w:beforeAutospacing="1" w:after="100" w:afterAutospacing="1" w:line="240" w:lineRule="auto"/>
    </w:pPr>
    <w:rPr>
      <w:rFonts w:ascii="Times New Roman" w:eastAsia="Times New Roman" w:hAnsi="Times New Roman"/>
      <w:b/>
      <w:bCs/>
      <w:i/>
      <w:iCs/>
      <w:sz w:val="28"/>
      <w:szCs w:val="28"/>
      <w:lang w:eastAsia="ru-RU"/>
    </w:rPr>
  </w:style>
  <w:style w:type="paragraph" w:customStyle="1" w:styleId="xl94">
    <w:name w:val="xl94"/>
    <w:basedOn w:val="a"/>
    <w:rsid w:val="00FB56B4"/>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95">
    <w:name w:val="xl95"/>
    <w:basedOn w:val="a"/>
    <w:rsid w:val="00FB56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lang w:eastAsia="ru-RU"/>
    </w:rPr>
  </w:style>
  <w:style w:type="paragraph" w:customStyle="1" w:styleId="xl96">
    <w:name w:val="xl96"/>
    <w:basedOn w:val="a"/>
    <w:rsid w:val="00FB56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
    <w:rsid w:val="00FB56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8">
    <w:name w:val="xl98"/>
    <w:basedOn w:val="a"/>
    <w:rsid w:val="00FB56B4"/>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9">
    <w:name w:val="xl99"/>
    <w:basedOn w:val="a"/>
    <w:rsid w:val="00FB56B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i/>
      <w:iCs/>
      <w:lang w:eastAsia="ru-RU"/>
    </w:rPr>
  </w:style>
  <w:style w:type="paragraph" w:customStyle="1" w:styleId="xl100">
    <w:name w:val="xl100"/>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4F81BD"/>
      <w:lang w:eastAsia="ru-RU"/>
    </w:rPr>
  </w:style>
  <w:style w:type="paragraph" w:customStyle="1" w:styleId="xl101">
    <w:name w:val="xl101"/>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4F81BD"/>
      <w:lang w:eastAsia="ru-RU"/>
    </w:rPr>
  </w:style>
  <w:style w:type="paragraph" w:customStyle="1" w:styleId="xl102">
    <w:name w:val="xl102"/>
    <w:basedOn w:val="a"/>
    <w:rsid w:val="00FB56B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4F81BD"/>
      <w:sz w:val="24"/>
      <w:szCs w:val="24"/>
      <w:lang w:eastAsia="ru-RU"/>
    </w:rPr>
  </w:style>
  <w:style w:type="paragraph" w:customStyle="1" w:styleId="xl103">
    <w:name w:val="xl103"/>
    <w:basedOn w:val="a"/>
    <w:rsid w:val="00FB56B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iCs/>
      <w:color w:val="4F81BD"/>
      <w:lang w:eastAsia="ru-RU"/>
    </w:rPr>
  </w:style>
  <w:style w:type="paragraph" w:customStyle="1" w:styleId="xl104">
    <w:name w:val="xl104"/>
    <w:basedOn w:val="a"/>
    <w:rsid w:val="00FB56B4"/>
    <w:pPr>
      <w:spacing w:before="100" w:beforeAutospacing="1" w:after="100" w:afterAutospacing="1" w:line="240" w:lineRule="auto"/>
    </w:pPr>
    <w:rPr>
      <w:rFonts w:ascii="Times New Roman" w:eastAsia="Times New Roman" w:hAnsi="Times New Roman"/>
      <w:b/>
      <w:bCs/>
      <w:color w:val="4F81BD"/>
      <w:sz w:val="24"/>
      <w:szCs w:val="24"/>
      <w:lang w:eastAsia="ru-RU"/>
    </w:rPr>
  </w:style>
  <w:style w:type="paragraph" w:customStyle="1" w:styleId="xl105">
    <w:name w:val="xl105"/>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
    <w:rsid w:val="00FB56B4"/>
    <w:pPr>
      <w:spacing w:before="100" w:beforeAutospacing="1" w:after="100" w:afterAutospacing="1" w:line="240" w:lineRule="auto"/>
    </w:pPr>
    <w:rPr>
      <w:rFonts w:ascii="Times New Roman" w:eastAsia="Times New Roman" w:hAnsi="Times New Roman"/>
      <w:lang w:eastAsia="ru-RU"/>
    </w:rPr>
  </w:style>
  <w:style w:type="paragraph" w:customStyle="1" w:styleId="xl107">
    <w:name w:val="xl107"/>
    <w:basedOn w:val="a"/>
    <w:rsid w:val="00FB56B4"/>
    <w:pPr>
      <w:spacing w:before="100" w:beforeAutospacing="1" w:after="100" w:afterAutospacing="1" w:line="240" w:lineRule="auto"/>
      <w:jc w:val="center"/>
    </w:pPr>
    <w:rPr>
      <w:rFonts w:ascii="Times New Roman" w:eastAsia="Times New Roman" w:hAnsi="Times New Roman"/>
      <w:lang w:eastAsia="ru-RU"/>
    </w:rPr>
  </w:style>
  <w:style w:type="character" w:customStyle="1" w:styleId="aff1">
    <w:name w:val="a"/>
    <w:basedOn w:val="a0"/>
    <w:rsid w:val="00FB56B4"/>
  </w:style>
  <w:style w:type="character" w:customStyle="1" w:styleId="l">
    <w:name w:val="l"/>
    <w:basedOn w:val="a0"/>
    <w:rsid w:val="00FB56B4"/>
  </w:style>
  <w:style w:type="character" w:customStyle="1" w:styleId="l6">
    <w:name w:val="l6"/>
    <w:basedOn w:val="a0"/>
    <w:rsid w:val="00FB56B4"/>
  </w:style>
  <w:style w:type="character" w:customStyle="1" w:styleId="l8">
    <w:name w:val="l8"/>
    <w:basedOn w:val="a0"/>
    <w:rsid w:val="00FB56B4"/>
  </w:style>
  <w:style w:type="character" w:customStyle="1" w:styleId="l7">
    <w:name w:val="l7"/>
    <w:basedOn w:val="a0"/>
    <w:rsid w:val="00FB56B4"/>
  </w:style>
  <w:style w:type="character" w:customStyle="1" w:styleId="l12">
    <w:name w:val="l12"/>
    <w:basedOn w:val="a0"/>
    <w:rsid w:val="00FB56B4"/>
  </w:style>
  <w:style w:type="character" w:customStyle="1" w:styleId="l9">
    <w:name w:val="l9"/>
    <w:basedOn w:val="a0"/>
    <w:rsid w:val="00FB56B4"/>
  </w:style>
  <w:style w:type="character" w:customStyle="1" w:styleId="c0">
    <w:name w:val="c0"/>
    <w:basedOn w:val="a0"/>
    <w:rsid w:val="00FB56B4"/>
  </w:style>
  <w:style w:type="character" w:customStyle="1" w:styleId="icmp">
    <w:name w:val="icmp"/>
    <w:basedOn w:val="a0"/>
    <w:rsid w:val="00FB56B4"/>
  </w:style>
  <w:style w:type="character" w:customStyle="1" w:styleId="p-yield">
    <w:name w:val="p-yield"/>
    <w:basedOn w:val="a0"/>
    <w:rsid w:val="00FB56B4"/>
  </w:style>
  <w:style w:type="character" w:customStyle="1" w:styleId="FontStyle125">
    <w:name w:val="Font Style125"/>
    <w:basedOn w:val="a0"/>
    <w:uiPriority w:val="99"/>
    <w:rsid w:val="00FB56B4"/>
    <w:rPr>
      <w:rFonts w:ascii="Times New Roman" w:hAnsi="Times New Roman" w:cs="Times New Roman"/>
      <w:color w:val="000000"/>
      <w:sz w:val="26"/>
      <w:szCs w:val="26"/>
    </w:rPr>
  </w:style>
  <w:style w:type="paragraph" w:customStyle="1" w:styleId="Style57">
    <w:name w:val="Style57"/>
    <w:basedOn w:val="a"/>
    <w:uiPriority w:val="99"/>
    <w:rsid w:val="00FB56B4"/>
    <w:pPr>
      <w:widowControl w:val="0"/>
      <w:autoSpaceDE w:val="0"/>
      <w:autoSpaceDN w:val="0"/>
      <w:adjustRightInd w:val="0"/>
      <w:spacing w:after="0" w:line="455" w:lineRule="exact"/>
      <w:ind w:firstLine="677"/>
      <w:jc w:val="both"/>
    </w:pPr>
    <w:rPr>
      <w:rFonts w:ascii="Times New Roman" w:eastAsia="Times New Roman" w:hAnsi="Times New Roman"/>
      <w:sz w:val="24"/>
      <w:szCs w:val="24"/>
      <w:lang w:eastAsia="ru-RU"/>
    </w:rPr>
  </w:style>
  <w:style w:type="paragraph" w:customStyle="1" w:styleId="Style8">
    <w:name w:val="Style8"/>
    <w:basedOn w:val="a"/>
    <w:uiPriority w:val="99"/>
    <w:rsid w:val="00FB56B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89">
    <w:name w:val="Font Style189"/>
    <w:basedOn w:val="a0"/>
    <w:uiPriority w:val="99"/>
    <w:rsid w:val="00FB56B4"/>
    <w:rPr>
      <w:rFonts w:ascii="Times New Roman" w:hAnsi="Times New Roman" w:cs="Times New Roman"/>
      <w:b/>
      <w:bCs/>
      <w:color w:val="000000"/>
      <w:sz w:val="24"/>
      <w:szCs w:val="24"/>
    </w:rPr>
  </w:style>
  <w:style w:type="character" w:customStyle="1" w:styleId="FontStyle129">
    <w:name w:val="Font Style129"/>
    <w:basedOn w:val="a0"/>
    <w:uiPriority w:val="99"/>
    <w:rsid w:val="00FB56B4"/>
    <w:rPr>
      <w:rFonts w:ascii="Times New Roman" w:hAnsi="Times New Roman" w:cs="Times New Roman"/>
      <w:b/>
      <w:bCs/>
      <w:i/>
      <w:iCs/>
      <w:color w:val="000000"/>
      <w:sz w:val="24"/>
      <w:szCs w:val="24"/>
    </w:rPr>
  </w:style>
  <w:style w:type="paragraph" w:customStyle="1" w:styleId="Style16">
    <w:name w:val="Style16"/>
    <w:basedOn w:val="a"/>
    <w:uiPriority w:val="99"/>
    <w:rsid w:val="00FB56B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63">
    <w:name w:val="Font Style163"/>
    <w:basedOn w:val="a0"/>
    <w:uiPriority w:val="99"/>
    <w:rsid w:val="00FB56B4"/>
    <w:rPr>
      <w:rFonts w:ascii="Times New Roman" w:hAnsi="Times New Roman" w:cs="Times New Roman"/>
      <w:b/>
      <w:bCs/>
      <w:color w:val="000000"/>
      <w:sz w:val="22"/>
      <w:szCs w:val="22"/>
    </w:rPr>
  </w:style>
  <w:style w:type="character" w:customStyle="1" w:styleId="FontStyle161">
    <w:name w:val="Font Style161"/>
    <w:basedOn w:val="a0"/>
    <w:uiPriority w:val="99"/>
    <w:rsid w:val="00FB56B4"/>
    <w:rPr>
      <w:rFonts w:ascii="Times New Roman" w:hAnsi="Times New Roman" w:cs="Times New Roman"/>
      <w:color w:val="000000"/>
      <w:sz w:val="22"/>
      <w:szCs w:val="22"/>
    </w:rPr>
  </w:style>
  <w:style w:type="character" w:customStyle="1" w:styleId="FontStyle310">
    <w:name w:val="Font Style310"/>
    <w:basedOn w:val="a0"/>
    <w:uiPriority w:val="99"/>
    <w:rsid w:val="00FB56B4"/>
    <w:rPr>
      <w:rFonts w:ascii="Tahoma" w:hAnsi="Tahoma" w:cs="Tahoma"/>
      <w:color w:val="000000"/>
      <w:sz w:val="22"/>
      <w:szCs w:val="22"/>
    </w:rPr>
  </w:style>
  <w:style w:type="paragraph" w:customStyle="1" w:styleId="Style39">
    <w:name w:val="Style39"/>
    <w:basedOn w:val="a"/>
    <w:uiPriority w:val="99"/>
    <w:rsid w:val="00FB56B4"/>
    <w:pPr>
      <w:widowControl w:val="0"/>
      <w:autoSpaceDE w:val="0"/>
      <w:autoSpaceDN w:val="0"/>
      <w:adjustRightInd w:val="0"/>
      <w:spacing w:after="0" w:line="269" w:lineRule="exact"/>
      <w:ind w:firstLine="360"/>
    </w:pPr>
    <w:rPr>
      <w:rFonts w:ascii="Times New Roman" w:eastAsia="Times New Roman" w:hAnsi="Times New Roman"/>
      <w:sz w:val="24"/>
      <w:szCs w:val="24"/>
      <w:lang w:eastAsia="ru-RU"/>
    </w:rPr>
  </w:style>
  <w:style w:type="paragraph" w:customStyle="1" w:styleId="Style21">
    <w:name w:val="Style21"/>
    <w:basedOn w:val="a"/>
    <w:uiPriority w:val="99"/>
    <w:rsid w:val="00FB56B4"/>
    <w:pPr>
      <w:widowControl w:val="0"/>
      <w:autoSpaceDE w:val="0"/>
      <w:autoSpaceDN w:val="0"/>
      <w:adjustRightInd w:val="0"/>
      <w:spacing w:after="0" w:line="269" w:lineRule="exact"/>
      <w:ind w:firstLine="710"/>
      <w:jc w:val="both"/>
    </w:pPr>
    <w:rPr>
      <w:rFonts w:ascii="Times New Roman" w:eastAsia="Times New Roman" w:hAnsi="Times New Roman"/>
      <w:sz w:val="24"/>
      <w:szCs w:val="24"/>
      <w:lang w:eastAsia="ru-RU"/>
    </w:rPr>
  </w:style>
  <w:style w:type="paragraph" w:customStyle="1" w:styleId="msonormalmailrucssattributepostfix">
    <w:name w:val="msonormal_mailru_css_attribute_postfix"/>
    <w:basedOn w:val="a"/>
    <w:rsid w:val="00FB56B4"/>
    <w:pPr>
      <w:spacing w:before="100" w:beforeAutospacing="1" w:after="100" w:afterAutospacing="1" w:line="240" w:lineRule="auto"/>
    </w:pPr>
    <w:rPr>
      <w:rFonts w:ascii="Times New Roman" w:eastAsia="Times New Roman" w:hAnsi="Times New Roman"/>
      <w:sz w:val="24"/>
      <w:szCs w:val="24"/>
      <w:lang w:eastAsia="ru-RU"/>
    </w:rPr>
  </w:style>
  <w:style w:type="table" w:styleId="aff2">
    <w:name w:val="Table Grid"/>
    <w:basedOn w:val="a1"/>
    <w:uiPriority w:val="59"/>
    <w:rsid w:val="0014447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pt">
    <w:name w:val="Основной текст + 8 pt"/>
    <w:rsid w:val="002C617D"/>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o-RO"/>
    </w:rPr>
  </w:style>
</w:styles>
</file>

<file path=word/webSettings.xml><?xml version="1.0" encoding="utf-8"?>
<w:webSettings xmlns:r="http://schemas.openxmlformats.org/officeDocument/2006/relationships" xmlns:w="http://schemas.openxmlformats.org/wordprocessingml/2006/main">
  <w:divs>
    <w:div w:id="771973084">
      <w:bodyDiv w:val="1"/>
      <w:marLeft w:val="0"/>
      <w:marRight w:val="0"/>
      <w:marTop w:val="0"/>
      <w:marBottom w:val="0"/>
      <w:divBdr>
        <w:top w:val="none" w:sz="0" w:space="0" w:color="auto"/>
        <w:left w:val="none" w:sz="0" w:space="0" w:color="auto"/>
        <w:bottom w:val="none" w:sz="0" w:space="0" w:color="auto"/>
        <w:right w:val="none" w:sz="0" w:space="0" w:color="auto"/>
      </w:divBdr>
    </w:div>
    <w:div w:id="17945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024B8-5674-46FE-B765-49A06A8F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47</Pages>
  <Words>11859</Words>
  <Characters>67602</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79</cp:revision>
  <cp:lastPrinted>2019-09-16T13:13:00Z</cp:lastPrinted>
  <dcterms:created xsi:type="dcterms:W3CDTF">2019-09-16T09:09:00Z</dcterms:created>
  <dcterms:modified xsi:type="dcterms:W3CDTF">2019-09-19T13:17:00Z</dcterms:modified>
</cp:coreProperties>
</file>